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0C" w:rsidRDefault="009F2B0C" w:rsidP="00701639">
      <w:pPr>
        <w:keepNext/>
        <w:spacing w:after="0" w:line="360" w:lineRule="auto"/>
        <w:jc w:val="both"/>
        <w:outlineLvl w:val="1"/>
        <w:rPr>
          <w:b/>
          <w:iCs/>
          <w:kern w:val="28"/>
          <w:sz w:val="24"/>
          <w:szCs w:val="24"/>
          <w:lang w:val="es-ES_tradnl" w:eastAsia="es-ES"/>
        </w:rPr>
      </w:pPr>
      <w:bookmarkStart w:id="0" w:name="_Toc209425138"/>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6A3BD1">
      <w:pPr>
        <w:keepNext/>
        <w:spacing w:after="0" w:line="360" w:lineRule="auto"/>
        <w:jc w:val="center"/>
        <w:outlineLvl w:val="1"/>
        <w:rPr>
          <w:b/>
          <w:iCs/>
          <w:kern w:val="28"/>
          <w:sz w:val="32"/>
          <w:szCs w:val="32"/>
          <w:lang w:val="es-ES_tradnl" w:eastAsia="es-ES"/>
        </w:rPr>
      </w:pPr>
    </w:p>
    <w:p w:rsidR="009F2B0C" w:rsidRDefault="009F2B0C" w:rsidP="006A3BD1">
      <w:pPr>
        <w:keepNext/>
        <w:spacing w:after="0" w:line="360" w:lineRule="auto"/>
        <w:jc w:val="center"/>
        <w:outlineLvl w:val="1"/>
        <w:rPr>
          <w:b/>
          <w:iCs/>
          <w:kern w:val="28"/>
          <w:sz w:val="32"/>
          <w:szCs w:val="32"/>
          <w:lang w:val="es-ES_tradnl" w:eastAsia="es-ES"/>
        </w:rPr>
      </w:pPr>
    </w:p>
    <w:p w:rsidR="009F2B0C" w:rsidRDefault="009F2B0C" w:rsidP="006A3BD1">
      <w:pPr>
        <w:keepNext/>
        <w:spacing w:after="0" w:line="360" w:lineRule="auto"/>
        <w:jc w:val="center"/>
        <w:outlineLvl w:val="1"/>
        <w:rPr>
          <w:b/>
          <w:iCs/>
          <w:kern w:val="28"/>
          <w:sz w:val="32"/>
          <w:szCs w:val="32"/>
          <w:lang w:val="es-ES_tradnl" w:eastAsia="es-ES"/>
        </w:rPr>
      </w:pPr>
    </w:p>
    <w:p w:rsidR="009F2B0C" w:rsidRPr="006A3BD1" w:rsidRDefault="009F2B0C" w:rsidP="006A3BD1">
      <w:pPr>
        <w:keepNext/>
        <w:spacing w:after="0" w:line="360" w:lineRule="auto"/>
        <w:jc w:val="center"/>
        <w:outlineLvl w:val="1"/>
        <w:rPr>
          <w:b/>
          <w:iCs/>
          <w:kern w:val="28"/>
          <w:sz w:val="32"/>
          <w:szCs w:val="32"/>
          <w:lang w:val="es-ES_tradnl" w:eastAsia="es-ES"/>
        </w:rPr>
      </w:pPr>
      <w:r w:rsidRPr="006A3BD1">
        <w:rPr>
          <w:b/>
          <w:iCs/>
          <w:kern w:val="28"/>
          <w:sz w:val="32"/>
          <w:szCs w:val="32"/>
          <w:lang w:val="es-ES_tradnl" w:eastAsia="es-ES"/>
        </w:rPr>
        <w:t>HISTORIA DE ESPAÑA SEGUNDO DE BACHILLERATO</w:t>
      </w:r>
    </w:p>
    <w:p w:rsidR="009F2B0C" w:rsidRPr="006A3BD1" w:rsidRDefault="009F2B0C" w:rsidP="006A3BD1">
      <w:pPr>
        <w:keepNext/>
        <w:spacing w:after="0" w:line="360" w:lineRule="auto"/>
        <w:jc w:val="center"/>
        <w:outlineLvl w:val="1"/>
        <w:rPr>
          <w:b/>
          <w:iCs/>
          <w:kern w:val="28"/>
          <w:sz w:val="32"/>
          <w:szCs w:val="32"/>
          <w:lang w:val="es-ES_tradnl" w:eastAsia="es-ES"/>
        </w:rPr>
      </w:pPr>
      <w:r>
        <w:rPr>
          <w:b/>
          <w:iCs/>
          <w:kern w:val="28"/>
          <w:sz w:val="32"/>
          <w:szCs w:val="32"/>
          <w:lang w:val="es-ES_tradnl" w:eastAsia="es-ES"/>
        </w:rPr>
        <w:t>CURSO 2014</w:t>
      </w:r>
      <w:r w:rsidRPr="006A3BD1">
        <w:rPr>
          <w:b/>
          <w:iCs/>
          <w:kern w:val="28"/>
          <w:sz w:val="32"/>
          <w:szCs w:val="32"/>
          <w:lang w:val="es-ES_tradnl" w:eastAsia="es-ES"/>
        </w:rPr>
        <w:t>-201</w:t>
      </w:r>
      <w:r>
        <w:rPr>
          <w:b/>
          <w:iCs/>
          <w:kern w:val="28"/>
          <w:sz w:val="32"/>
          <w:szCs w:val="32"/>
          <w:lang w:val="es-ES_tradnl" w:eastAsia="es-ES"/>
        </w:rPr>
        <w:t>5</w:t>
      </w: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Pr="00B03CDC" w:rsidRDefault="009F2B0C" w:rsidP="00B03CDC">
      <w:pPr>
        <w:keepNext/>
        <w:spacing w:after="0" w:line="360" w:lineRule="auto"/>
        <w:jc w:val="center"/>
        <w:outlineLvl w:val="1"/>
        <w:rPr>
          <w:b/>
          <w:iCs/>
          <w:kern w:val="28"/>
          <w:sz w:val="44"/>
          <w:szCs w:val="44"/>
          <w:lang w:val="es-ES_tradnl" w:eastAsia="es-ES"/>
        </w:rPr>
      </w:pPr>
      <w:r w:rsidRPr="00B03CDC">
        <w:rPr>
          <w:b/>
          <w:iCs/>
          <w:kern w:val="28"/>
          <w:sz w:val="44"/>
          <w:szCs w:val="44"/>
          <w:lang w:val="es-ES_tradnl" w:eastAsia="es-ES"/>
        </w:rPr>
        <w:t>Índice</w:t>
      </w:r>
    </w:p>
    <w:p w:rsidR="009F2B0C" w:rsidRPr="00490C4C" w:rsidRDefault="009F2B0C" w:rsidP="00B03CDC">
      <w:pPr>
        <w:keepNext/>
        <w:spacing w:after="0" w:line="360" w:lineRule="auto"/>
        <w:jc w:val="both"/>
        <w:outlineLvl w:val="1"/>
        <w:rPr>
          <w:b/>
          <w:iCs/>
          <w:kern w:val="28"/>
          <w:sz w:val="28"/>
          <w:szCs w:val="28"/>
          <w:lang w:val="es-ES_tradnl" w:eastAsia="es-ES"/>
        </w:rPr>
      </w:pPr>
      <w:r w:rsidRPr="00D12624">
        <w:rPr>
          <w:b/>
          <w:bCs/>
          <w:sz w:val="24"/>
          <w:szCs w:val="24"/>
        </w:rPr>
        <w:t xml:space="preserve">                                                                                                          </w:t>
      </w:r>
      <w:r>
        <w:rPr>
          <w:b/>
          <w:bCs/>
          <w:sz w:val="24"/>
          <w:szCs w:val="24"/>
        </w:rPr>
        <w:t xml:space="preserve">                            </w:t>
      </w:r>
      <w:proofErr w:type="gramStart"/>
      <w:r w:rsidRPr="00490C4C">
        <w:rPr>
          <w:b/>
          <w:bCs/>
          <w:sz w:val="28"/>
          <w:szCs w:val="28"/>
        </w:rPr>
        <w:t>página</w:t>
      </w:r>
      <w:proofErr w:type="gramEnd"/>
    </w:p>
    <w:p w:rsidR="009F2B0C" w:rsidRPr="00D12624" w:rsidRDefault="009F2B0C" w:rsidP="00AC6953">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1  </w:t>
      </w:r>
      <w:r w:rsidRPr="00D12624">
        <w:rPr>
          <w:b/>
          <w:bCs/>
          <w:sz w:val="24"/>
          <w:szCs w:val="24"/>
        </w:rPr>
        <w:t xml:space="preserve">Las raíces: de </w:t>
      </w:r>
      <w:smartTag w:uri="urn:schemas-microsoft-com:office:smarttags" w:element="PersonName">
        <w:smartTagPr>
          <w:attr w:name="ProductID" w:val="la Prehistoria"/>
        </w:smartTagPr>
        <w:r w:rsidRPr="00D12624">
          <w:rPr>
            <w:b/>
            <w:bCs/>
            <w:sz w:val="24"/>
            <w:szCs w:val="24"/>
          </w:rPr>
          <w:t>la Prehistoria</w:t>
        </w:r>
      </w:smartTag>
      <w:r w:rsidRPr="00D12624">
        <w:rPr>
          <w:b/>
          <w:bCs/>
          <w:sz w:val="24"/>
          <w:szCs w:val="24"/>
        </w:rPr>
        <w:t xml:space="preserve"> a </w:t>
      </w:r>
      <w:smartTag w:uri="urn:schemas-microsoft-com:office:smarttags" w:element="PersonName">
        <w:smartTagPr>
          <w:attr w:name="ProductID" w:val="la Monarquía Visigoda"/>
        </w:smartTagPr>
        <w:r w:rsidRPr="00D12624">
          <w:rPr>
            <w:b/>
            <w:bCs/>
            <w:sz w:val="24"/>
            <w:szCs w:val="24"/>
          </w:rPr>
          <w:t>la Monarquía Visigoda</w:t>
        </w:r>
      </w:smartTag>
      <w:r w:rsidRPr="00D12624">
        <w:rPr>
          <w:b/>
          <w:bCs/>
          <w:sz w:val="24"/>
          <w:szCs w:val="24"/>
        </w:rPr>
        <w:t xml:space="preserve">    ………………..…………</w:t>
      </w:r>
      <w:r>
        <w:rPr>
          <w:b/>
          <w:bCs/>
          <w:sz w:val="24"/>
          <w:szCs w:val="24"/>
        </w:rPr>
        <w:t>…..</w:t>
      </w:r>
      <w:r w:rsidRPr="00D12624">
        <w:rPr>
          <w:b/>
          <w:bCs/>
          <w:sz w:val="24"/>
          <w:szCs w:val="24"/>
        </w:rPr>
        <w:t>. 3</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2  </w:t>
      </w:r>
      <w:smartTag w:uri="urn:schemas-microsoft-com:office:smarttags" w:element="PersonName">
        <w:smartTagPr>
          <w:attr w:name="ProductID" w:val="La Península Ibérica"/>
        </w:smartTagPr>
        <w:r w:rsidRPr="00D12624">
          <w:rPr>
            <w:b/>
            <w:bCs/>
            <w:sz w:val="24"/>
            <w:szCs w:val="24"/>
            <w:lang w:val="es-ES_tradnl"/>
          </w:rPr>
          <w:t>La Península Ibérica</w:t>
        </w:r>
      </w:smartTag>
      <w:r w:rsidRPr="00D12624">
        <w:rPr>
          <w:b/>
          <w:bCs/>
          <w:sz w:val="24"/>
          <w:szCs w:val="24"/>
          <w:lang w:val="es-ES_tradnl"/>
        </w:rPr>
        <w:t xml:space="preserve"> en </w:t>
      </w:r>
      <w:smartTag w:uri="urn:schemas-microsoft-com:office:smarttags" w:element="PersonName">
        <w:smartTagPr>
          <w:attr w:name="ProductID" w:val="la Edad Media"/>
        </w:smartTagPr>
        <w:r w:rsidRPr="00D12624">
          <w:rPr>
            <w:b/>
            <w:bCs/>
            <w:sz w:val="24"/>
            <w:szCs w:val="24"/>
            <w:lang w:val="es-ES_tradnl"/>
          </w:rPr>
          <w:t>la Edad Media</w:t>
        </w:r>
      </w:smartTag>
      <w:r w:rsidRPr="00D12624">
        <w:rPr>
          <w:b/>
          <w:bCs/>
          <w:sz w:val="24"/>
          <w:szCs w:val="24"/>
          <w:lang w:val="es-ES_tradnl"/>
        </w:rPr>
        <w:t>: Al-Ándalus ……………………………………</w:t>
      </w:r>
      <w:r>
        <w:rPr>
          <w:b/>
          <w:bCs/>
          <w:sz w:val="24"/>
          <w:szCs w:val="24"/>
          <w:lang w:val="es-ES_tradnl"/>
        </w:rPr>
        <w:t>…</w:t>
      </w:r>
      <w:r w:rsidRPr="00D12624">
        <w:rPr>
          <w:b/>
          <w:bCs/>
          <w:sz w:val="24"/>
          <w:szCs w:val="24"/>
          <w:lang w:val="es-ES_tradnl"/>
        </w:rPr>
        <w:t>.6</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3  </w:t>
      </w:r>
      <w:smartTag w:uri="urn:schemas-microsoft-com:office:smarttags" w:element="PersonName">
        <w:smartTagPr>
          <w:attr w:name="ProductID" w:val="la Edad Media"/>
        </w:smartTagPr>
        <w:r w:rsidRPr="00D12624">
          <w:rPr>
            <w:b/>
            <w:iCs/>
            <w:kern w:val="28"/>
            <w:sz w:val="24"/>
            <w:szCs w:val="24"/>
            <w:lang w:val="es-ES_tradnl" w:eastAsia="es-ES"/>
          </w:rPr>
          <w:t>La Edad Media</w:t>
        </w:r>
      </w:smartTag>
      <w:r w:rsidRPr="00D12624">
        <w:rPr>
          <w:b/>
          <w:iCs/>
          <w:kern w:val="28"/>
          <w:sz w:val="24"/>
          <w:szCs w:val="24"/>
          <w:lang w:val="es-ES_tradnl" w:eastAsia="es-ES"/>
        </w:rPr>
        <w:t xml:space="preserve"> Peninsular: los reinos cristianos  ………………………………………</w:t>
      </w:r>
      <w:r>
        <w:rPr>
          <w:b/>
          <w:iCs/>
          <w:kern w:val="28"/>
          <w:sz w:val="24"/>
          <w:szCs w:val="24"/>
          <w:lang w:val="es-ES_tradnl" w:eastAsia="es-ES"/>
        </w:rPr>
        <w:t>..</w:t>
      </w:r>
      <w:r w:rsidRPr="00D12624">
        <w:rPr>
          <w:b/>
          <w:iCs/>
          <w:kern w:val="28"/>
          <w:sz w:val="24"/>
          <w:szCs w:val="24"/>
          <w:lang w:val="es-ES_tradnl" w:eastAsia="es-ES"/>
        </w:rPr>
        <w:t>…9</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4  </w:t>
      </w:r>
      <w:smartTag w:uri="urn:schemas-microsoft-com:office:smarttags" w:element="PersonName">
        <w:smartTagPr>
          <w:attr w:name="ProductID" w:val="La Baja Edad"/>
        </w:smartTagPr>
        <w:r w:rsidRPr="00D12624">
          <w:rPr>
            <w:b/>
            <w:iCs/>
            <w:kern w:val="28"/>
            <w:sz w:val="24"/>
            <w:szCs w:val="24"/>
            <w:lang w:val="es-ES_tradnl" w:eastAsia="es-ES"/>
          </w:rPr>
          <w:t>La Baja Edad</w:t>
        </w:r>
      </w:smartTag>
      <w:r w:rsidRPr="00D12624">
        <w:rPr>
          <w:b/>
          <w:iCs/>
          <w:kern w:val="28"/>
          <w:sz w:val="24"/>
          <w:szCs w:val="24"/>
          <w:lang w:val="es-ES_tradnl" w:eastAsia="es-ES"/>
        </w:rPr>
        <w:t xml:space="preserve"> Media. Crisis de los siglos XIV-XV…………………………………………</w:t>
      </w:r>
      <w:r>
        <w:rPr>
          <w:b/>
          <w:iCs/>
          <w:kern w:val="28"/>
          <w:sz w:val="24"/>
          <w:szCs w:val="24"/>
          <w:lang w:val="es-ES_tradnl" w:eastAsia="es-ES"/>
        </w:rPr>
        <w:t>..</w:t>
      </w:r>
      <w:r w:rsidRPr="00D12624">
        <w:rPr>
          <w:b/>
          <w:iCs/>
          <w:kern w:val="28"/>
          <w:sz w:val="24"/>
          <w:szCs w:val="24"/>
          <w:lang w:val="es-ES_tradnl" w:eastAsia="es-ES"/>
        </w:rPr>
        <w:t>…12</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5  </w:t>
      </w:r>
      <w:r w:rsidRPr="00D12624">
        <w:rPr>
          <w:b/>
          <w:sz w:val="24"/>
          <w:szCs w:val="24"/>
        </w:rPr>
        <w:t>El reinado de los Reyes Católicos………………………………………………………………</w:t>
      </w:r>
      <w:r>
        <w:rPr>
          <w:b/>
          <w:sz w:val="24"/>
          <w:szCs w:val="24"/>
        </w:rPr>
        <w:t>.</w:t>
      </w:r>
      <w:r w:rsidRPr="00D12624">
        <w:rPr>
          <w:b/>
          <w:sz w:val="24"/>
          <w:szCs w:val="24"/>
        </w:rPr>
        <w:t>…</w:t>
      </w:r>
      <w:r>
        <w:rPr>
          <w:b/>
          <w:sz w:val="24"/>
          <w:szCs w:val="24"/>
        </w:rPr>
        <w:t>.</w:t>
      </w:r>
      <w:r w:rsidRPr="00D12624">
        <w:rPr>
          <w:b/>
          <w:sz w:val="24"/>
          <w:szCs w:val="24"/>
        </w:rPr>
        <w:t>15</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 xml:space="preserve">Tema 6  </w:t>
      </w:r>
      <w:r w:rsidRPr="00D12624">
        <w:rPr>
          <w:b/>
          <w:sz w:val="24"/>
          <w:szCs w:val="24"/>
          <w:lang w:eastAsia="es-ES"/>
        </w:rPr>
        <w:t>América</w:t>
      </w:r>
      <w:r>
        <w:rPr>
          <w:b/>
          <w:sz w:val="24"/>
          <w:szCs w:val="24"/>
          <w:lang w:eastAsia="es-ES"/>
        </w:rPr>
        <w:t xml:space="preserve">  ...</w:t>
      </w:r>
      <w:r w:rsidRPr="00D12624">
        <w:rPr>
          <w:b/>
          <w:sz w:val="24"/>
          <w:szCs w:val="24"/>
          <w:lang w:eastAsia="es-ES"/>
        </w:rPr>
        <w:t>………………………………………………………………………………………</w:t>
      </w:r>
      <w:r>
        <w:rPr>
          <w:b/>
          <w:sz w:val="24"/>
          <w:szCs w:val="24"/>
          <w:lang w:eastAsia="es-ES"/>
        </w:rPr>
        <w:t>..</w:t>
      </w:r>
      <w:r w:rsidRPr="00D12624">
        <w:rPr>
          <w:b/>
          <w:sz w:val="24"/>
          <w:szCs w:val="24"/>
          <w:lang w:eastAsia="es-ES"/>
        </w:rPr>
        <w:t>…………18</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7</w:t>
      </w:r>
      <w:r>
        <w:rPr>
          <w:b/>
          <w:iCs/>
          <w:kern w:val="28"/>
          <w:sz w:val="24"/>
          <w:szCs w:val="24"/>
          <w:lang w:val="es-ES_tradnl" w:eastAsia="es-ES"/>
        </w:rPr>
        <w:t xml:space="preserve">  </w:t>
      </w:r>
      <w:smartTag w:uri="urn:schemas-microsoft-com:office:smarttags" w:element="PersonName">
        <w:smartTagPr>
          <w:attr w:name="ProductID" w:val="La España"/>
        </w:smartTagPr>
        <w:r>
          <w:rPr>
            <w:b/>
            <w:sz w:val="24"/>
            <w:szCs w:val="24"/>
            <w:lang w:eastAsia="es-ES"/>
          </w:rPr>
          <w:t>L</w:t>
        </w:r>
        <w:r w:rsidRPr="003A24EF">
          <w:rPr>
            <w:b/>
            <w:sz w:val="24"/>
            <w:szCs w:val="24"/>
            <w:lang w:eastAsia="es-ES"/>
          </w:rPr>
          <w:t>a España</w:t>
        </w:r>
      </w:smartTag>
      <w:r w:rsidRPr="003A24EF">
        <w:rPr>
          <w:b/>
          <w:sz w:val="24"/>
          <w:szCs w:val="24"/>
          <w:lang w:eastAsia="es-ES"/>
        </w:rPr>
        <w:t xml:space="preserve"> del siglo XVI</w:t>
      </w:r>
      <w:r>
        <w:rPr>
          <w:b/>
          <w:sz w:val="24"/>
          <w:szCs w:val="24"/>
          <w:lang w:eastAsia="es-ES"/>
        </w:rPr>
        <w:t xml:space="preserve">  ………………………………………………………………………………..21</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8</w:t>
      </w:r>
      <w:r>
        <w:rPr>
          <w:b/>
          <w:iCs/>
          <w:kern w:val="28"/>
          <w:sz w:val="24"/>
          <w:szCs w:val="24"/>
          <w:lang w:val="es-ES_tradnl" w:eastAsia="es-ES"/>
        </w:rPr>
        <w:t xml:space="preserve">  </w:t>
      </w:r>
      <w:smartTag w:uri="urn:schemas-microsoft-com:office:smarttags" w:element="PersonName">
        <w:smartTagPr>
          <w:attr w:name="ProductID" w:val="La España"/>
        </w:smartTagPr>
        <w:r w:rsidRPr="007B63E3">
          <w:rPr>
            <w:b/>
            <w:sz w:val="24"/>
            <w:szCs w:val="24"/>
          </w:rPr>
          <w:t>La España</w:t>
        </w:r>
      </w:smartTag>
      <w:r w:rsidRPr="007B63E3">
        <w:rPr>
          <w:b/>
          <w:sz w:val="24"/>
          <w:szCs w:val="24"/>
        </w:rPr>
        <w:t xml:space="preserve"> del siglo XVII</w:t>
      </w:r>
      <w:r>
        <w:rPr>
          <w:b/>
          <w:sz w:val="24"/>
          <w:szCs w:val="24"/>
        </w:rPr>
        <w:t xml:space="preserve">  ……………………………………………………………………………….25</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9</w:t>
      </w:r>
      <w:r>
        <w:rPr>
          <w:b/>
          <w:iCs/>
          <w:kern w:val="28"/>
          <w:sz w:val="24"/>
          <w:szCs w:val="24"/>
          <w:lang w:val="es-ES_tradnl" w:eastAsia="es-ES"/>
        </w:rPr>
        <w:t xml:space="preserve">  </w:t>
      </w:r>
      <w:smartTag w:uri="urn:schemas-microsoft-com:office:smarttags" w:element="PersonName">
        <w:smartTagPr>
          <w:attr w:name="ProductID" w:val="La España"/>
        </w:smartTagPr>
        <w:r w:rsidRPr="000D5653">
          <w:rPr>
            <w:b/>
            <w:sz w:val="24"/>
            <w:szCs w:val="24"/>
          </w:rPr>
          <w:t>La España</w:t>
        </w:r>
      </w:smartTag>
      <w:r w:rsidRPr="000D5653">
        <w:rPr>
          <w:b/>
          <w:sz w:val="24"/>
          <w:szCs w:val="24"/>
        </w:rPr>
        <w:t xml:space="preserve"> del siglo XVIII</w:t>
      </w:r>
      <w:r>
        <w:rPr>
          <w:b/>
          <w:sz w:val="24"/>
          <w:szCs w:val="24"/>
        </w:rPr>
        <w:t xml:space="preserve">  ………………………………………………………………………………29</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10</w:t>
      </w:r>
      <w:r>
        <w:rPr>
          <w:b/>
          <w:iCs/>
          <w:kern w:val="28"/>
          <w:sz w:val="24"/>
          <w:szCs w:val="24"/>
          <w:lang w:val="es-ES_tradnl" w:eastAsia="es-ES"/>
        </w:rPr>
        <w:t xml:space="preserve"> </w:t>
      </w:r>
      <w:r>
        <w:rPr>
          <w:b/>
          <w:sz w:val="24"/>
          <w:szCs w:val="24"/>
        </w:rPr>
        <w:t>La crisis del Antiguo Régimen (1808-1833)…………………………………………………..33</w:t>
      </w:r>
    </w:p>
    <w:p w:rsidR="009F2B0C" w:rsidRDefault="009F2B0C" w:rsidP="00B03CDC">
      <w:pPr>
        <w:keepNext/>
        <w:spacing w:after="0" w:line="360" w:lineRule="auto"/>
        <w:jc w:val="both"/>
        <w:outlineLvl w:val="1"/>
        <w:rPr>
          <w:b/>
          <w:sz w:val="24"/>
          <w:szCs w:val="24"/>
        </w:rPr>
      </w:pPr>
      <w:r w:rsidRPr="00490C4C">
        <w:rPr>
          <w:b/>
          <w:iCs/>
          <w:kern w:val="28"/>
          <w:sz w:val="24"/>
          <w:szCs w:val="24"/>
          <w:lang w:val="es-ES_tradnl" w:eastAsia="es-ES"/>
        </w:rPr>
        <w:t xml:space="preserve">Tema 11  </w:t>
      </w:r>
      <w:r w:rsidRPr="00490C4C">
        <w:rPr>
          <w:b/>
          <w:bCs/>
          <w:sz w:val="24"/>
          <w:szCs w:val="24"/>
        </w:rPr>
        <w:t>La construcción del Estado Liberal</w:t>
      </w:r>
      <w:r w:rsidRPr="00490C4C">
        <w:rPr>
          <w:b/>
          <w:sz w:val="24"/>
          <w:szCs w:val="24"/>
        </w:rPr>
        <w:t>: el reinado de Isabel II</w:t>
      </w:r>
    </w:p>
    <w:p w:rsidR="009F2B0C" w:rsidRPr="00490C4C" w:rsidRDefault="009F2B0C" w:rsidP="00B03CDC">
      <w:pPr>
        <w:keepNext/>
        <w:spacing w:after="0" w:line="360" w:lineRule="auto"/>
        <w:jc w:val="both"/>
        <w:outlineLvl w:val="1"/>
        <w:rPr>
          <w:b/>
          <w:iCs/>
          <w:kern w:val="28"/>
          <w:sz w:val="24"/>
          <w:szCs w:val="24"/>
          <w:lang w:val="es-ES_tradnl" w:eastAsia="es-ES"/>
        </w:rPr>
      </w:pPr>
      <w:r w:rsidRPr="00490C4C">
        <w:rPr>
          <w:b/>
          <w:sz w:val="24"/>
          <w:szCs w:val="24"/>
        </w:rPr>
        <w:t xml:space="preserve"> y el sexenio democrático</w:t>
      </w:r>
      <w:r>
        <w:rPr>
          <w:b/>
          <w:sz w:val="24"/>
          <w:szCs w:val="24"/>
        </w:rPr>
        <w:t>………………………………………………………………………………………...39</w:t>
      </w:r>
      <w:r w:rsidRPr="00490C4C">
        <w:rPr>
          <w:b/>
          <w:sz w:val="24"/>
          <w:szCs w:val="24"/>
        </w:rPr>
        <w:t xml:space="preserve">     </w:t>
      </w:r>
    </w:p>
    <w:p w:rsidR="009F2B0C" w:rsidRPr="00D12624" w:rsidRDefault="009F2B0C" w:rsidP="00B03CDC">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12</w:t>
      </w:r>
      <w:r>
        <w:rPr>
          <w:b/>
          <w:iCs/>
          <w:kern w:val="28"/>
          <w:sz w:val="24"/>
          <w:szCs w:val="24"/>
          <w:lang w:val="es-ES_tradnl" w:eastAsia="es-ES"/>
        </w:rPr>
        <w:t xml:space="preserve">  </w:t>
      </w:r>
      <w:smartTag w:uri="urn:schemas-microsoft-com:office:smarttags" w:element="PersonName">
        <w:smartTagPr>
          <w:attr w:name="ProductID" w:val="La  Restauración"/>
        </w:smartTagPr>
        <w:r w:rsidRPr="00333F3E">
          <w:rPr>
            <w:b/>
            <w:bCs/>
            <w:sz w:val="24"/>
            <w:szCs w:val="24"/>
          </w:rPr>
          <w:t>La  Restauración</w:t>
        </w:r>
      </w:smartTag>
      <w:r w:rsidRPr="00333F3E">
        <w:rPr>
          <w:b/>
          <w:bCs/>
          <w:sz w:val="24"/>
          <w:szCs w:val="24"/>
        </w:rPr>
        <w:t>: el gobierno de Alfonso XII</w:t>
      </w:r>
      <w:r>
        <w:rPr>
          <w:b/>
          <w:bCs/>
          <w:sz w:val="24"/>
          <w:szCs w:val="24"/>
        </w:rPr>
        <w:t>…………………………………….……......48</w:t>
      </w:r>
    </w:p>
    <w:p w:rsidR="009F2B0C" w:rsidRDefault="009F2B0C" w:rsidP="009165A7">
      <w:pPr>
        <w:rPr>
          <w:b/>
          <w:sz w:val="24"/>
          <w:szCs w:val="24"/>
        </w:rPr>
      </w:pPr>
      <w:r w:rsidRPr="00D12624">
        <w:rPr>
          <w:b/>
          <w:iCs/>
          <w:kern w:val="28"/>
          <w:sz w:val="24"/>
          <w:szCs w:val="24"/>
          <w:lang w:val="es-ES_tradnl" w:eastAsia="es-ES"/>
        </w:rPr>
        <w:t>Tema 13</w:t>
      </w:r>
      <w:r>
        <w:rPr>
          <w:b/>
          <w:iCs/>
          <w:kern w:val="28"/>
          <w:sz w:val="24"/>
          <w:szCs w:val="24"/>
          <w:lang w:val="es-ES_tradnl" w:eastAsia="es-ES"/>
        </w:rPr>
        <w:t xml:space="preserve">  </w:t>
      </w:r>
      <w:r>
        <w:rPr>
          <w:b/>
          <w:sz w:val="24"/>
          <w:szCs w:val="24"/>
        </w:rPr>
        <w:t xml:space="preserve">Transformaciones económicas y cambios sociales en el s. XIX y </w:t>
      </w:r>
    </w:p>
    <w:p w:rsidR="009F2B0C" w:rsidRDefault="009F2B0C" w:rsidP="009165A7">
      <w:pPr>
        <w:rPr>
          <w:b/>
          <w:sz w:val="24"/>
          <w:szCs w:val="24"/>
        </w:rPr>
      </w:pPr>
      <w:r>
        <w:rPr>
          <w:b/>
          <w:sz w:val="24"/>
          <w:szCs w:val="24"/>
        </w:rPr>
        <w:t>primer tercio del s. XX………………………………………………………………………………….…………….54</w:t>
      </w:r>
    </w:p>
    <w:p w:rsidR="009F2B0C" w:rsidRPr="00D12624" w:rsidRDefault="009F2B0C" w:rsidP="009165A7">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14</w:t>
      </w:r>
      <w:r>
        <w:rPr>
          <w:b/>
          <w:iCs/>
          <w:kern w:val="28"/>
          <w:sz w:val="24"/>
          <w:szCs w:val="24"/>
          <w:lang w:val="es-ES_tradnl" w:eastAsia="es-ES"/>
        </w:rPr>
        <w:t xml:space="preserve">  </w:t>
      </w:r>
      <w:r w:rsidRPr="00705472">
        <w:rPr>
          <w:b/>
          <w:sz w:val="24"/>
          <w:szCs w:val="24"/>
        </w:rPr>
        <w:t>La crisis del Estado liberal: la monarquía de Alfonso XIII</w:t>
      </w:r>
      <w:r>
        <w:rPr>
          <w:b/>
          <w:sz w:val="24"/>
          <w:szCs w:val="24"/>
        </w:rPr>
        <w:t>……………………………..59</w:t>
      </w:r>
    </w:p>
    <w:p w:rsidR="009F2B0C" w:rsidRPr="00D12624" w:rsidRDefault="009F2B0C" w:rsidP="009165A7">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15</w:t>
      </w:r>
      <w:r>
        <w:rPr>
          <w:b/>
          <w:iCs/>
          <w:kern w:val="28"/>
          <w:sz w:val="24"/>
          <w:szCs w:val="24"/>
          <w:lang w:val="es-ES_tradnl" w:eastAsia="es-ES"/>
        </w:rPr>
        <w:t xml:space="preserve">  </w:t>
      </w:r>
      <w:r>
        <w:rPr>
          <w:b/>
          <w:sz w:val="24"/>
          <w:szCs w:val="24"/>
        </w:rPr>
        <w:t xml:space="preserve">La crisis del estado liberal: </w:t>
      </w:r>
      <w:smartTag w:uri="urn:schemas-microsoft-com:office:smarttags" w:element="PersonName">
        <w:smartTagPr>
          <w:attr w:name="ProductID" w:val="la Segunda República"/>
        </w:smartTagPr>
        <w:r>
          <w:rPr>
            <w:b/>
            <w:sz w:val="24"/>
            <w:szCs w:val="24"/>
          </w:rPr>
          <w:t>La Segunda República</w:t>
        </w:r>
      </w:smartTag>
      <w:r>
        <w:rPr>
          <w:b/>
          <w:sz w:val="24"/>
          <w:szCs w:val="24"/>
        </w:rPr>
        <w:t>………………………………………..64</w:t>
      </w:r>
    </w:p>
    <w:p w:rsidR="009F2B0C" w:rsidRPr="005163BD" w:rsidRDefault="009F2B0C" w:rsidP="005163BD">
      <w:pPr>
        <w:rPr>
          <w:b/>
          <w:sz w:val="24"/>
          <w:szCs w:val="24"/>
        </w:rPr>
      </w:pPr>
      <w:r w:rsidRPr="00D12624">
        <w:rPr>
          <w:b/>
          <w:iCs/>
          <w:kern w:val="28"/>
          <w:sz w:val="24"/>
          <w:szCs w:val="24"/>
          <w:lang w:val="es-ES_tradnl" w:eastAsia="es-ES"/>
        </w:rPr>
        <w:t>Tema 16</w:t>
      </w:r>
      <w:r>
        <w:rPr>
          <w:b/>
          <w:iCs/>
          <w:kern w:val="28"/>
          <w:sz w:val="24"/>
          <w:szCs w:val="24"/>
          <w:lang w:val="es-ES_tradnl" w:eastAsia="es-ES"/>
        </w:rPr>
        <w:t xml:space="preserve">  </w:t>
      </w:r>
      <w:r>
        <w:rPr>
          <w:b/>
          <w:sz w:val="24"/>
          <w:szCs w:val="24"/>
        </w:rPr>
        <w:t xml:space="preserve">La crisis del estado liberal: </w:t>
      </w:r>
      <w:smartTag w:uri="urn:schemas-microsoft-com:office:smarttags" w:element="PersonName">
        <w:smartTagPr>
          <w:attr w:name="ProductID" w:val="la Guerra Civil"/>
        </w:smartTagPr>
        <w:r>
          <w:rPr>
            <w:b/>
            <w:sz w:val="24"/>
            <w:szCs w:val="24"/>
          </w:rPr>
          <w:t>La Guerra Civil</w:t>
        </w:r>
      </w:smartTag>
      <w:r>
        <w:rPr>
          <w:b/>
          <w:sz w:val="24"/>
          <w:szCs w:val="24"/>
        </w:rPr>
        <w:t xml:space="preserve"> (1936-1939)………………………………..69</w:t>
      </w:r>
    </w:p>
    <w:p w:rsidR="009F2B0C" w:rsidRPr="00D12624" w:rsidRDefault="009F2B0C" w:rsidP="009165A7">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17</w:t>
      </w:r>
      <w:r>
        <w:rPr>
          <w:b/>
          <w:iCs/>
          <w:kern w:val="28"/>
          <w:sz w:val="24"/>
          <w:szCs w:val="24"/>
          <w:lang w:val="es-ES_tradnl" w:eastAsia="es-ES"/>
        </w:rPr>
        <w:t xml:space="preserve">  </w:t>
      </w:r>
      <w:r w:rsidRPr="00D71538">
        <w:rPr>
          <w:b/>
          <w:sz w:val="24"/>
          <w:szCs w:val="24"/>
        </w:rPr>
        <w:t>La dictadura franquista</w:t>
      </w:r>
      <w:r>
        <w:rPr>
          <w:b/>
          <w:sz w:val="24"/>
          <w:szCs w:val="24"/>
        </w:rPr>
        <w:t>……………………………………………………………………………...74</w:t>
      </w:r>
    </w:p>
    <w:p w:rsidR="009F2B0C" w:rsidRDefault="009F2B0C" w:rsidP="009165A7">
      <w:pPr>
        <w:keepNext/>
        <w:spacing w:after="0" w:line="360" w:lineRule="auto"/>
        <w:jc w:val="both"/>
        <w:outlineLvl w:val="1"/>
        <w:rPr>
          <w:b/>
          <w:iCs/>
          <w:kern w:val="28"/>
          <w:sz w:val="24"/>
          <w:szCs w:val="24"/>
          <w:lang w:val="es-ES_tradnl" w:eastAsia="es-ES"/>
        </w:rPr>
      </w:pPr>
      <w:r w:rsidRPr="00D12624">
        <w:rPr>
          <w:b/>
          <w:iCs/>
          <w:kern w:val="28"/>
          <w:sz w:val="24"/>
          <w:szCs w:val="24"/>
          <w:lang w:val="es-ES_tradnl" w:eastAsia="es-ES"/>
        </w:rPr>
        <w:t>Tema 18</w:t>
      </w:r>
      <w:r>
        <w:rPr>
          <w:b/>
          <w:iCs/>
          <w:kern w:val="28"/>
          <w:sz w:val="24"/>
          <w:szCs w:val="24"/>
          <w:lang w:val="es-ES_tradnl" w:eastAsia="es-ES"/>
        </w:rPr>
        <w:t xml:space="preserve">  </w:t>
      </w:r>
      <w:smartTag w:uri="urn:schemas-microsoft-com:office:smarttags" w:element="PersonName">
        <w:smartTagPr>
          <w:attr w:name="ProductID" w:val="La España"/>
        </w:smartTagPr>
        <w:r w:rsidRPr="00D71538">
          <w:rPr>
            <w:b/>
            <w:sz w:val="24"/>
            <w:szCs w:val="24"/>
          </w:rPr>
          <w:t xml:space="preserve">La </w:t>
        </w:r>
        <w:r>
          <w:rPr>
            <w:b/>
            <w:sz w:val="24"/>
            <w:szCs w:val="24"/>
          </w:rPr>
          <w:t>España</w:t>
        </w:r>
      </w:smartTag>
      <w:r>
        <w:rPr>
          <w:b/>
          <w:sz w:val="24"/>
          <w:szCs w:val="24"/>
        </w:rPr>
        <w:t xml:space="preserve"> actual………………………………………………………………………………………...80</w:t>
      </w:r>
    </w:p>
    <w:p w:rsidR="009F2B0C" w:rsidRPr="00D12624" w:rsidRDefault="009F2B0C" w:rsidP="009165A7">
      <w:pPr>
        <w:keepNext/>
        <w:spacing w:after="0" w:line="360" w:lineRule="auto"/>
        <w:jc w:val="both"/>
        <w:outlineLvl w:val="1"/>
        <w:rPr>
          <w:b/>
          <w:iCs/>
          <w:kern w:val="28"/>
          <w:sz w:val="24"/>
          <w:szCs w:val="24"/>
          <w:lang w:val="es-ES_tradnl" w:eastAsia="es-ES"/>
        </w:rPr>
      </w:pPr>
      <w:r>
        <w:rPr>
          <w:b/>
          <w:iCs/>
          <w:kern w:val="28"/>
          <w:sz w:val="24"/>
          <w:szCs w:val="24"/>
          <w:lang w:val="es-ES_tradnl" w:eastAsia="es-ES"/>
        </w:rPr>
        <w:t>Anexos ( Análisis de Constitución, comentarios de texto y fuentes históricas)…………….86</w:t>
      </w:r>
    </w:p>
    <w:p w:rsidR="009F2B0C" w:rsidRDefault="009F2B0C" w:rsidP="009165A7">
      <w:pPr>
        <w:rPr>
          <w:b/>
          <w:sz w:val="24"/>
          <w:szCs w:val="24"/>
        </w:rPr>
      </w:pPr>
    </w:p>
    <w:p w:rsidR="009F2B0C" w:rsidRPr="00B50918" w:rsidRDefault="009F2B0C" w:rsidP="00701639">
      <w:pPr>
        <w:keepNext/>
        <w:spacing w:after="0" w:line="360" w:lineRule="auto"/>
        <w:jc w:val="both"/>
        <w:outlineLvl w:val="1"/>
        <w:rPr>
          <w:b/>
          <w:iCs/>
          <w:kern w:val="28"/>
          <w:sz w:val="24"/>
          <w:szCs w:val="24"/>
          <w:lang w:val="es-ES_tradnl" w:eastAsia="es-ES"/>
        </w:rPr>
      </w:pPr>
      <w:r w:rsidRPr="00B50918">
        <w:rPr>
          <w:b/>
          <w:iCs/>
          <w:kern w:val="28"/>
          <w:sz w:val="24"/>
          <w:szCs w:val="24"/>
          <w:lang w:val="es-ES_tradnl" w:eastAsia="es-ES"/>
        </w:rPr>
        <w:lastRenderedPageBreak/>
        <w:t xml:space="preserve">Tema 1 </w:t>
      </w:r>
      <w:r w:rsidRPr="00B50918">
        <w:rPr>
          <w:b/>
          <w:bCs/>
          <w:sz w:val="24"/>
          <w:szCs w:val="24"/>
        </w:rPr>
        <w:t xml:space="preserve">Las raíces: de </w:t>
      </w:r>
      <w:smartTag w:uri="urn:schemas-microsoft-com:office:smarttags" w:element="PersonName">
        <w:smartTagPr>
          <w:attr w:name="ProductID" w:val="la Prehistoria"/>
        </w:smartTagPr>
        <w:r w:rsidRPr="00B50918">
          <w:rPr>
            <w:b/>
            <w:bCs/>
            <w:sz w:val="24"/>
            <w:szCs w:val="24"/>
          </w:rPr>
          <w:t>la Prehistoria</w:t>
        </w:r>
      </w:smartTag>
      <w:r w:rsidRPr="00B50918">
        <w:rPr>
          <w:b/>
          <w:bCs/>
          <w:sz w:val="24"/>
          <w:szCs w:val="24"/>
        </w:rPr>
        <w:t xml:space="preserve"> a </w:t>
      </w:r>
      <w:smartTag w:uri="urn:schemas-microsoft-com:office:smarttags" w:element="PersonName">
        <w:smartTagPr>
          <w:attr w:name="ProductID" w:val="la Monarquía Visigoda"/>
        </w:smartTagPr>
        <w:r w:rsidRPr="00B50918">
          <w:rPr>
            <w:b/>
            <w:bCs/>
            <w:sz w:val="24"/>
            <w:szCs w:val="24"/>
          </w:rPr>
          <w:t>la Monarquía Visigoda</w:t>
        </w:r>
      </w:smartTag>
    </w:p>
    <w:p w:rsidR="009F2B0C" w:rsidRPr="00B50918" w:rsidRDefault="005F7453" w:rsidP="00B50918">
      <w:pPr>
        <w:keepNext/>
        <w:spacing w:before="240" w:after="60" w:line="360" w:lineRule="auto"/>
        <w:jc w:val="both"/>
        <w:outlineLvl w:val="0"/>
        <w:rPr>
          <w:b/>
          <w:kern w:val="28"/>
          <w:sz w:val="20"/>
          <w:szCs w:val="20"/>
          <w:lang w:val="es-ES_tradnl" w:eastAsia="es-ES"/>
        </w:rPr>
      </w:pPr>
      <w:hyperlink w:anchor="_top" w:history="1">
        <w:bookmarkStart w:id="1" w:name="_Toc209858723"/>
        <w:r w:rsidR="009F2B0C" w:rsidRPr="00B50918">
          <w:rPr>
            <w:b/>
            <w:kern w:val="28"/>
            <w:sz w:val="20"/>
            <w:szCs w:val="20"/>
            <w:lang w:val="es-ES_tradnl" w:eastAsia="es-ES"/>
          </w:rPr>
          <w:t>1. El proceso de hominización en la Península Ibérica: nuevos hallazgos.</w:t>
        </w:r>
        <w:bookmarkEnd w:id="1"/>
      </w:hyperlink>
    </w:p>
    <w:p w:rsidR="009F2B0C" w:rsidRPr="00B50918" w:rsidRDefault="009F2B0C" w:rsidP="00B50918">
      <w:pPr>
        <w:spacing w:after="0" w:line="360" w:lineRule="auto"/>
        <w:jc w:val="both"/>
        <w:rPr>
          <w:sz w:val="20"/>
          <w:szCs w:val="20"/>
          <w:lang w:eastAsia="es-ES"/>
        </w:rPr>
      </w:pPr>
      <w:bookmarkStart w:id="2" w:name="_1.1._Paleolítico_inferior."/>
      <w:bookmarkEnd w:id="2"/>
      <w:r w:rsidRPr="00B50918">
        <w:rPr>
          <w:sz w:val="20"/>
          <w:szCs w:val="20"/>
          <w:lang w:eastAsia="es-ES"/>
        </w:rPr>
        <w:t>La hominización es el pr</w:t>
      </w:r>
      <w:r>
        <w:rPr>
          <w:sz w:val="20"/>
          <w:szCs w:val="20"/>
          <w:lang w:eastAsia="es-ES"/>
        </w:rPr>
        <w:t>oceso evolutivo de los homínidos</w:t>
      </w:r>
      <w:r w:rsidRPr="00B50918">
        <w:rPr>
          <w:sz w:val="20"/>
          <w:szCs w:val="20"/>
          <w:lang w:eastAsia="es-ES"/>
        </w:rPr>
        <w:t xml:space="preserve"> </w:t>
      </w:r>
      <w:r>
        <w:rPr>
          <w:sz w:val="20"/>
          <w:szCs w:val="20"/>
          <w:lang w:eastAsia="es-ES"/>
        </w:rPr>
        <w:t xml:space="preserve">desde sus orígenes </w:t>
      </w:r>
      <w:r w:rsidRPr="00B50918">
        <w:rPr>
          <w:sz w:val="20"/>
          <w:szCs w:val="20"/>
          <w:lang w:eastAsia="es-ES"/>
        </w:rPr>
        <w:t>hasta el hombre actual. Se inició en África y tuvo lugar a lo largo de millones de años durante el paleolítico, período en el que los homos sobrevivieron de la caza y la recolección.</w:t>
      </w:r>
    </w:p>
    <w:p w:rsidR="009F2B0C" w:rsidRPr="00B50918" w:rsidRDefault="009F2B0C" w:rsidP="00B50918">
      <w:pPr>
        <w:spacing w:after="0" w:line="360" w:lineRule="auto"/>
        <w:jc w:val="both"/>
        <w:rPr>
          <w:sz w:val="20"/>
          <w:szCs w:val="20"/>
          <w:lang w:eastAsia="es-ES"/>
        </w:rPr>
      </w:pPr>
      <w:r w:rsidRPr="00B50918">
        <w:rPr>
          <w:b/>
          <w:sz w:val="20"/>
          <w:szCs w:val="20"/>
          <w:lang w:eastAsia="es-ES"/>
        </w:rPr>
        <w:t>El Paleolítico Inferior</w:t>
      </w:r>
      <w:r w:rsidRPr="00B50918">
        <w:rPr>
          <w:sz w:val="20"/>
          <w:szCs w:val="20"/>
          <w:lang w:eastAsia="es-ES"/>
        </w:rPr>
        <w:t xml:space="preserve"> </w:t>
      </w:r>
      <w:r w:rsidRPr="00B50918">
        <w:rPr>
          <w:b/>
          <w:sz w:val="20"/>
          <w:szCs w:val="20"/>
          <w:lang w:eastAsia="es-ES"/>
        </w:rPr>
        <w:t>(1.200.000-100.000)</w:t>
      </w:r>
      <w:r w:rsidRPr="00B50918">
        <w:rPr>
          <w:sz w:val="20"/>
          <w:szCs w:val="20"/>
          <w:lang w:eastAsia="es-ES"/>
        </w:rPr>
        <w:t xml:space="preserve">. El yacimiento más importante de este período es </w:t>
      </w:r>
      <w:proofErr w:type="spellStart"/>
      <w:r w:rsidRPr="00B50918">
        <w:rPr>
          <w:b/>
          <w:i/>
          <w:sz w:val="20"/>
          <w:szCs w:val="20"/>
          <w:lang w:eastAsia="es-ES"/>
        </w:rPr>
        <w:t>Atapuerca</w:t>
      </w:r>
      <w:proofErr w:type="spellEnd"/>
      <w:r w:rsidRPr="00B50918">
        <w:rPr>
          <w:b/>
          <w:i/>
          <w:sz w:val="20"/>
          <w:szCs w:val="20"/>
          <w:lang w:eastAsia="es-ES"/>
        </w:rPr>
        <w:t xml:space="preserve"> </w:t>
      </w:r>
      <w:r w:rsidRPr="00B50918">
        <w:rPr>
          <w:sz w:val="20"/>
          <w:szCs w:val="20"/>
          <w:lang w:eastAsia="es-ES"/>
        </w:rPr>
        <w:t xml:space="preserve">(Burgos). Sus restos fósiles </w:t>
      </w:r>
      <w:r w:rsidRPr="00B50918">
        <w:rPr>
          <w:b/>
          <w:sz w:val="20"/>
          <w:szCs w:val="20"/>
          <w:lang w:eastAsia="es-ES"/>
        </w:rPr>
        <w:t xml:space="preserve"> </w:t>
      </w:r>
      <w:r w:rsidRPr="00B50918">
        <w:rPr>
          <w:sz w:val="20"/>
          <w:szCs w:val="20"/>
          <w:lang w:eastAsia="es-ES"/>
        </w:rPr>
        <w:t>han permitido la   reconstrucción de las formas de vida humanas durante el último 1,2 millones de años (canibalismo, uso del fuego, ofrendas funerarias…). Sus tres estratos más importantes son.</w:t>
      </w:r>
    </w:p>
    <w:p w:rsidR="009F2B0C" w:rsidRPr="00B50918" w:rsidRDefault="009F2B0C" w:rsidP="00B50918">
      <w:pPr>
        <w:numPr>
          <w:ilvl w:val="0"/>
          <w:numId w:val="5"/>
        </w:numPr>
        <w:spacing w:after="0" w:line="360" w:lineRule="auto"/>
        <w:jc w:val="both"/>
        <w:rPr>
          <w:sz w:val="20"/>
          <w:szCs w:val="20"/>
          <w:lang w:eastAsia="es-ES"/>
        </w:rPr>
      </w:pPr>
      <w:smartTag w:uri="urn:schemas-microsoft-com:office:smarttags" w:element="PersonName">
        <w:smartTagPr>
          <w:attr w:name="ProductID" w:val="La Sima"/>
        </w:smartTagPr>
        <w:r w:rsidRPr="00B50918">
          <w:rPr>
            <w:i/>
            <w:sz w:val="20"/>
            <w:szCs w:val="20"/>
            <w:lang w:eastAsia="es-ES"/>
          </w:rPr>
          <w:t>La</w:t>
        </w:r>
        <w:r w:rsidRPr="00B50918">
          <w:rPr>
            <w:sz w:val="20"/>
            <w:szCs w:val="20"/>
            <w:lang w:eastAsia="es-ES"/>
          </w:rPr>
          <w:t xml:space="preserve"> </w:t>
        </w:r>
        <w:r w:rsidRPr="00B50918">
          <w:rPr>
            <w:i/>
            <w:sz w:val="20"/>
            <w:szCs w:val="20"/>
            <w:lang w:eastAsia="es-ES"/>
          </w:rPr>
          <w:t>Sima</w:t>
        </w:r>
      </w:smartTag>
      <w:r w:rsidRPr="00B50918">
        <w:rPr>
          <w:i/>
          <w:sz w:val="20"/>
          <w:szCs w:val="20"/>
          <w:lang w:eastAsia="es-ES"/>
        </w:rPr>
        <w:t xml:space="preserve"> del Elefante</w:t>
      </w:r>
      <w:r w:rsidRPr="00B50918">
        <w:rPr>
          <w:sz w:val="20"/>
          <w:szCs w:val="20"/>
          <w:lang w:eastAsia="es-ES"/>
        </w:rPr>
        <w:t xml:space="preserve"> con  los restos fósiles de homo más antiguos de Europa,  una mandíbula  de hace 1,2 millones de años  todavía sin asignar a ninguna especie. </w:t>
      </w:r>
    </w:p>
    <w:p w:rsidR="009F2B0C" w:rsidRPr="00B50918" w:rsidRDefault="009F2B0C" w:rsidP="00B50918">
      <w:pPr>
        <w:numPr>
          <w:ilvl w:val="0"/>
          <w:numId w:val="5"/>
        </w:numPr>
        <w:spacing w:after="0" w:line="360" w:lineRule="auto"/>
        <w:jc w:val="both"/>
        <w:rPr>
          <w:sz w:val="20"/>
          <w:szCs w:val="20"/>
          <w:lang w:eastAsia="es-ES"/>
        </w:rPr>
      </w:pPr>
      <w:smartTag w:uri="urn:schemas-microsoft-com:office:smarttags" w:element="PersonName">
        <w:smartTagPr>
          <w:attr w:name="ProductID" w:val="La Gran Dolina"/>
        </w:smartTagPr>
        <w:r w:rsidRPr="00B50918">
          <w:rPr>
            <w:i/>
            <w:sz w:val="20"/>
            <w:szCs w:val="20"/>
            <w:lang w:eastAsia="es-ES"/>
          </w:rPr>
          <w:t>La Gran Dolina</w:t>
        </w:r>
      </w:smartTag>
      <w:r w:rsidRPr="00B50918">
        <w:rPr>
          <w:sz w:val="20"/>
          <w:szCs w:val="20"/>
          <w:lang w:eastAsia="es-ES"/>
        </w:rPr>
        <w:t xml:space="preserve"> con fósiles del </w:t>
      </w:r>
      <w:r w:rsidRPr="00B50918">
        <w:rPr>
          <w:i/>
          <w:iCs/>
          <w:sz w:val="20"/>
          <w:szCs w:val="20"/>
          <w:lang w:eastAsia="es-ES"/>
        </w:rPr>
        <w:t xml:space="preserve">homo </w:t>
      </w:r>
      <w:proofErr w:type="spellStart"/>
      <w:r w:rsidRPr="00B50918">
        <w:rPr>
          <w:i/>
          <w:iCs/>
          <w:sz w:val="20"/>
          <w:szCs w:val="20"/>
          <w:lang w:eastAsia="es-ES"/>
        </w:rPr>
        <w:t>antece</w:t>
      </w:r>
      <w:r>
        <w:rPr>
          <w:i/>
          <w:iCs/>
          <w:sz w:val="20"/>
          <w:szCs w:val="20"/>
          <w:lang w:eastAsia="es-ES"/>
        </w:rPr>
        <w:t>s</w:t>
      </w:r>
      <w:r w:rsidRPr="00B50918">
        <w:rPr>
          <w:i/>
          <w:iCs/>
          <w:sz w:val="20"/>
          <w:szCs w:val="20"/>
          <w:lang w:eastAsia="es-ES"/>
        </w:rPr>
        <w:t>sor</w:t>
      </w:r>
      <w:proofErr w:type="spellEnd"/>
      <w:r w:rsidRPr="00B50918">
        <w:rPr>
          <w:i/>
          <w:iCs/>
          <w:sz w:val="20"/>
          <w:szCs w:val="20"/>
          <w:lang w:eastAsia="es-ES"/>
        </w:rPr>
        <w:t>,</w:t>
      </w:r>
      <w:r w:rsidRPr="00B50918">
        <w:rPr>
          <w:sz w:val="20"/>
          <w:szCs w:val="20"/>
          <w:lang w:eastAsia="es-ES"/>
        </w:rPr>
        <w:t xml:space="preserve"> un tipo nuevo de homo de al menos 800.000 años, </w:t>
      </w:r>
      <w:r>
        <w:rPr>
          <w:sz w:val="20"/>
          <w:szCs w:val="20"/>
          <w:lang w:eastAsia="es-ES"/>
        </w:rPr>
        <w:t>posible</w:t>
      </w:r>
      <w:r w:rsidRPr="00B50918">
        <w:rPr>
          <w:sz w:val="20"/>
          <w:szCs w:val="20"/>
          <w:lang w:eastAsia="es-ES"/>
        </w:rPr>
        <w:t xml:space="preserve"> predecesor tanto del neandertal  como del homo sapiens.</w:t>
      </w:r>
    </w:p>
    <w:p w:rsidR="009F2B0C" w:rsidRPr="00B50918" w:rsidRDefault="009F2B0C" w:rsidP="00B50918">
      <w:pPr>
        <w:numPr>
          <w:ilvl w:val="0"/>
          <w:numId w:val="5"/>
        </w:numPr>
        <w:spacing w:after="0" w:line="360" w:lineRule="auto"/>
        <w:jc w:val="both"/>
        <w:rPr>
          <w:sz w:val="20"/>
          <w:szCs w:val="20"/>
          <w:lang w:eastAsia="es-ES"/>
        </w:rPr>
      </w:pPr>
      <w:r w:rsidRPr="00B50918">
        <w:rPr>
          <w:i/>
          <w:sz w:val="20"/>
          <w:szCs w:val="20"/>
          <w:lang w:eastAsia="es-ES"/>
        </w:rPr>
        <w:t>Sima de los Huesos</w:t>
      </w:r>
      <w:r w:rsidRPr="00B50918">
        <w:rPr>
          <w:sz w:val="20"/>
          <w:szCs w:val="20"/>
          <w:lang w:eastAsia="es-ES"/>
        </w:rPr>
        <w:t xml:space="preserve"> con fósiles del homo </w:t>
      </w:r>
      <w:proofErr w:type="spellStart"/>
      <w:r w:rsidRPr="00B50918">
        <w:rPr>
          <w:i/>
          <w:sz w:val="20"/>
          <w:szCs w:val="20"/>
          <w:lang w:eastAsia="es-ES"/>
        </w:rPr>
        <w:t>heidelbergensis</w:t>
      </w:r>
      <w:proofErr w:type="spellEnd"/>
      <w:r w:rsidRPr="00B50918">
        <w:rPr>
          <w:i/>
          <w:sz w:val="20"/>
          <w:szCs w:val="20"/>
          <w:lang w:eastAsia="es-ES"/>
        </w:rPr>
        <w:t xml:space="preserve">, </w:t>
      </w:r>
      <w:r w:rsidRPr="00B50918">
        <w:rPr>
          <w:sz w:val="20"/>
          <w:szCs w:val="20"/>
          <w:lang w:eastAsia="es-ES"/>
        </w:rPr>
        <w:t xml:space="preserve">un </w:t>
      </w:r>
      <w:proofErr w:type="spellStart"/>
      <w:r w:rsidRPr="00B50918">
        <w:rPr>
          <w:sz w:val="20"/>
          <w:szCs w:val="20"/>
          <w:lang w:eastAsia="es-ES"/>
        </w:rPr>
        <w:t>preneandertal</w:t>
      </w:r>
      <w:proofErr w:type="spellEnd"/>
      <w:r w:rsidRPr="00B50918">
        <w:rPr>
          <w:i/>
          <w:sz w:val="20"/>
          <w:szCs w:val="20"/>
          <w:lang w:eastAsia="es-ES"/>
        </w:rPr>
        <w:t xml:space="preserve"> </w:t>
      </w:r>
      <w:r w:rsidRPr="00B50918">
        <w:rPr>
          <w:sz w:val="20"/>
          <w:szCs w:val="20"/>
          <w:lang w:eastAsia="es-ES"/>
        </w:rPr>
        <w:t>de hace 400.000 años.</w:t>
      </w:r>
    </w:p>
    <w:p w:rsidR="009F2B0C" w:rsidRPr="00B50918" w:rsidRDefault="009F2B0C" w:rsidP="00B50918">
      <w:pPr>
        <w:spacing w:after="0" w:line="360" w:lineRule="auto"/>
        <w:jc w:val="both"/>
        <w:rPr>
          <w:sz w:val="20"/>
          <w:szCs w:val="20"/>
          <w:lang w:eastAsia="es-ES"/>
        </w:rPr>
      </w:pPr>
      <w:r w:rsidRPr="00B50918">
        <w:rPr>
          <w:b/>
          <w:sz w:val="20"/>
          <w:szCs w:val="20"/>
          <w:lang w:eastAsia="es-ES"/>
        </w:rPr>
        <w:t>El Paleolítico Medio (100.000-</w:t>
      </w:r>
      <w:smartTag w:uri="urn:schemas-microsoft-com:office:smarttags" w:element="metricconverter">
        <w:smartTagPr>
          <w:attr w:name="ProductID" w:val="35.000 A"/>
        </w:smartTagPr>
        <w:r w:rsidRPr="00B50918">
          <w:rPr>
            <w:b/>
            <w:sz w:val="20"/>
            <w:szCs w:val="20"/>
            <w:lang w:eastAsia="es-ES"/>
          </w:rPr>
          <w:t>35.000 A</w:t>
        </w:r>
      </w:smartTag>
      <w:r w:rsidRPr="00B50918">
        <w:rPr>
          <w:b/>
          <w:sz w:val="20"/>
          <w:szCs w:val="20"/>
          <w:lang w:eastAsia="es-ES"/>
        </w:rPr>
        <w:t>. C.)</w:t>
      </w:r>
      <w:r w:rsidRPr="00B50918">
        <w:rPr>
          <w:sz w:val="20"/>
          <w:szCs w:val="20"/>
          <w:lang w:eastAsia="es-ES"/>
        </w:rPr>
        <w:t xml:space="preserve">. </w:t>
      </w:r>
      <w:r>
        <w:rPr>
          <w:sz w:val="20"/>
          <w:szCs w:val="20"/>
          <w:lang w:eastAsia="es-ES"/>
        </w:rPr>
        <w:t>D</w:t>
      </w:r>
      <w:r w:rsidRPr="00B50918">
        <w:rPr>
          <w:sz w:val="20"/>
          <w:szCs w:val="20"/>
          <w:lang w:eastAsia="es-ES"/>
        </w:rPr>
        <w:t xml:space="preserve">estaca el yacimiento de la cueva de </w:t>
      </w:r>
      <w:r w:rsidRPr="00B50918">
        <w:rPr>
          <w:b/>
          <w:i/>
          <w:sz w:val="20"/>
          <w:szCs w:val="20"/>
          <w:lang w:eastAsia="es-ES"/>
        </w:rPr>
        <w:t xml:space="preserve">El </w:t>
      </w:r>
      <w:proofErr w:type="spellStart"/>
      <w:r w:rsidRPr="00B50918">
        <w:rPr>
          <w:b/>
          <w:i/>
          <w:sz w:val="20"/>
          <w:szCs w:val="20"/>
          <w:lang w:eastAsia="es-ES"/>
        </w:rPr>
        <w:t>Sidrón</w:t>
      </w:r>
      <w:proofErr w:type="spellEnd"/>
      <w:r w:rsidRPr="00B50918">
        <w:rPr>
          <w:sz w:val="20"/>
          <w:szCs w:val="20"/>
          <w:lang w:eastAsia="es-ES"/>
        </w:rPr>
        <w:t xml:space="preserve"> (Asturias)  </w:t>
      </w:r>
      <w:r>
        <w:rPr>
          <w:sz w:val="20"/>
          <w:szCs w:val="20"/>
          <w:lang w:eastAsia="es-ES"/>
        </w:rPr>
        <w:t xml:space="preserve">en el </w:t>
      </w:r>
      <w:r w:rsidRPr="00B50918">
        <w:rPr>
          <w:sz w:val="20"/>
          <w:szCs w:val="20"/>
          <w:lang w:eastAsia="es-ES"/>
        </w:rPr>
        <w:t xml:space="preserve">que </w:t>
      </w:r>
      <w:r>
        <w:rPr>
          <w:sz w:val="20"/>
          <w:szCs w:val="20"/>
          <w:lang w:eastAsia="es-ES"/>
        </w:rPr>
        <w:t>se han encontrado</w:t>
      </w:r>
      <w:r w:rsidRPr="00B50918">
        <w:rPr>
          <w:sz w:val="20"/>
          <w:szCs w:val="20"/>
          <w:lang w:eastAsia="es-ES"/>
        </w:rPr>
        <w:t xml:space="preserve"> fósil</w:t>
      </w:r>
      <w:r>
        <w:rPr>
          <w:sz w:val="20"/>
          <w:szCs w:val="20"/>
          <w:lang w:eastAsia="es-ES"/>
        </w:rPr>
        <w:t>es</w:t>
      </w:r>
      <w:r w:rsidRPr="00B50918">
        <w:rPr>
          <w:sz w:val="20"/>
          <w:szCs w:val="20"/>
          <w:lang w:eastAsia="es-ES"/>
        </w:rPr>
        <w:t xml:space="preserve"> de neandertales de unos 40.000 años. La reciente secuenciación del ADN de estos restos ha verificado la existencia  de material genético en el homo sapiens procedente del neandertal.</w:t>
      </w:r>
    </w:p>
    <w:p w:rsidR="009F2B0C" w:rsidRPr="00B50918" w:rsidRDefault="009F2B0C" w:rsidP="00B50918">
      <w:pPr>
        <w:spacing w:after="0" w:line="360" w:lineRule="auto"/>
        <w:jc w:val="both"/>
        <w:rPr>
          <w:sz w:val="20"/>
          <w:szCs w:val="20"/>
          <w:lang w:eastAsia="es-ES"/>
        </w:rPr>
      </w:pPr>
      <w:r w:rsidRPr="00B50918">
        <w:rPr>
          <w:b/>
          <w:sz w:val="20"/>
          <w:szCs w:val="20"/>
          <w:lang w:eastAsia="es-ES"/>
        </w:rPr>
        <w:t>El Paleolítico Superior (35.000-</w:t>
      </w:r>
      <w:smartTag w:uri="urn:schemas-microsoft-com:office:smarttags" w:element="metricconverter">
        <w:smartTagPr>
          <w:attr w:name="ProductID" w:val="8000 a"/>
        </w:smartTagPr>
        <w:r w:rsidRPr="00B50918">
          <w:rPr>
            <w:b/>
            <w:sz w:val="20"/>
            <w:szCs w:val="20"/>
            <w:lang w:eastAsia="es-ES"/>
          </w:rPr>
          <w:t>8000 a</w:t>
        </w:r>
      </w:smartTag>
      <w:r w:rsidRPr="00B50918">
        <w:rPr>
          <w:b/>
          <w:sz w:val="20"/>
          <w:szCs w:val="20"/>
          <w:lang w:eastAsia="es-ES"/>
        </w:rPr>
        <w:t xml:space="preserve"> C.).</w:t>
      </w:r>
      <w:r w:rsidRPr="00B50918">
        <w:rPr>
          <w:sz w:val="20"/>
          <w:szCs w:val="20"/>
          <w:lang w:eastAsia="es-ES"/>
        </w:rPr>
        <w:t xml:space="preserve"> Vivió el homo sapiens-sapiens (</w:t>
      </w:r>
      <w:proofErr w:type="spellStart"/>
      <w:r w:rsidRPr="00B50918">
        <w:rPr>
          <w:sz w:val="20"/>
          <w:szCs w:val="20"/>
          <w:lang w:eastAsia="es-ES"/>
        </w:rPr>
        <w:t>Cromagnon</w:t>
      </w:r>
      <w:proofErr w:type="spellEnd"/>
      <w:r w:rsidRPr="00B50918">
        <w:rPr>
          <w:sz w:val="20"/>
          <w:szCs w:val="20"/>
          <w:lang w:eastAsia="es-ES"/>
        </w:rPr>
        <w:t>), antepasado directo del hombre actual.  Su desarrollo cultural queda de manifiesto en la especialización del utillaje, y sobre todo en las representaciones artísticas de la zona cantábrica (</w:t>
      </w:r>
      <w:r w:rsidRPr="00B50918">
        <w:rPr>
          <w:b/>
          <w:i/>
          <w:sz w:val="20"/>
          <w:szCs w:val="20"/>
          <w:lang w:eastAsia="es-ES"/>
        </w:rPr>
        <w:t>Cueva de Altamira</w:t>
      </w:r>
      <w:r w:rsidRPr="00B50918">
        <w:rPr>
          <w:sz w:val="20"/>
          <w:szCs w:val="20"/>
          <w:lang w:eastAsia="es-ES"/>
        </w:rPr>
        <w:t>).</w:t>
      </w:r>
    </w:p>
    <w:p w:rsidR="009F2B0C" w:rsidRPr="00B50918" w:rsidRDefault="005F7453" w:rsidP="00B50918">
      <w:pPr>
        <w:keepNext/>
        <w:spacing w:before="240" w:after="60" w:line="360" w:lineRule="auto"/>
        <w:jc w:val="both"/>
        <w:outlineLvl w:val="0"/>
        <w:rPr>
          <w:b/>
          <w:kern w:val="28"/>
          <w:sz w:val="20"/>
          <w:szCs w:val="20"/>
          <w:lang w:val="es-ES_tradnl" w:eastAsia="es-ES"/>
        </w:rPr>
      </w:pPr>
      <w:hyperlink w:anchor="_top" w:history="1">
        <w:bookmarkStart w:id="3" w:name="_Toc209858724"/>
        <w:r w:rsidR="009F2B0C" w:rsidRPr="00B50918">
          <w:rPr>
            <w:b/>
            <w:kern w:val="28"/>
            <w:sz w:val="20"/>
            <w:szCs w:val="20"/>
            <w:lang w:val="es-ES_tradnl" w:eastAsia="es-ES"/>
          </w:rPr>
          <w:t>2. Los pueblos prerromanos</w:t>
        </w:r>
        <w:bookmarkEnd w:id="3"/>
      </w:hyperlink>
      <w:r w:rsidR="009F2B0C" w:rsidRPr="00B50918">
        <w:rPr>
          <w:b/>
          <w:kern w:val="28"/>
          <w:sz w:val="20"/>
          <w:szCs w:val="20"/>
          <w:lang w:val="es-ES_tradnl" w:eastAsia="es-ES"/>
        </w:rPr>
        <w:t>. Las colonizaciones históricas: fenicios, griegos y cartagineses</w:t>
      </w:r>
    </w:p>
    <w:p w:rsidR="009F2B0C" w:rsidRPr="00B50918" w:rsidRDefault="009F2B0C" w:rsidP="00B50918">
      <w:pPr>
        <w:spacing w:after="0" w:line="360" w:lineRule="auto"/>
        <w:jc w:val="both"/>
        <w:rPr>
          <w:b/>
          <w:sz w:val="20"/>
          <w:szCs w:val="20"/>
          <w:lang w:val="es-ES_tradnl" w:eastAsia="es-ES"/>
        </w:rPr>
      </w:pPr>
      <w:r w:rsidRPr="00B50918">
        <w:rPr>
          <w:b/>
          <w:sz w:val="20"/>
          <w:szCs w:val="20"/>
          <w:lang w:val="es-ES_tradnl" w:eastAsia="es-ES"/>
        </w:rPr>
        <w:t>2.1. Pueblos prerromanos</w:t>
      </w:r>
    </w:p>
    <w:p w:rsidR="009F2B0C" w:rsidRPr="00B50918" w:rsidRDefault="009F2B0C" w:rsidP="00B50918">
      <w:pPr>
        <w:widowControl w:val="0"/>
        <w:spacing w:after="0" w:line="360" w:lineRule="auto"/>
        <w:jc w:val="both"/>
        <w:rPr>
          <w:snapToGrid w:val="0"/>
          <w:sz w:val="20"/>
          <w:szCs w:val="20"/>
          <w:lang w:eastAsia="es-ES"/>
        </w:rPr>
      </w:pPr>
      <w:bookmarkStart w:id="4" w:name="_Toc209858726"/>
      <w:r>
        <w:rPr>
          <w:snapToGrid w:val="0"/>
          <w:sz w:val="20"/>
          <w:szCs w:val="20"/>
          <w:lang w:eastAsia="es-ES"/>
        </w:rPr>
        <w:t>Vivieron</w:t>
      </w:r>
      <w:r w:rsidRPr="00B50918">
        <w:rPr>
          <w:snapToGrid w:val="0"/>
          <w:sz w:val="20"/>
          <w:szCs w:val="20"/>
          <w:lang w:eastAsia="es-ES"/>
        </w:rPr>
        <w:t xml:space="preserve"> en la península Ibérica antes de la conquista romana. </w:t>
      </w:r>
    </w:p>
    <w:p w:rsidR="009F2B0C" w:rsidRPr="00B50918" w:rsidRDefault="009F2B0C" w:rsidP="00B50918">
      <w:pPr>
        <w:keepNext/>
        <w:spacing w:after="0" w:line="360" w:lineRule="auto"/>
        <w:jc w:val="both"/>
        <w:outlineLvl w:val="1"/>
        <w:rPr>
          <w:b/>
          <w:kern w:val="28"/>
          <w:sz w:val="20"/>
          <w:szCs w:val="20"/>
          <w:u w:val="single"/>
          <w:lang w:val="es-ES_tradnl" w:eastAsia="es-ES"/>
        </w:rPr>
      </w:pPr>
      <w:proofErr w:type="spellStart"/>
      <w:r w:rsidRPr="00B50918">
        <w:rPr>
          <w:b/>
          <w:kern w:val="28"/>
          <w:sz w:val="20"/>
          <w:szCs w:val="20"/>
          <w:u w:val="single"/>
          <w:lang w:val="es-ES_tradnl" w:eastAsia="es-ES"/>
        </w:rPr>
        <w:t>Tarte</w:t>
      </w:r>
      <w:r>
        <w:rPr>
          <w:b/>
          <w:kern w:val="28"/>
          <w:sz w:val="20"/>
          <w:szCs w:val="20"/>
          <w:u w:val="single"/>
          <w:lang w:val="es-ES_tradnl" w:eastAsia="es-ES"/>
        </w:rPr>
        <w:t>s</w:t>
      </w:r>
      <w:r w:rsidRPr="00B50918">
        <w:rPr>
          <w:b/>
          <w:kern w:val="28"/>
          <w:sz w:val="20"/>
          <w:szCs w:val="20"/>
          <w:u w:val="single"/>
          <w:lang w:val="es-ES_tradnl" w:eastAsia="es-ES"/>
        </w:rPr>
        <w:t>sos</w:t>
      </w:r>
      <w:proofErr w:type="spellEnd"/>
      <w:r w:rsidRPr="00B50918">
        <w:rPr>
          <w:b/>
          <w:kern w:val="28"/>
          <w:sz w:val="20"/>
          <w:szCs w:val="20"/>
          <w:u w:val="single"/>
          <w:lang w:val="es-ES_tradnl" w:eastAsia="es-ES"/>
        </w:rPr>
        <w:t xml:space="preserve"> (siglos VII-VI a. C.)</w:t>
      </w:r>
      <w:bookmarkEnd w:id="4"/>
    </w:p>
    <w:p w:rsidR="009F2B0C" w:rsidRPr="00B50918" w:rsidRDefault="009F2B0C" w:rsidP="00B50918">
      <w:pPr>
        <w:widowControl w:val="0"/>
        <w:spacing w:after="0" w:line="360" w:lineRule="auto"/>
        <w:jc w:val="both"/>
        <w:rPr>
          <w:snapToGrid w:val="0"/>
          <w:sz w:val="20"/>
          <w:szCs w:val="20"/>
          <w:lang w:eastAsia="es-ES"/>
        </w:rPr>
      </w:pPr>
      <w:proofErr w:type="spellStart"/>
      <w:r w:rsidRPr="00B50918">
        <w:rPr>
          <w:snapToGrid w:val="0"/>
          <w:sz w:val="20"/>
          <w:szCs w:val="20"/>
          <w:lang w:eastAsia="es-ES"/>
        </w:rPr>
        <w:t>Tartess</w:t>
      </w:r>
      <w:r>
        <w:rPr>
          <w:snapToGrid w:val="0"/>
          <w:sz w:val="20"/>
          <w:szCs w:val="20"/>
          <w:lang w:eastAsia="es-ES"/>
        </w:rPr>
        <w:t>os</w:t>
      </w:r>
      <w:proofErr w:type="spellEnd"/>
      <w:r>
        <w:rPr>
          <w:snapToGrid w:val="0"/>
          <w:sz w:val="20"/>
          <w:szCs w:val="20"/>
          <w:lang w:eastAsia="es-ES"/>
        </w:rPr>
        <w:t xml:space="preserve">. Prospera civilización asentada en </w:t>
      </w:r>
      <w:r w:rsidRPr="00B50918">
        <w:rPr>
          <w:snapToGrid w:val="0"/>
          <w:sz w:val="20"/>
          <w:szCs w:val="20"/>
          <w:lang w:eastAsia="es-ES"/>
        </w:rPr>
        <w:t>el valle del Guadalquivir</w:t>
      </w:r>
      <w:r>
        <w:rPr>
          <w:snapToGrid w:val="0"/>
          <w:sz w:val="20"/>
          <w:szCs w:val="20"/>
          <w:lang w:eastAsia="es-ES"/>
        </w:rPr>
        <w:t xml:space="preserve"> de </w:t>
      </w:r>
      <w:r w:rsidRPr="00B50918">
        <w:rPr>
          <w:snapToGrid w:val="0"/>
          <w:sz w:val="20"/>
          <w:szCs w:val="20"/>
          <w:lang w:eastAsia="es-ES"/>
        </w:rPr>
        <w:t xml:space="preserve">base </w:t>
      </w:r>
      <w:proofErr w:type="spellStart"/>
      <w:r w:rsidRPr="00B50918">
        <w:rPr>
          <w:snapToGrid w:val="0"/>
          <w:sz w:val="20"/>
          <w:szCs w:val="20"/>
          <w:lang w:eastAsia="es-ES"/>
        </w:rPr>
        <w:t>agropecuria</w:t>
      </w:r>
      <w:proofErr w:type="spellEnd"/>
      <w:r w:rsidRPr="00B50918">
        <w:rPr>
          <w:snapToGrid w:val="0"/>
          <w:sz w:val="20"/>
          <w:szCs w:val="20"/>
          <w:lang w:eastAsia="es-ES"/>
        </w:rPr>
        <w:t xml:space="preserve"> y metalúrgica</w:t>
      </w:r>
      <w:r>
        <w:rPr>
          <w:snapToGrid w:val="0"/>
          <w:sz w:val="20"/>
          <w:szCs w:val="20"/>
          <w:lang w:eastAsia="es-ES"/>
        </w:rPr>
        <w:t>. Comerciaba</w:t>
      </w:r>
      <w:r w:rsidRPr="00B50918">
        <w:rPr>
          <w:snapToGrid w:val="0"/>
          <w:sz w:val="20"/>
          <w:szCs w:val="20"/>
          <w:lang w:eastAsia="es-ES"/>
        </w:rPr>
        <w:t xml:space="preserve"> con fenicios, griegos y cartagineses. </w:t>
      </w:r>
      <w:r>
        <w:rPr>
          <w:snapToGrid w:val="0"/>
          <w:sz w:val="20"/>
          <w:szCs w:val="20"/>
          <w:lang w:eastAsia="es-ES"/>
        </w:rPr>
        <w:t xml:space="preserve">Se conservan </w:t>
      </w:r>
      <w:r w:rsidRPr="00B50918">
        <w:rPr>
          <w:snapToGrid w:val="0"/>
          <w:sz w:val="20"/>
          <w:szCs w:val="20"/>
          <w:lang w:eastAsia="es-ES"/>
        </w:rPr>
        <w:t xml:space="preserve"> </w:t>
      </w:r>
      <w:r>
        <w:rPr>
          <w:snapToGrid w:val="0"/>
          <w:sz w:val="20"/>
          <w:szCs w:val="20"/>
          <w:lang w:eastAsia="es-ES"/>
        </w:rPr>
        <w:t xml:space="preserve">poco restos de los que destacan </w:t>
      </w:r>
      <w:r w:rsidRPr="00B50918">
        <w:rPr>
          <w:snapToGrid w:val="0"/>
          <w:sz w:val="20"/>
          <w:szCs w:val="20"/>
          <w:lang w:eastAsia="es-ES"/>
        </w:rPr>
        <w:t xml:space="preserve">ricos ajuares </w:t>
      </w:r>
      <w:r>
        <w:rPr>
          <w:snapToGrid w:val="0"/>
          <w:sz w:val="20"/>
          <w:szCs w:val="20"/>
          <w:lang w:eastAsia="es-ES"/>
        </w:rPr>
        <w:t xml:space="preserve">del </w:t>
      </w:r>
      <w:r w:rsidRPr="00B50918">
        <w:rPr>
          <w:i/>
          <w:snapToGrid w:val="0"/>
          <w:sz w:val="20"/>
          <w:szCs w:val="20"/>
          <w:lang w:eastAsia="es-ES"/>
        </w:rPr>
        <w:t xml:space="preserve">Tesoros de </w:t>
      </w:r>
      <w:smartTag w:uri="urn:schemas-microsoft-com:office:smarttags" w:element="PersonName">
        <w:smartTagPr>
          <w:attr w:name="ProductID" w:val="la Aliseda"/>
        </w:smartTagPr>
        <w:r w:rsidRPr="00B50918">
          <w:rPr>
            <w:i/>
            <w:snapToGrid w:val="0"/>
            <w:sz w:val="20"/>
            <w:szCs w:val="20"/>
            <w:lang w:eastAsia="es-ES"/>
          </w:rPr>
          <w:t>la Aliseda</w:t>
        </w:r>
      </w:smartTag>
      <w:r w:rsidRPr="00B50918">
        <w:rPr>
          <w:snapToGrid w:val="0"/>
          <w:sz w:val="20"/>
          <w:szCs w:val="20"/>
          <w:lang w:eastAsia="es-ES"/>
        </w:rPr>
        <w:t xml:space="preserve"> y </w:t>
      </w:r>
      <w:r w:rsidRPr="00B50918">
        <w:rPr>
          <w:i/>
          <w:snapToGrid w:val="0"/>
          <w:sz w:val="20"/>
          <w:szCs w:val="20"/>
          <w:lang w:eastAsia="es-ES"/>
        </w:rPr>
        <w:t>El Carambolo</w:t>
      </w:r>
      <w:r>
        <w:rPr>
          <w:i/>
          <w:snapToGrid w:val="0"/>
          <w:sz w:val="20"/>
          <w:szCs w:val="20"/>
          <w:lang w:eastAsia="es-ES"/>
        </w:rPr>
        <w:t xml:space="preserve">. </w:t>
      </w:r>
      <w:r w:rsidRPr="00B50918">
        <w:rPr>
          <w:snapToGrid w:val="0"/>
          <w:sz w:val="20"/>
          <w:szCs w:val="20"/>
          <w:lang w:eastAsia="es-ES"/>
        </w:rPr>
        <w:t>Desapareció  en el s. VI tras una ofensiva cartaginesa.</w:t>
      </w:r>
      <w:r w:rsidRPr="00CD5586">
        <w:rPr>
          <w:snapToGrid w:val="0"/>
          <w:sz w:val="20"/>
          <w:szCs w:val="20"/>
          <w:lang w:eastAsia="es-ES"/>
        </w:rPr>
        <w:t xml:space="preserve"> </w:t>
      </w:r>
    </w:p>
    <w:p w:rsidR="009F2B0C" w:rsidRPr="00B50918" w:rsidRDefault="005F7453" w:rsidP="00B50918">
      <w:pPr>
        <w:keepNext/>
        <w:spacing w:after="0" w:line="360" w:lineRule="auto"/>
        <w:jc w:val="both"/>
        <w:outlineLvl w:val="1"/>
        <w:rPr>
          <w:b/>
          <w:snapToGrid w:val="0"/>
          <w:color w:val="000000"/>
          <w:kern w:val="28"/>
          <w:sz w:val="20"/>
          <w:szCs w:val="20"/>
          <w:lang w:val="es-ES_tradnl" w:eastAsia="es-ES"/>
        </w:rPr>
      </w:pPr>
      <w:hyperlink w:anchor="_top" w:history="1">
        <w:bookmarkStart w:id="5" w:name="_Toc209858727"/>
        <w:r w:rsidR="009F2B0C" w:rsidRPr="00B50918">
          <w:rPr>
            <w:b/>
            <w:snapToGrid w:val="0"/>
            <w:color w:val="000000"/>
            <w:kern w:val="28"/>
            <w:sz w:val="20"/>
            <w:szCs w:val="20"/>
            <w:u w:val="single"/>
            <w:lang w:val="es-ES_tradnl" w:eastAsia="es-ES"/>
          </w:rPr>
          <w:t>Los iberos (siglos VII-III a. C.)</w:t>
        </w:r>
        <w:bookmarkEnd w:id="5"/>
      </w:hyperlink>
    </w:p>
    <w:p w:rsidR="009F2B0C" w:rsidRPr="00B50918" w:rsidRDefault="009F2B0C" w:rsidP="00B50918">
      <w:pPr>
        <w:widowControl w:val="0"/>
        <w:spacing w:after="0" w:line="360" w:lineRule="auto"/>
        <w:jc w:val="both"/>
        <w:rPr>
          <w:snapToGrid w:val="0"/>
          <w:sz w:val="20"/>
          <w:szCs w:val="20"/>
          <w:lang w:eastAsia="es-ES"/>
        </w:rPr>
      </w:pPr>
      <w:r w:rsidRPr="00B50918">
        <w:rPr>
          <w:snapToGrid w:val="0"/>
          <w:sz w:val="20"/>
          <w:szCs w:val="20"/>
          <w:lang w:eastAsia="es-ES"/>
        </w:rPr>
        <w:t xml:space="preserve">El mundo ibérico </w:t>
      </w:r>
      <w:r>
        <w:rPr>
          <w:snapToGrid w:val="0"/>
          <w:sz w:val="20"/>
          <w:szCs w:val="20"/>
          <w:lang w:eastAsia="es-ES"/>
        </w:rPr>
        <w:t>se extendía por el este peninsular</w:t>
      </w:r>
      <w:r w:rsidRPr="00B50918">
        <w:rPr>
          <w:snapToGrid w:val="0"/>
          <w:sz w:val="20"/>
          <w:szCs w:val="20"/>
          <w:lang w:eastAsia="es-ES"/>
        </w:rPr>
        <w:t xml:space="preserve"> desde Cataluña hasta Andalucía. Esta civilización nació del contacto entre </w:t>
      </w:r>
      <w:r>
        <w:rPr>
          <w:snapToGrid w:val="0"/>
          <w:sz w:val="20"/>
          <w:szCs w:val="20"/>
          <w:lang w:eastAsia="es-ES"/>
        </w:rPr>
        <w:t>la población autóctona y</w:t>
      </w:r>
      <w:r w:rsidRPr="00B50918">
        <w:rPr>
          <w:snapToGrid w:val="0"/>
          <w:sz w:val="20"/>
          <w:szCs w:val="20"/>
          <w:lang w:eastAsia="es-ES"/>
        </w:rPr>
        <w:t xml:space="preserve"> los pueblos colonizadores (griegos, fenicios y cartagineses). Los iberos  nunca formaron un Estado unificado, sino un conjunto de reinos independientes con una lengua y cultura común</w:t>
      </w:r>
      <w:r>
        <w:rPr>
          <w:snapToGrid w:val="0"/>
          <w:sz w:val="20"/>
          <w:szCs w:val="20"/>
          <w:lang w:eastAsia="es-ES"/>
        </w:rPr>
        <w:t>,</w:t>
      </w:r>
      <w:r w:rsidRPr="00B50918">
        <w:rPr>
          <w:sz w:val="20"/>
          <w:szCs w:val="20"/>
          <w:lang w:eastAsia="es-ES"/>
        </w:rPr>
        <w:t xml:space="preserve"> </w:t>
      </w:r>
      <w:r w:rsidRPr="00B50918">
        <w:rPr>
          <w:snapToGrid w:val="0"/>
          <w:sz w:val="20"/>
          <w:szCs w:val="20"/>
          <w:lang w:eastAsia="es-ES"/>
        </w:rPr>
        <w:t xml:space="preserve">y una rica tradición artística (Dama de Elche). Conocían la escritura, acuñaban moneda y levantaban ciudades </w:t>
      </w:r>
      <w:r w:rsidRPr="00B50918">
        <w:rPr>
          <w:bCs/>
          <w:iCs/>
          <w:snapToGrid w:val="0"/>
          <w:sz w:val="20"/>
          <w:szCs w:val="20"/>
          <w:lang w:eastAsia="es-ES"/>
        </w:rPr>
        <w:t xml:space="preserve">(Sagunto). </w:t>
      </w:r>
      <w:r w:rsidRPr="00B50918">
        <w:rPr>
          <w:snapToGrid w:val="0"/>
          <w:sz w:val="20"/>
          <w:szCs w:val="20"/>
          <w:lang w:eastAsia="es-ES"/>
        </w:rPr>
        <w:t xml:space="preserve"> </w:t>
      </w:r>
    </w:p>
    <w:p w:rsidR="009F2B0C" w:rsidRPr="00B50918" w:rsidRDefault="005F7453" w:rsidP="00B50918">
      <w:pPr>
        <w:keepNext/>
        <w:spacing w:after="0" w:line="360" w:lineRule="auto"/>
        <w:jc w:val="both"/>
        <w:outlineLvl w:val="1"/>
        <w:rPr>
          <w:b/>
          <w:color w:val="000000"/>
          <w:kern w:val="28"/>
          <w:sz w:val="20"/>
          <w:szCs w:val="20"/>
          <w:u w:val="single"/>
          <w:lang w:val="es-ES_tradnl" w:eastAsia="es-ES"/>
        </w:rPr>
      </w:pPr>
      <w:hyperlink w:anchor="_top" w:history="1">
        <w:bookmarkStart w:id="6" w:name="_Toc209858728"/>
        <w:r w:rsidR="009F2B0C" w:rsidRPr="00B50918">
          <w:rPr>
            <w:b/>
            <w:color w:val="000000"/>
            <w:kern w:val="28"/>
            <w:sz w:val="20"/>
            <w:szCs w:val="20"/>
            <w:u w:val="single"/>
            <w:lang w:val="es-ES_tradnl" w:eastAsia="es-ES"/>
          </w:rPr>
          <w:t xml:space="preserve">Los celtas (siglos VIII-II </w:t>
        </w:r>
        <w:proofErr w:type="spellStart"/>
        <w:r w:rsidR="009F2B0C" w:rsidRPr="00B50918">
          <w:rPr>
            <w:b/>
            <w:color w:val="000000"/>
            <w:kern w:val="28"/>
            <w:sz w:val="20"/>
            <w:szCs w:val="20"/>
            <w:u w:val="single"/>
            <w:lang w:val="es-ES_tradnl" w:eastAsia="es-ES"/>
          </w:rPr>
          <w:t>a.C</w:t>
        </w:r>
        <w:proofErr w:type="spellEnd"/>
        <w:r w:rsidR="009F2B0C" w:rsidRPr="00B50918">
          <w:rPr>
            <w:b/>
            <w:color w:val="000000"/>
            <w:kern w:val="28"/>
            <w:sz w:val="20"/>
            <w:szCs w:val="20"/>
            <w:u w:val="single"/>
            <w:lang w:val="es-ES_tradnl" w:eastAsia="es-ES"/>
          </w:rPr>
          <w:t>).</w:t>
        </w:r>
        <w:bookmarkEnd w:id="6"/>
      </w:hyperlink>
    </w:p>
    <w:p w:rsidR="009F2B0C" w:rsidRPr="00E9621C" w:rsidRDefault="009F2B0C" w:rsidP="00E9621C">
      <w:pPr>
        <w:spacing w:after="0" w:line="360" w:lineRule="auto"/>
        <w:jc w:val="both"/>
        <w:rPr>
          <w:sz w:val="20"/>
          <w:szCs w:val="20"/>
          <w:lang w:eastAsia="es-ES"/>
        </w:rPr>
      </w:pPr>
      <w:r w:rsidRPr="00B50918">
        <w:rPr>
          <w:sz w:val="20"/>
          <w:szCs w:val="20"/>
          <w:lang w:eastAsia="es-ES"/>
        </w:rPr>
        <w:t>Los celtas eran pueblos indoeuropeo</w:t>
      </w:r>
      <w:r>
        <w:rPr>
          <w:sz w:val="20"/>
          <w:szCs w:val="20"/>
          <w:lang w:eastAsia="es-ES"/>
        </w:rPr>
        <w:t>s</w:t>
      </w:r>
      <w:r w:rsidRPr="00B50918">
        <w:rPr>
          <w:sz w:val="20"/>
          <w:szCs w:val="20"/>
          <w:lang w:eastAsia="es-ES"/>
        </w:rPr>
        <w:t xml:space="preserve"> que penetraron en </w:t>
      </w:r>
      <w:smartTag w:uri="urn:schemas-microsoft-com:office:smarttags" w:element="PersonName">
        <w:smartTagPr>
          <w:attr w:name="ProductID" w:val="la Península"/>
        </w:smartTagPr>
        <w:r w:rsidRPr="00B50918">
          <w:rPr>
            <w:sz w:val="20"/>
            <w:szCs w:val="20"/>
            <w:lang w:eastAsia="es-ES"/>
          </w:rPr>
          <w:t>la Península</w:t>
        </w:r>
      </w:smartTag>
      <w:r w:rsidRPr="00B50918">
        <w:rPr>
          <w:sz w:val="20"/>
          <w:szCs w:val="20"/>
          <w:lang w:eastAsia="es-ES"/>
        </w:rPr>
        <w:t xml:space="preserve"> por los Pirineos. Se asentaron en </w:t>
      </w:r>
      <w:r>
        <w:rPr>
          <w:sz w:val="20"/>
          <w:szCs w:val="20"/>
          <w:lang w:eastAsia="es-ES"/>
        </w:rPr>
        <w:t>la</w:t>
      </w:r>
      <w:r w:rsidRPr="00B50918">
        <w:rPr>
          <w:sz w:val="20"/>
          <w:szCs w:val="20"/>
          <w:lang w:eastAsia="es-ES"/>
        </w:rPr>
        <w:t xml:space="preserve">  meseta, cordillera Cantábrica y oeste peninsular. Introdujeron el hierro en estas áreas. Al igual que los iberos nunc</w:t>
      </w:r>
      <w:r>
        <w:rPr>
          <w:sz w:val="20"/>
          <w:szCs w:val="20"/>
          <w:lang w:eastAsia="es-ES"/>
        </w:rPr>
        <w:t xml:space="preserve">a formaron </w:t>
      </w:r>
      <w:r>
        <w:rPr>
          <w:sz w:val="20"/>
          <w:szCs w:val="20"/>
          <w:lang w:eastAsia="es-ES"/>
        </w:rPr>
        <w:lastRenderedPageBreak/>
        <w:t xml:space="preserve">un reino unificado.  </w:t>
      </w:r>
      <w:r w:rsidRPr="00B50918">
        <w:rPr>
          <w:snapToGrid w:val="0"/>
          <w:sz w:val="20"/>
          <w:szCs w:val="20"/>
          <w:lang w:eastAsia="es-ES"/>
        </w:rPr>
        <w:t>Eran pue</w:t>
      </w:r>
      <w:r>
        <w:rPr>
          <w:snapToGrid w:val="0"/>
          <w:sz w:val="20"/>
          <w:szCs w:val="20"/>
          <w:lang w:eastAsia="es-ES"/>
        </w:rPr>
        <w:t>blos guerreros</w:t>
      </w:r>
      <w:r w:rsidRPr="00B50918">
        <w:rPr>
          <w:snapToGrid w:val="0"/>
          <w:sz w:val="20"/>
          <w:szCs w:val="20"/>
          <w:lang w:eastAsia="es-ES"/>
        </w:rPr>
        <w:t xml:space="preserve"> muy pobres, principalmente ganaderos, a excepción de los vacceos (agricultores). Vivían en núcleos fortificados (castros gallegos, poblado celtíbero de  Numancia)</w:t>
      </w:r>
    </w:p>
    <w:p w:rsidR="009F2B0C" w:rsidRPr="00B50918" w:rsidRDefault="009F2B0C" w:rsidP="00B50918">
      <w:pPr>
        <w:keepNext/>
        <w:spacing w:after="0" w:line="360" w:lineRule="auto"/>
        <w:jc w:val="both"/>
        <w:outlineLvl w:val="0"/>
        <w:rPr>
          <w:b/>
          <w:snapToGrid w:val="0"/>
          <w:color w:val="000000"/>
          <w:kern w:val="28"/>
          <w:sz w:val="20"/>
          <w:szCs w:val="20"/>
          <w:lang w:val="es-ES_tradnl" w:eastAsia="es-ES"/>
        </w:rPr>
      </w:pPr>
      <w:r w:rsidRPr="00B50918">
        <w:rPr>
          <w:b/>
          <w:snapToGrid w:val="0"/>
          <w:color w:val="000000"/>
          <w:kern w:val="28"/>
          <w:sz w:val="20"/>
          <w:szCs w:val="20"/>
          <w:lang w:val="es-ES_tradnl" w:eastAsia="es-ES"/>
        </w:rPr>
        <w:t>2.2</w:t>
      </w:r>
      <w:hyperlink w:anchor="_top" w:history="1">
        <w:bookmarkStart w:id="7" w:name="_Toc209858729"/>
        <w:r w:rsidRPr="00B50918">
          <w:rPr>
            <w:b/>
            <w:snapToGrid w:val="0"/>
            <w:color w:val="000000"/>
            <w:kern w:val="28"/>
            <w:sz w:val="20"/>
            <w:szCs w:val="20"/>
            <w:lang w:val="es-ES_tradnl" w:eastAsia="es-ES"/>
          </w:rPr>
          <w:t>. Colonizaciones históricas: fenicios, griegos y cartagineses (800-206 a. C.).</w:t>
        </w:r>
        <w:bookmarkEnd w:id="7"/>
      </w:hyperlink>
    </w:p>
    <w:p w:rsidR="009F2B0C" w:rsidRPr="00B50918" w:rsidRDefault="009F2B0C" w:rsidP="00B50918">
      <w:pPr>
        <w:spacing w:after="0" w:line="360" w:lineRule="auto"/>
        <w:jc w:val="both"/>
        <w:rPr>
          <w:snapToGrid w:val="0"/>
          <w:kern w:val="28"/>
          <w:sz w:val="20"/>
          <w:szCs w:val="20"/>
          <w:lang w:val="es-ES_tradnl" w:eastAsia="es-ES"/>
        </w:rPr>
      </w:pPr>
      <w:r>
        <w:rPr>
          <w:snapToGrid w:val="0"/>
          <w:kern w:val="28"/>
          <w:sz w:val="20"/>
          <w:szCs w:val="20"/>
          <w:lang w:val="es-ES_tradnl" w:eastAsia="es-ES"/>
        </w:rPr>
        <w:t xml:space="preserve">En el primer milenio llegaron </w:t>
      </w:r>
      <w:r w:rsidRPr="00B50918">
        <w:rPr>
          <w:snapToGrid w:val="0"/>
          <w:kern w:val="28"/>
          <w:sz w:val="20"/>
          <w:szCs w:val="20"/>
          <w:lang w:val="es-ES_tradnl" w:eastAsia="es-ES"/>
        </w:rPr>
        <w:t xml:space="preserve">a la península por </w:t>
      </w:r>
      <w:r>
        <w:rPr>
          <w:snapToGrid w:val="0"/>
          <w:kern w:val="28"/>
          <w:sz w:val="20"/>
          <w:szCs w:val="20"/>
          <w:lang w:val="es-ES_tradnl" w:eastAsia="es-ES"/>
        </w:rPr>
        <w:t>el Mediterráneo  pueblos</w:t>
      </w:r>
      <w:r w:rsidRPr="00B50918">
        <w:rPr>
          <w:snapToGrid w:val="0"/>
          <w:kern w:val="28"/>
          <w:sz w:val="20"/>
          <w:szCs w:val="20"/>
          <w:lang w:val="es-ES_tradnl" w:eastAsia="es-ES"/>
        </w:rPr>
        <w:t xml:space="preserve"> colonizadores</w:t>
      </w:r>
      <w:r>
        <w:rPr>
          <w:snapToGrid w:val="0"/>
          <w:kern w:val="28"/>
          <w:sz w:val="20"/>
          <w:szCs w:val="20"/>
          <w:lang w:val="es-ES_tradnl" w:eastAsia="es-ES"/>
        </w:rPr>
        <w:t xml:space="preserve"> por </w:t>
      </w:r>
      <w:r w:rsidRPr="00B50918">
        <w:rPr>
          <w:snapToGrid w:val="0"/>
          <w:kern w:val="28"/>
          <w:sz w:val="20"/>
          <w:szCs w:val="20"/>
          <w:lang w:val="es-ES_tradnl" w:eastAsia="es-ES"/>
        </w:rPr>
        <w:t xml:space="preserve">motivos comerciales: buscaban materias primas y nuevos  mercados para sus productos. </w:t>
      </w:r>
      <w:r>
        <w:rPr>
          <w:snapToGrid w:val="0"/>
          <w:kern w:val="28"/>
          <w:sz w:val="20"/>
          <w:szCs w:val="20"/>
          <w:lang w:val="es-ES_tradnl" w:eastAsia="es-ES"/>
        </w:rPr>
        <w:t xml:space="preserve">Se establecieron </w:t>
      </w:r>
      <w:r w:rsidRPr="00B50918">
        <w:rPr>
          <w:snapToGrid w:val="0"/>
          <w:kern w:val="28"/>
          <w:sz w:val="20"/>
          <w:szCs w:val="20"/>
          <w:lang w:val="es-ES_tradnl" w:eastAsia="es-ES"/>
        </w:rPr>
        <w:t xml:space="preserve"> </w:t>
      </w:r>
      <w:r>
        <w:rPr>
          <w:snapToGrid w:val="0"/>
          <w:kern w:val="28"/>
          <w:sz w:val="20"/>
          <w:szCs w:val="20"/>
          <w:lang w:val="es-ES_tradnl" w:eastAsia="es-ES"/>
        </w:rPr>
        <w:t xml:space="preserve">en la costa donde </w:t>
      </w:r>
      <w:r w:rsidRPr="00B50918">
        <w:rPr>
          <w:snapToGrid w:val="0"/>
          <w:kern w:val="28"/>
          <w:sz w:val="20"/>
          <w:szCs w:val="20"/>
          <w:lang w:val="es-ES_tradnl" w:eastAsia="es-ES"/>
        </w:rPr>
        <w:t xml:space="preserve">fundaron pequeñas ciudades comerciales (factorías). </w:t>
      </w:r>
      <w:r>
        <w:rPr>
          <w:snapToGrid w:val="0"/>
          <w:kern w:val="28"/>
          <w:sz w:val="20"/>
          <w:szCs w:val="20"/>
          <w:lang w:val="es-ES_tradnl" w:eastAsia="es-ES"/>
        </w:rPr>
        <w:t>I</w:t>
      </w:r>
      <w:r w:rsidRPr="00B50918">
        <w:rPr>
          <w:kern w:val="28"/>
          <w:sz w:val="20"/>
          <w:szCs w:val="20"/>
          <w:lang w:val="es-ES_tradnl" w:eastAsia="es-ES"/>
        </w:rPr>
        <w:t xml:space="preserve">ntrodujeron </w:t>
      </w:r>
      <w:r>
        <w:rPr>
          <w:kern w:val="28"/>
          <w:sz w:val="20"/>
          <w:szCs w:val="20"/>
          <w:lang w:val="es-ES_tradnl" w:eastAsia="es-ES"/>
        </w:rPr>
        <w:t xml:space="preserve">el </w:t>
      </w:r>
      <w:r w:rsidRPr="00B50918">
        <w:rPr>
          <w:snapToGrid w:val="0"/>
          <w:kern w:val="28"/>
          <w:sz w:val="20"/>
          <w:szCs w:val="20"/>
          <w:lang w:val="es-ES_tradnl" w:eastAsia="es-ES"/>
        </w:rPr>
        <w:t xml:space="preserve">hierro, la escritura, la moneda, </w:t>
      </w:r>
      <w:r>
        <w:rPr>
          <w:snapToGrid w:val="0"/>
          <w:kern w:val="28"/>
          <w:sz w:val="20"/>
          <w:szCs w:val="20"/>
          <w:lang w:val="es-ES_tradnl" w:eastAsia="es-ES"/>
        </w:rPr>
        <w:t>el salazón</w:t>
      </w:r>
      <w:r w:rsidRPr="00B50918">
        <w:rPr>
          <w:snapToGrid w:val="0"/>
          <w:kern w:val="28"/>
          <w:sz w:val="20"/>
          <w:szCs w:val="20"/>
          <w:lang w:val="es-ES_tradnl" w:eastAsia="es-ES"/>
        </w:rPr>
        <w:t>, el torno alfarero</w:t>
      </w:r>
      <w:r>
        <w:rPr>
          <w:snapToGrid w:val="0"/>
          <w:kern w:val="28"/>
          <w:sz w:val="20"/>
          <w:szCs w:val="20"/>
          <w:lang w:val="es-ES_tradnl" w:eastAsia="es-ES"/>
        </w:rPr>
        <w:t xml:space="preserve"> animales domésticos (gato y   gallina)  </w:t>
      </w:r>
      <w:r w:rsidRPr="00B50918">
        <w:rPr>
          <w:snapToGrid w:val="0"/>
          <w:kern w:val="28"/>
          <w:sz w:val="20"/>
          <w:szCs w:val="20"/>
          <w:lang w:val="es-ES_tradnl" w:eastAsia="es-ES"/>
        </w:rPr>
        <w:t xml:space="preserve"> y nuevos cultivos (vid y olivo).</w:t>
      </w:r>
    </w:p>
    <w:p w:rsidR="009F2B0C" w:rsidRPr="00B50918" w:rsidRDefault="009F2B0C" w:rsidP="00B50918">
      <w:pPr>
        <w:widowControl w:val="0"/>
        <w:spacing w:after="0" w:line="360" w:lineRule="auto"/>
        <w:jc w:val="both"/>
        <w:rPr>
          <w:snapToGrid w:val="0"/>
          <w:sz w:val="20"/>
          <w:szCs w:val="20"/>
          <w:lang w:eastAsia="es-ES"/>
        </w:rPr>
      </w:pPr>
      <w:r w:rsidRPr="00B50918">
        <w:rPr>
          <w:b/>
          <w:snapToGrid w:val="0"/>
          <w:sz w:val="20"/>
          <w:szCs w:val="20"/>
          <w:lang w:eastAsia="es-ES"/>
        </w:rPr>
        <w:t>Los colonizadores fenicios</w:t>
      </w:r>
      <w:r w:rsidRPr="00B50918">
        <w:rPr>
          <w:snapToGrid w:val="0"/>
          <w:sz w:val="20"/>
          <w:szCs w:val="20"/>
          <w:lang w:eastAsia="es-ES"/>
        </w:rPr>
        <w:t xml:space="preserve">  (VIII-VI). Se </w:t>
      </w:r>
      <w:r>
        <w:rPr>
          <w:snapToGrid w:val="0"/>
          <w:sz w:val="20"/>
          <w:szCs w:val="20"/>
          <w:lang w:eastAsia="es-ES"/>
        </w:rPr>
        <w:t>asentaron</w:t>
      </w:r>
      <w:r w:rsidRPr="00B50918">
        <w:rPr>
          <w:snapToGrid w:val="0"/>
          <w:sz w:val="20"/>
          <w:szCs w:val="20"/>
          <w:lang w:eastAsia="es-ES"/>
        </w:rPr>
        <w:t xml:space="preserve"> por la c</w:t>
      </w:r>
      <w:r>
        <w:rPr>
          <w:snapToGrid w:val="0"/>
          <w:sz w:val="20"/>
          <w:szCs w:val="20"/>
          <w:lang w:eastAsia="es-ES"/>
        </w:rPr>
        <w:t xml:space="preserve">osta andaluza. Su principal fundación </w:t>
      </w:r>
      <w:r w:rsidRPr="00B50918">
        <w:rPr>
          <w:snapToGrid w:val="0"/>
          <w:sz w:val="20"/>
          <w:szCs w:val="20"/>
          <w:lang w:eastAsia="es-ES"/>
        </w:rPr>
        <w:t xml:space="preserve"> fue </w:t>
      </w:r>
      <w:proofErr w:type="spellStart"/>
      <w:r w:rsidRPr="00B50918">
        <w:rPr>
          <w:snapToGrid w:val="0"/>
          <w:sz w:val="20"/>
          <w:szCs w:val="20"/>
          <w:lang w:eastAsia="es-ES"/>
        </w:rPr>
        <w:t>Gadir</w:t>
      </w:r>
      <w:proofErr w:type="spellEnd"/>
      <w:r w:rsidRPr="00B50918">
        <w:rPr>
          <w:snapToGrid w:val="0"/>
          <w:sz w:val="20"/>
          <w:szCs w:val="20"/>
          <w:lang w:eastAsia="es-ES"/>
        </w:rPr>
        <w:t xml:space="preserve"> (Cádiz).  </w:t>
      </w:r>
    </w:p>
    <w:p w:rsidR="009F2B0C" w:rsidRPr="00B50918" w:rsidRDefault="009F2B0C" w:rsidP="00B50918">
      <w:pPr>
        <w:widowControl w:val="0"/>
        <w:spacing w:after="0" w:line="360" w:lineRule="auto"/>
        <w:jc w:val="both"/>
        <w:rPr>
          <w:snapToGrid w:val="0"/>
          <w:sz w:val="20"/>
          <w:szCs w:val="20"/>
          <w:lang w:eastAsia="es-ES"/>
        </w:rPr>
      </w:pPr>
      <w:r w:rsidRPr="00B50918">
        <w:rPr>
          <w:b/>
          <w:snapToGrid w:val="0"/>
          <w:sz w:val="20"/>
          <w:szCs w:val="20"/>
          <w:lang w:eastAsia="es-ES"/>
        </w:rPr>
        <w:t>Los griegos</w:t>
      </w:r>
      <w:r w:rsidRPr="00B50918">
        <w:rPr>
          <w:snapToGrid w:val="0"/>
          <w:sz w:val="20"/>
          <w:szCs w:val="20"/>
          <w:lang w:eastAsia="es-ES"/>
        </w:rPr>
        <w:t xml:space="preserve">. Se establecieron en la costa norte levantina </w:t>
      </w:r>
      <w:proofErr w:type="spellStart"/>
      <w:r w:rsidRPr="00B50918">
        <w:rPr>
          <w:snapToGrid w:val="0"/>
          <w:sz w:val="20"/>
          <w:szCs w:val="20"/>
          <w:lang w:eastAsia="es-ES"/>
        </w:rPr>
        <w:t>Emporium</w:t>
      </w:r>
      <w:proofErr w:type="spellEnd"/>
      <w:r w:rsidRPr="00B50918">
        <w:rPr>
          <w:snapToGrid w:val="0"/>
          <w:sz w:val="20"/>
          <w:szCs w:val="20"/>
          <w:lang w:eastAsia="es-ES"/>
        </w:rPr>
        <w:t xml:space="preserve"> (Ampurias, Gerona). </w:t>
      </w:r>
    </w:p>
    <w:p w:rsidR="009F2B0C" w:rsidRPr="00B50918" w:rsidRDefault="009F2B0C" w:rsidP="00B50918">
      <w:pPr>
        <w:spacing w:after="0" w:line="360" w:lineRule="auto"/>
        <w:jc w:val="both"/>
        <w:rPr>
          <w:i/>
          <w:iCs/>
          <w:sz w:val="20"/>
          <w:szCs w:val="20"/>
          <w:lang w:eastAsia="es-ES"/>
        </w:rPr>
      </w:pPr>
      <w:r w:rsidRPr="00B50918">
        <w:rPr>
          <w:b/>
          <w:snapToGrid w:val="0"/>
          <w:sz w:val="20"/>
          <w:szCs w:val="20"/>
          <w:lang w:eastAsia="es-ES"/>
        </w:rPr>
        <w:t>La colonización cartaginesa</w:t>
      </w:r>
      <w:r w:rsidRPr="00B50918">
        <w:rPr>
          <w:snapToGrid w:val="0"/>
          <w:sz w:val="20"/>
          <w:szCs w:val="20"/>
          <w:lang w:eastAsia="es-ES"/>
        </w:rPr>
        <w:t xml:space="preserve"> en la península tuvo dos fases: </w:t>
      </w:r>
      <w:r w:rsidR="005F7453">
        <w:rPr>
          <w:snapToGrid w:val="0"/>
          <w:sz w:val="20"/>
          <w:szCs w:val="20"/>
          <w:lang w:eastAsia="es-ES"/>
        </w:rPr>
        <w:t xml:space="preserve">s.VI a.C. </w:t>
      </w:r>
      <w:r w:rsidRPr="00B50918">
        <w:rPr>
          <w:snapToGrid w:val="0"/>
          <w:sz w:val="20"/>
          <w:szCs w:val="20"/>
          <w:lang w:eastAsia="es-ES"/>
        </w:rPr>
        <w:t>colonización de</w:t>
      </w:r>
      <w:r w:rsidR="005F7453">
        <w:rPr>
          <w:snapToGrid w:val="0"/>
          <w:sz w:val="20"/>
          <w:szCs w:val="20"/>
          <w:lang w:eastAsia="es-ES"/>
        </w:rPr>
        <w:t xml:space="preserve"> </w:t>
      </w:r>
      <w:proofErr w:type="spellStart"/>
      <w:r w:rsidR="005F7453">
        <w:rPr>
          <w:snapToGrid w:val="0"/>
          <w:sz w:val="20"/>
          <w:szCs w:val="20"/>
          <w:lang w:eastAsia="es-ES"/>
        </w:rPr>
        <w:t>Ebussus</w:t>
      </w:r>
      <w:proofErr w:type="spellEnd"/>
      <w:r w:rsidRPr="00B50918">
        <w:rPr>
          <w:snapToGrid w:val="0"/>
          <w:sz w:val="20"/>
          <w:szCs w:val="20"/>
          <w:lang w:eastAsia="es-ES"/>
        </w:rPr>
        <w:t xml:space="preserve"> </w:t>
      </w:r>
      <w:r>
        <w:rPr>
          <w:snapToGrid w:val="0"/>
          <w:sz w:val="20"/>
          <w:szCs w:val="20"/>
          <w:lang w:eastAsia="es-ES"/>
        </w:rPr>
        <w:t>(</w:t>
      </w:r>
      <w:r w:rsidR="005F7453" w:rsidRPr="00B50918">
        <w:rPr>
          <w:snapToGrid w:val="0"/>
          <w:sz w:val="20"/>
          <w:szCs w:val="20"/>
          <w:lang w:eastAsia="es-ES"/>
        </w:rPr>
        <w:t>Ibiza</w:t>
      </w:r>
      <w:r>
        <w:rPr>
          <w:snapToGrid w:val="0"/>
          <w:sz w:val="20"/>
          <w:szCs w:val="20"/>
          <w:lang w:eastAsia="es-ES"/>
        </w:rPr>
        <w:t xml:space="preserve">) </w:t>
      </w:r>
      <w:r w:rsidRPr="00B50918">
        <w:rPr>
          <w:snapToGrid w:val="0"/>
          <w:sz w:val="20"/>
          <w:szCs w:val="20"/>
          <w:lang w:eastAsia="es-ES"/>
        </w:rPr>
        <w:t xml:space="preserve"> para frenar el avance griego por la costa levantina</w:t>
      </w:r>
      <w:r w:rsidR="005F7453">
        <w:rPr>
          <w:snapToGrid w:val="0"/>
          <w:sz w:val="20"/>
          <w:szCs w:val="20"/>
          <w:lang w:eastAsia="es-ES"/>
        </w:rPr>
        <w:t xml:space="preserve">; s III a.C., </w:t>
      </w:r>
      <w:r w:rsidRPr="00B50918">
        <w:rPr>
          <w:snapToGrid w:val="0"/>
          <w:sz w:val="20"/>
          <w:szCs w:val="20"/>
          <w:lang w:eastAsia="es-ES"/>
        </w:rPr>
        <w:t xml:space="preserve"> </w:t>
      </w:r>
      <w:r w:rsidR="005F7453" w:rsidRPr="00B50918">
        <w:rPr>
          <w:snapToGrid w:val="0"/>
          <w:sz w:val="20"/>
          <w:szCs w:val="20"/>
          <w:lang w:eastAsia="es-ES"/>
        </w:rPr>
        <w:t>fundac</w:t>
      </w:r>
      <w:r w:rsidR="005F7453">
        <w:rPr>
          <w:snapToGrid w:val="0"/>
          <w:sz w:val="20"/>
          <w:szCs w:val="20"/>
          <w:lang w:eastAsia="es-ES"/>
        </w:rPr>
        <w:t xml:space="preserve">ión de Cartago Nova (Cartagena) </w:t>
      </w:r>
      <w:r w:rsidR="005F7453" w:rsidRPr="00B50918">
        <w:rPr>
          <w:snapToGrid w:val="0"/>
          <w:sz w:val="20"/>
          <w:szCs w:val="20"/>
          <w:lang w:eastAsia="es-ES"/>
        </w:rPr>
        <w:t>durante las guerras Púnicas contra Roma</w:t>
      </w:r>
      <w:r w:rsidR="005F7453">
        <w:rPr>
          <w:snapToGrid w:val="0"/>
          <w:sz w:val="20"/>
          <w:szCs w:val="20"/>
          <w:lang w:eastAsia="es-ES"/>
        </w:rPr>
        <w:t>.</w:t>
      </w:r>
    </w:p>
    <w:p w:rsidR="009F2B0C" w:rsidRPr="00B50918" w:rsidRDefault="009F2B0C" w:rsidP="00B50918">
      <w:pPr>
        <w:widowControl w:val="0"/>
        <w:spacing w:after="0" w:line="360" w:lineRule="auto"/>
        <w:jc w:val="both"/>
        <w:rPr>
          <w:b/>
          <w:iCs/>
          <w:sz w:val="20"/>
          <w:szCs w:val="20"/>
          <w:lang w:eastAsia="es-ES"/>
        </w:rPr>
      </w:pPr>
    </w:p>
    <w:p w:rsidR="009F2B0C" w:rsidRPr="00AF77D2" w:rsidRDefault="005F7453" w:rsidP="00B50918">
      <w:pPr>
        <w:widowControl w:val="0"/>
        <w:spacing w:after="0" w:line="360" w:lineRule="auto"/>
        <w:jc w:val="both"/>
        <w:rPr>
          <w:b/>
          <w:iCs/>
          <w:sz w:val="20"/>
          <w:szCs w:val="20"/>
          <w:lang w:eastAsia="es-ES"/>
        </w:rPr>
      </w:pPr>
      <w:hyperlink w:anchor="_top" w:history="1">
        <w:bookmarkStart w:id="8" w:name="_Toc209858739"/>
        <w:r w:rsidR="009F2B0C" w:rsidRPr="00AF77D2">
          <w:rPr>
            <w:b/>
            <w:iCs/>
            <w:sz w:val="20"/>
            <w:szCs w:val="20"/>
            <w:lang w:eastAsia="es-ES"/>
          </w:rPr>
          <w:t>3. Conquista y  romanización: la pervivencia del legado cultural.</w:t>
        </w:r>
        <w:bookmarkEnd w:id="8"/>
      </w:hyperlink>
    </w:p>
    <w:p w:rsidR="009F2B0C" w:rsidRPr="00B50918" w:rsidRDefault="009F2B0C" w:rsidP="00B50918">
      <w:pPr>
        <w:spacing w:after="0" w:line="360" w:lineRule="auto"/>
        <w:jc w:val="both"/>
        <w:rPr>
          <w:b/>
          <w:sz w:val="20"/>
          <w:szCs w:val="20"/>
          <w:lang w:val="es-ES_tradnl" w:eastAsia="es-ES"/>
        </w:rPr>
      </w:pPr>
      <w:r w:rsidRPr="00B50918">
        <w:rPr>
          <w:b/>
          <w:sz w:val="20"/>
          <w:szCs w:val="20"/>
          <w:lang w:val="es-ES_tradnl" w:eastAsia="es-ES"/>
        </w:rPr>
        <w:t xml:space="preserve">3.1. </w:t>
      </w:r>
      <w:smartTag w:uri="urn:schemas-microsoft-com:office:smarttags" w:element="PersonName">
        <w:smartTagPr>
          <w:attr w:name="ProductID" w:val="La Conquista"/>
        </w:smartTagPr>
        <w:r w:rsidRPr="00B50918">
          <w:rPr>
            <w:b/>
            <w:sz w:val="20"/>
            <w:szCs w:val="20"/>
            <w:lang w:val="es-ES_tradnl" w:eastAsia="es-ES"/>
          </w:rPr>
          <w:t>La Conquista</w:t>
        </w:r>
      </w:smartTag>
      <w:r w:rsidRPr="00B50918">
        <w:rPr>
          <w:b/>
          <w:sz w:val="20"/>
          <w:szCs w:val="20"/>
          <w:lang w:val="es-ES_tradnl" w:eastAsia="es-ES"/>
        </w:rPr>
        <w:t xml:space="preserve"> </w:t>
      </w:r>
    </w:p>
    <w:p w:rsidR="009F2B0C" w:rsidRPr="00B50918" w:rsidRDefault="009F2B0C" w:rsidP="00B50918">
      <w:pPr>
        <w:spacing w:after="0" w:line="360" w:lineRule="auto"/>
        <w:jc w:val="both"/>
        <w:rPr>
          <w:sz w:val="20"/>
          <w:szCs w:val="20"/>
          <w:lang w:val="es-ES_tradnl" w:eastAsia="es-ES"/>
        </w:rPr>
      </w:pPr>
      <w:r w:rsidRPr="00B50918">
        <w:rPr>
          <w:sz w:val="20"/>
          <w:szCs w:val="20"/>
          <w:lang w:val="es-ES_tradnl" w:eastAsia="es-ES"/>
        </w:rPr>
        <w:t xml:space="preserve">La conquista romana de </w:t>
      </w:r>
      <w:smartTag w:uri="urn:schemas-microsoft-com:office:smarttags" w:element="PersonName">
        <w:smartTagPr>
          <w:attr w:name="ProductID" w:val="la Península"/>
        </w:smartTagPr>
        <w:r w:rsidRPr="00B50918">
          <w:rPr>
            <w:sz w:val="20"/>
            <w:szCs w:val="20"/>
            <w:lang w:val="es-ES_tradnl" w:eastAsia="es-ES"/>
          </w:rPr>
          <w:t>la Península</w:t>
        </w:r>
      </w:smartTag>
      <w:r w:rsidRPr="00B50918">
        <w:rPr>
          <w:sz w:val="20"/>
          <w:szCs w:val="20"/>
          <w:lang w:val="es-ES_tradnl" w:eastAsia="es-ES"/>
        </w:rPr>
        <w:t xml:space="preserve"> se extendió desde el 218 al </w:t>
      </w:r>
      <w:smartTag w:uri="urn:schemas-microsoft-com:office:smarttags" w:element="metricconverter">
        <w:smartTagPr>
          <w:attr w:name="ProductID" w:val="19 a"/>
        </w:smartTagPr>
        <w:r w:rsidRPr="00B50918">
          <w:rPr>
            <w:sz w:val="20"/>
            <w:szCs w:val="20"/>
            <w:lang w:val="es-ES_tradnl" w:eastAsia="es-ES"/>
          </w:rPr>
          <w:t>19 a</w:t>
        </w:r>
      </w:smartTag>
      <w:r w:rsidRPr="00B50918">
        <w:rPr>
          <w:sz w:val="20"/>
          <w:szCs w:val="20"/>
          <w:lang w:val="es-ES_tradnl" w:eastAsia="es-ES"/>
        </w:rPr>
        <w:t xml:space="preserve">. C. La larga duración se explica porque Roma nunca tuvo un plan específico de conquista. </w:t>
      </w:r>
    </w:p>
    <w:p w:rsidR="009F2B0C" w:rsidRPr="00B50918" w:rsidRDefault="009F2B0C" w:rsidP="00B50918">
      <w:pPr>
        <w:spacing w:after="0" w:line="360" w:lineRule="auto"/>
        <w:jc w:val="both"/>
        <w:rPr>
          <w:sz w:val="20"/>
          <w:szCs w:val="20"/>
          <w:u w:val="single"/>
          <w:lang w:val="es-ES_tradnl" w:eastAsia="es-ES"/>
        </w:rPr>
      </w:pPr>
      <w:r w:rsidRPr="00B50918">
        <w:rPr>
          <w:sz w:val="20"/>
          <w:szCs w:val="20"/>
          <w:u w:val="single"/>
          <w:lang w:val="es-ES_tradnl" w:eastAsia="es-ES"/>
        </w:rPr>
        <w:t>Primera fase: conquista de Levante y valle del Guadalquivir (218-</w:t>
      </w:r>
      <w:smartTag w:uri="urn:schemas-microsoft-com:office:smarttags" w:element="metricconverter">
        <w:smartTagPr>
          <w:attr w:name="ProductID" w:val="197 a"/>
        </w:smartTagPr>
        <w:r w:rsidRPr="00B50918">
          <w:rPr>
            <w:sz w:val="20"/>
            <w:szCs w:val="20"/>
            <w:u w:val="single"/>
            <w:lang w:val="es-ES_tradnl" w:eastAsia="es-ES"/>
          </w:rPr>
          <w:t>197 a</w:t>
        </w:r>
      </w:smartTag>
      <w:r w:rsidRPr="00B50918">
        <w:rPr>
          <w:sz w:val="20"/>
          <w:szCs w:val="20"/>
          <w:u w:val="single"/>
          <w:lang w:val="es-ES_tradnl" w:eastAsia="es-ES"/>
        </w:rPr>
        <w:t xml:space="preserve">. C.) </w:t>
      </w:r>
      <w:r w:rsidRPr="00B50918">
        <w:rPr>
          <w:sz w:val="20"/>
          <w:szCs w:val="20"/>
          <w:lang w:val="es-ES_tradnl" w:eastAsia="es-ES"/>
        </w:rPr>
        <w:t xml:space="preserve">La llegada de los romanos a </w:t>
      </w:r>
      <w:smartTag w:uri="urn:schemas-microsoft-com:office:smarttags" w:element="PersonName">
        <w:smartTagPr>
          <w:attr w:name="ProductID" w:val="la Península"/>
        </w:smartTagPr>
        <w:r w:rsidRPr="00B50918">
          <w:rPr>
            <w:sz w:val="20"/>
            <w:szCs w:val="20"/>
            <w:lang w:val="es-ES_tradnl" w:eastAsia="es-ES"/>
          </w:rPr>
          <w:t>la Península</w:t>
        </w:r>
      </w:smartTag>
      <w:r w:rsidRPr="00B50918">
        <w:rPr>
          <w:sz w:val="20"/>
          <w:szCs w:val="20"/>
          <w:lang w:val="es-ES_tradnl" w:eastAsia="es-ES"/>
        </w:rPr>
        <w:t xml:space="preserve"> se </w:t>
      </w:r>
      <w:r>
        <w:rPr>
          <w:sz w:val="20"/>
          <w:szCs w:val="20"/>
          <w:lang w:val="es-ES_tradnl" w:eastAsia="es-ES"/>
        </w:rPr>
        <w:t>produjo</w:t>
      </w:r>
      <w:r w:rsidRPr="00B50918">
        <w:rPr>
          <w:sz w:val="20"/>
          <w:szCs w:val="20"/>
          <w:lang w:val="es-ES_tradnl" w:eastAsia="es-ES"/>
        </w:rPr>
        <w:t xml:space="preserve"> en el contexto de </w:t>
      </w:r>
      <w:smartTag w:uri="urn:schemas-microsoft-com:office:smarttags" w:element="PersonName">
        <w:smartTagPr>
          <w:attr w:name="ProductID" w:val="la Segunda Guerra"/>
        </w:smartTagPr>
        <w:r w:rsidRPr="00B50918">
          <w:rPr>
            <w:sz w:val="20"/>
            <w:szCs w:val="20"/>
            <w:lang w:val="es-ES_tradnl" w:eastAsia="es-ES"/>
          </w:rPr>
          <w:t>la Segunda Guerra</w:t>
        </w:r>
      </w:smartTag>
      <w:r w:rsidRPr="00B50918">
        <w:rPr>
          <w:sz w:val="20"/>
          <w:szCs w:val="20"/>
          <w:lang w:val="es-ES_tradnl" w:eastAsia="es-ES"/>
        </w:rPr>
        <w:t xml:space="preserve"> Púnica </w:t>
      </w:r>
      <w:r>
        <w:rPr>
          <w:sz w:val="20"/>
          <w:szCs w:val="20"/>
          <w:lang w:val="es-ES_tradnl" w:eastAsia="es-ES"/>
        </w:rPr>
        <w:t>para</w:t>
      </w:r>
      <w:r w:rsidRPr="00B50918">
        <w:rPr>
          <w:sz w:val="20"/>
          <w:szCs w:val="20"/>
          <w:lang w:val="es-ES_tradnl" w:eastAsia="es-ES"/>
        </w:rPr>
        <w:t xml:space="preserve"> privar a Aníbal de sus bases de aprovisionamiento. </w:t>
      </w:r>
    </w:p>
    <w:p w:rsidR="009F2B0C" w:rsidRPr="00B50918" w:rsidRDefault="009F2B0C" w:rsidP="00B50918">
      <w:pPr>
        <w:spacing w:after="0" w:line="360" w:lineRule="auto"/>
        <w:jc w:val="both"/>
        <w:rPr>
          <w:sz w:val="20"/>
          <w:szCs w:val="20"/>
          <w:lang w:val="es-ES_tradnl" w:eastAsia="es-ES"/>
        </w:rPr>
      </w:pPr>
      <w:r w:rsidRPr="00B50918">
        <w:rPr>
          <w:sz w:val="20"/>
          <w:szCs w:val="20"/>
          <w:u w:val="single"/>
          <w:lang w:val="es-ES_tradnl" w:eastAsia="es-ES"/>
        </w:rPr>
        <w:t xml:space="preserve">Segunda fase: conquista de </w:t>
      </w:r>
      <w:smartTag w:uri="urn:schemas-microsoft-com:office:smarttags" w:element="PersonName">
        <w:smartTagPr>
          <w:attr w:name="ProductID" w:val="la Meseta"/>
        </w:smartTagPr>
        <w:r w:rsidRPr="00B50918">
          <w:rPr>
            <w:sz w:val="20"/>
            <w:szCs w:val="20"/>
            <w:u w:val="single"/>
            <w:lang w:val="es-ES_tradnl" w:eastAsia="es-ES"/>
          </w:rPr>
          <w:t>la Meseta</w:t>
        </w:r>
      </w:smartTag>
      <w:r w:rsidRPr="00B50918">
        <w:rPr>
          <w:sz w:val="20"/>
          <w:szCs w:val="20"/>
          <w:u w:val="single"/>
          <w:lang w:val="es-ES_tradnl" w:eastAsia="es-ES"/>
        </w:rPr>
        <w:t xml:space="preserve"> y </w:t>
      </w:r>
      <w:smartTag w:uri="urn:schemas-microsoft-com:office:smarttags" w:element="PersonName">
        <w:smartTagPr>
          <w:attr w:name="ProductID" w:val="la Lusitania"/>
        </w:smartTagPr>
        <w:r w:rsidRPr="00B50918">
          <w:rPr>
            <w:sz w:val="20"/>
            <w:szCs w:val="20"/>
            <w:u w:val="single"/>
            <w:lang w:val="es-ES_tradnl" w:eastAsia="es-ES"/>
          </w:rPr>
          <w:t xml:space="preserve">la </w:t>
        </w:r>
        <w:proofErr w:type="spellStart"/>
        <w:r w:rsidRPr="00B50918">
          <w:rPr>
            <w:sz w:val="20"/>
            <w:szCs w:val="20"/>
            <w:u w:val="single"/>
            <w:lang w:val="es-ES_tradnl" w:eastAsia="es-ES"/>
          </w:rPr>
          <w:t>Lusitania</w:t>
        </w:r>
      </w:smartTag>
      <w:proofErr w:type="spellEnd"/>
      <w:r w:rsidRPr="00B50918">
        <w:rPr>
          <w:sz w:val="20"/>
          <w:szCs w:val="20"/>
          <w:u w:val="single"/>
          <w:lang w:val="es-ES_tradnl" w:eastAsia="es-ES"/>
        </w:rPr>
        <w:t xml:space="preserve"> (157-</w:t>
      </w:r>
      <w:smartTag w:uri="urn:schemas-microsoft-com:office:smarttags" w:element="metricconverter">
        <w:smartTagPr>
          <w:attr w:name="ProductID" w:val="133 a"/>
        </w:smartTagPr>
        <w:r w:rsidRPr="00B50918">
          <w:rPr>
            <w:sz w:val="20"/>
            <w:szCs w:val="20"/>
            <w:u w:val="single"/>
            <w:lang w:val="es-ES_tradnl" w:eastAsia="es-ES"/>
          </w:rPr>
          <w:t>133 a</w:t>
        </w:r>
      </w:smartTag>
      <w:r w:rsidRPr="00B50918">
        <w:rPr>
          <w:sz w:val="20"/>
          <w:szCs w:val="20"/>
          <w:u w:val="single"/>
          <w:lang w:val="es-ES_tradnl" w:eastAsia="es-ES"/>
        </w:rPr>
        <w:t>. C.).</w:t>
      </w:r>
      <w:r w:rsidRPr="00B50918">
        <w:rPr>
          <w:sz w:val="20"/>
          <w:szCs w:val="20"/>
          <w:lang w:val="es-ES_tradnl" w:eastAsia="es-ES"/>
        </w:rPr>
        <w:t xml:space="preserve"> En esta etapa </w:t>
      </w:r>
      <w:r>
        <w:rPr>
          <w:sz w:val="20"/>
          <w:szCs w:val="20"/>
          <w:lang w:val="es-ES_tradnl" w:eastAsia="es-ES"/>
        </w:rPr>
        <w:t xml:space="preserve">Roma buscaba </w:t>
      </w:r>
      <w:r w:rsidRPr="00B50918">
        <w:rPr>
          <w:sz w:val="20"/>
          <w:szCs w:val="20"/>
          <w:lang w:val="es-ES_tradnl" w:eastAsia="es-ES"/>
        </w:rPr>
        <w:t xml:space="preserve">esclavos, metales y tierras. </w:t>
      </w:r>
      <w:r>
        <w:rPr>
          <w:sz w:val="20"/>
          <w:szCs w:val="20"/>
          <w:lang w:val="es-ES_tradnl" w:eastAsia="es-ES"/>
        </w:rPr>
        <w:t>L</w:t>
      </w:r>
      <w:r w:rsidRPr="00B50918">
        <w:rPr>
          <w:sz w:val="20"/>
          <w:szCs w:val="20"/>
          <w:lang w:val="es-ES_tradnl" w:eastAsia="es-ES"/>
        </w:rPr>
        <w:t xml:space="preserve">os abusos de los </w:t>
      </w:r>
      <w:r>
        <w:rPr>
          <w:sz w:val="20"/>
          <w:szCs w:val="20"/>
          <w:lang w:val="es-ES_tradnl" w:eastAsia="es-ES"/>
        </w:rPr>
        <w:t>romanos</w:t>
      </w:r>
      <w:r w:rsidRPr="00B50918">
        <w:rPr>
          <w:sz w:val="20"/>
          <w:szCs w:val="20"/>
          <w:lang w:val="es-ES_tradnl" w:eastAsia="es-ES"/>
        </w:rPr>
        <w:t xml:space="preserve"> provocaron levantamientos de lusitanos (</w:t>
      </w:r>
      <w:proofErr w:type="spellStart"/>
      <w:r w:rsidRPr="00B50918">
        <w:rPr>
          <w:sz w:val="20"/>
          <w:szCs w:val="20"/>
          <w:lang w:val="es-ES_tradnl" w:eastAsia="es-ES"/>
        </w:rPr>
        <w:t>Viriato</w:t>
      </w:r>
      <w:proofErr w:type="spellEnd"/>
      <w:r w:rsidRPr="00B50918">
        <w:rPr>
          <w:sz w:val="20"/>
          <w:szCs w:val="20"/>
          <w:lang w:val="es-ES_tradnl" w:eastAsia="es-ES"/>
        </w:rPr>
        <w:t>) y celtíberos (Numancia)</w:t>
      </w:r>
    </w:p>
    <w:p w:rsidR="009F2B0C" w:rsidRPr="00B50918" w:rsidRDefault="009F2B0C" w:rsidP="00B50918">
      <w:pPr>
        <w:spacing w:after="0" w:line="360" w:lineRule="auto"/>
        <w:jc w:val="both"/>
        <w:rPr>
          <w:sz w:val="20"/>
          <w:szCs w:val="20"/>
          <w:lang w:val="es-ES_tradnl" w:eastAsia="es-ES"/>
        </w:rPr>
      </w:pPr>
      <w:r w:rsidRPr="00B50918">
        <w:rPr>
          <w:sz w:val="20"/>
          <w:szCs w:val="20"/>
          <w:u w:val="single"/>
          <w:lang w:val="es-ES_tradnl" w:eastAsia="es-ES"/>
        </w:rPr>
        <w:t xml:space="preserve">Tercera fase: conquista de </w:t>
      </w:r>
      <w:smartTag w:uri="urn:schemas-microsoft-com:office:smarttags" w:element="PersonName">
        <w:smartTagPr>
          <w:attr w:name="ProductID" w:val="la Cordillera Cantábrica"/>
        </w:smartTagPr>
        <w:r w:rsidRPr="00B50918">
          <w:rPr>
            <w:sz w:val="20"/>
            <w:szCs w:val="20"/>
            <w:u w:val="single"/>
            <w:lang w:val="es-ES_tradnl" w:eastAsia="es-ES"/>
          </w:rPr>
          <w:t>la Cordillera Cantábrica</w:t>
        </w:r>
      </w:smartTag>
      <w:r w:rsidRPr="00B50918">
        <w:rPr>
          <w:sz w:val="20"/>
          <w:szCs w:val="20"/>
          <w:u w:val="single"/>
          <w:lang w:val="es-ES_tradnl" w:eastAsia="es-ES"/>
        </w:rPr>
        <w:t xml:space="preserve"> (27-</w:t>
      </w:r>
      <w:smartTag w:uri="urn:schemas-microsoft-com:office:smarttags" w:element="metricconverter">
        <w:smartTagPr>
          <w:attr w:name="ProductID" w:val="19 a"/>
        </w:smartTagPr>
        <w:r w:rsidRPr="00B50918">
          <w:rPr>
            <w:sz w:val="20"/>
            <w:szCs w:val="20"/>
            <w:u w:val="single"/>
            <w:lang w:val="es-ES_tradnl" w:eastAsia="es-ES"/>
          </w:rPr>
          <w:t>19 a</w:t>
        </w:r>
      </w:smartTag>
      <w:r w:rsidRPr="00B50918">
        <w:rPr>
          <w:sz w:val="20"/>
          <w:szCs w:val="20"/>
          <w:u w:val="single"/>
          <w:lang w:val="es-ES_tradnl" w:eastAsia="es-ES"/>
        </w:rPr>
        <w:t xml:space="preserve">. C.) </w:t>
      </w:r>
      <w:r>
        <w:rPr>
          <w:sz w:val="20"/>
          <w:szCs w:val="20"/>
          <w:lang w:val="es-ES_tradnl" w:eastAsia="es-ES"/>
        </w:rPr>
        <w:t xml:space="preserve"> Su objetivo fue </w:t>
      </w:r>
      <w:r w:rsidRPr="00B50918">
        <w:rPr>
          <w:sz w:val="20"/>
          <w:szCs w:val="20"/>
          <w:lang w:val="es-ES_tradnl" w:eastAsia="es-ES"/>
        </w:rPr>
        <w:t xml:space="preserve"> controlar la riqueza metalúrgica del Norte</w:t>
      </w:r>
      <w:r>
        <w:rPr>
          <w:sz w:val="20"/>
          <w:szCs w:val="20"/>
          <w:lang w:val="es-ES_tradnl" w:eastAsia="es-ES"/>
        </w:rPr>
        <w:t xml:space="preserve"> y </w:t>
      </w:r>
      <w:r w:rsidRPr="00B50918">
        <w:rPr>
          <w:sz w:val="20"/>
          <w:szCs w:val="20"/>
          <w:lang w:val="es-ES_tradnl" w:eastAsia="es-ES"/>
        </w:rPr>
        <w:t xml:space="preserve">acabar con los saqueos de vascones y cántabros. La campaña militar la dirigió el mismo Augusto. </w:t>
      </w:r>
    </w:p>
    <w:p w:rsidR="009F2B0C" w:rsidRPr="00B50918" w:rsidRDefault="009F2B0C" w:rsidP="00B50918">
      <w:pPr>
        <w:spacing w:after="0" w:line="360" w:lineRule="auto"/>
        <w:jc w:val="both"/>
        <w:rPr>
          <w:sz w:val="20"/>
          <w:szCs w:val="20"/>
          <w:u w:val="single"/>
          <w:lang w:val="es-ES_tradnl" w:eastAsia="es-ES"/>
        </w:rPr>
      </w:pPr>
      <w:smartTag w:uri="urn:schemas-microsoft-com:office:smarttags" w:element="PersonName">
        <w:smartTagPr>
          <w:attr w:name="ProductID" w:val="la Península"/>
        </w:smartTagPr>
        <w:r>
          <w:rPr>
            <w:sz w:val="20"/>
            <w:szCs w:val="20"/>
            <w:lang w:val="es-ES_tradnl" w:eastAsia="es-ES"/>
          </w:rPr>
          <w:t>L</w:t>
        </w:r>
        <w:r w:rsidRPr="00B50918">
          <w:rPr>
            <w:sz w:val="20"/>
            <w:szCs w:val="20"/>
            <w:lang w:val="es-ES_tradnl" w:eastAsia="es-ES"/>
          </w:rPr>
          <w:t>a Península</w:t>
        </w:r>
      </w:smartTag>
      <w:r w:rsidRPr="00B50918">
        <w:rPr>
          <w:sz w:val="20"/>
          <w:szCs w:val="20"/>
          <w:lang w:val="es-ES_tradnl" w:eastAsia="es-ES"/>
        </w:rPr>
        <w:t xml:space="preserve"> </w:t>
      </w:r>
      <w:r>
        <w:rPr>
          <w:sz w:val="20"/>
          <w:szCs w:val="20"/>
          <w:lang w:val="es-ES_tradnl" w:eastAsia="es-ES"/>
        </w:rPr>
        <w:t>quedó</w:t>
      </w:r>
      <w:r w:rsidRPr="00B50918">
        <w:rPr>
          <w:sz w:val="20"/>
          <w:szCs w:val="20"/>
          <w:lang w:val="es-ES_tradnl" w:eastAsia="es-ES"/>
        </w:rPr>
        <w:t xml:space="preserve"> por primera vez unificada política y culturalmente</w:t>
      </w:r>
      <w:r>
        <w:rPr>
          <w:sz w:val="20"/>
          <w:szCs w:val="20"/>
          <w:lang w:val="es-ES_tradnl" w:eastAsia="es-ES"/>
        </w:rPr>
        <w:t xml:space="preserve"> tras su conquista por Roma. </w:t>
      </w:r>
    </w:p>
    <w:p w:rsidR="009F2B0C" w:rsidRPr="00B50918" w:rsidRDefault="009F2B0C" w:rsidP="00B50918">
      <w:pPr>
        <w:spacing w:after="0" w:line="360" w:lineRule="auto"/>
        <w:jc w:val="both"/>
        <w:rPr>
          <w:b/>
          <w:sz w:val="20"/>
          <w:szCs w:val="20"/>
          <w:lang w:val="es-ES_tradnl" w:eastAsia="es-ES"/>
        </w:rPr>
      </w:pPr>
      <w:r w:rsidRPr="00B50918">
        <w:rPr>
          <w:b/>
          <w:sz w:val="20"/>
          <w:szCs w:val="20"/>
          <w:lang w:val="es-ES_tradnl" w:eastAsia="es-ES"/>
        </w:rPr>
        <w:t xml:space="preserve">3.2. Romanización y pervivencia del legado cultural </w:t>
      </w:r>
    </w:p>
    <w:p w:rsidR="009F2B0C" w:rsidRPr="00B50918" w:rsidRDefault="009F2B0C" w:rsidP="00221FD2">
      <w:pPr>
        <w:spacing w:after="0" w:line="360" w:lineRule="auto"/>
        <w:jc w:val="both"/>
        <w:rPr>
          <w:sz w:val="20"/>
          <w:szCs w:val="20"/>
          <w:lang w:val="es-ES_tradnl" w:eastAsia="es-ES"/>
        </w:rPr>
      </w:pPr>
      <w:r w:rsidRPr="00B50918">
        <w:rPr>
          <w:sz w:val="20"/>
          <w:szCs w:val="20"/>
          <w:lang w:val="es-ES_tradnl" w:eastAsia="es-ES"/>
        </w:rPr>
        <w:t xml:space="preserve">Territorialmente la romanización fue muy desigual: </w:t>
      </w:r>
      <w:r>
        <w:rPr>
          <w:sz w:val="20"/>
          <w:szCs w:val="20"/>
          <w:lang w:val="es-ES_tradnl" w:eastAsia="es-ES"/>
        </w:rPr>
        <w:t xml:space="preserve">más intensa en las ciudades que en las áreas rurales y mayor en el sur </w:t>
      </w:r>
      <w:r w:rsidRPr="00B50918">
        <w:rPr>
          <w:sz w:val="20"/>
          <w:szCs w:val="20"/>
          <w:lang w:val="es-ES_tradnl" w:eastAsia="es-ES"/>
        </w:rPr>
        <w:t xml:space="preserve">y en Levante que en </w:t>
      </w:r>
      <w:r>
        <w:rPr>
          <w:sz w:val="20"/>
          <w:szCs w:val="20"/>
          <w:lang w:val="es-ES_tradnl" w:eastAsia="es-ES"/>
        </w:rPr>
        <w:t xml:space="preserve">el norte peninsular. </w:t>
      </w:r>
      <w:r w:rsidRPr="00B50918">
        <w:rPr>
          <w:sz w:val="20"/>
          <w:szCs w:val="20"/>
          <w:lang w:val="es-ES_tradnl" w:eastAsia="es-ES"/>
        </w:rPr>
        <w:t xml:space="preserve">El grado de integración de Hispania en el Imperio se manifiesta en la existencia de </w:t>
      </w:r>
      <w:r>
        <w:rPr>
          <w:sz w:val="20"/>
          <w:szCs w:val="20"/>
          <w:lang w:val="es-ES_tradnl" w:eastAsia="es-ES"/>
        </w:rPr>
        <w:t xml:space="preserve">personalidades de origen hispano como </w:t>
      </w:r>
      <w:r w:rsidRPr="00B50918">
        <w:rPr>
          <w:sz w:val="20"/>
          <w:szCs w:val="20"/>
          <w:lang w:val="es-ES_tradnl" w:eastAsia="es-ES"/>
        </w:rPr>
        <w:t xml:space="preserve"> emperadores (Trajano y Teodosio)</w:t>
      </w:r>
      <w:r>
        <w:rPr>
          <w:sz w:val="20"/>
          <w:szCs w:val="20"/>
          <w:lang w:val="es-ES_tradnl" w:eastAsia="es-ES"/>
        </w:rPr>
        <w:t xml:space="preserve"> o, filósofos (Séneca).</w:t>
      </w:r>
    </w:p>
    <w:p w:rsidR="009F2B0C" w:rsidRPr="00B50918" w:rsidRDefault="009F2B0C" w:rsidP="00B50918">
      <w:pPr>
        <w:spacing w:after="0" w:line="360" w:lineRule="auto"/>
        <w:jc w:val="both"/>
        <w:rPr>
          <w:sz w:val="20"/>
          <w:szCs w:val="20"/>
          <w:lang w:val="es-ES_tradnl" w:eastAsia="es-ES"/>
        </w:rPr>
      </w:pPr>
      <w:r>
        <w:rPr>
          <w:sz w:val="20"/>
          <w:szCs w:val="20"/>
          <w:lang w:val="es-ES_tradnl" w:eastAsia="es-ES"/>
        </w:rPr>
        <w:t xml:space="preserve">El </w:t>
      </w:r>
      <w:r w:rsidRPr="00B50918">
        <w:rPr>
          <w:sz w:val="20"/>
          <w:szCs w:val="20"/>
          <w:lang w:val="es-ES_tradnl" w:eastAsia="es-ES"/>
        </w:rPr>
        <w:t xml:space="preserve">legado cultural </w:t>
      </w:r>
      <w:r>
        <w:rPr>
          <w:sz w:val="20"/>
          <w:szCs w:val="20"/>
          <w:lang w:val="es-ES_tradnl" w:eastAsia="es-ES"/>
        </w:rPr>
        <w:t>de l</w:t>
      </w:r>
      <w:r w:rsidRPr="00B50918">
        <w:rPr>
          <w:sz w:val="20"/>
          <w:szCs w:val="20"/>
          <w:lang w:val="es-ES_tradnl" w:eastAsia="es-ES"/>
        </w:rPr>
        <w:t>os romanos pervive en tres  grandes aportaciones:</w:t>
      </w:r>
    </w:p>
    <w:p w:rsidR="009F2B0C" w:rsidRPr="00B50918" w:rsidRDefault="009F2B0C" w:rsidP="00B50918">
      <w:pPr>
        <w:numPr>
          <w:ilvl w:val="0"/>
          <w:numId w:val="4"/>
        </w:numPr>
        <w:spacing w:after="0" w:line="360" w:lineRule="auto"/>
        <w:jc w:val="both"/>
        <w:rPr>
          <w:sz w:val="20"/>
          <w:szCs w:val="20"/>
          <w:lang w:val="es-ES_tradnl" w:eastAsia="es-ES"/>
        </w:rPr>
      </w:pPr>
      <w:r w:rsidRPr="00B50918">
        <w:rPr>
          <w:i/>
          <w:sz w:val="20"/>
          <w:szCs w:val="20"/>
          <w:lang w:val="es-ES_tradnl" w:eastAsia="es-ES"/>
        </w:rPr>
        <w:t>La lengua</w:t>
      </w:r>
      <w:r w:rsidRPr="00B50918">
        <w:rPr>
          <w:sz w:val="20"/>
          <w:szCs w:val="20"/>
          <w:lang w:val="es-ES_tradnl" w:eastAsia="es-ES"/>
        </w:rPr>
        <w:t>. El latín acabó imponiéndose a las lenguas prerromanas, excepto el vascuence. De hecho las lenguas actuales que se hablan en España (excepto el euskera) son lenguas romances (castellano, catalán o gallego).</w:t>
      </w:r>
    </w:p>
    <w:p w:rsidR="009F2B0C" w:rsidRPr="00B50918" w:rsidRDefault="009F2B0C" w:rsidP="00A03BB3">
      <w:pPr>
        <w:numPr>
          <w:ilvl w:val="0"/>
          <w:numId w:val="4"/>
        </w:numPr>
        <w:spacing w:after="0" w:line="360" w:lineRule="auto"/>
        <w:jc w:val="both"/>
        <w:rPr>
          <w:sz w:val="20"/>
          <w:szCs w:val="20"/>
          <w:lang w:val="es-ES_tradnl" w:eastAsia="es-ES"/>
        </w:rPr>
      </w:pPr>
      <w:r w:rsidRPr="00B50918">
        <w:rPr>
          <w:i/>
          <w:sz w:val="20"/>
          <w:szCs w:val="20"/>
          <w:lang w:val="es-ES_tradnl" w:eastAsia="es-ES"/>
        </w:rPr>
        <w:t>El derecho romano</w:t>
      </w:r>
      <w:r w:rsidRPr="00B50918">
        <w:rPr>
          <w:sz w:val="20"/>
          <w:szCs w:val="20"/>
          <w:lang w:val="es-ES_tradnl" w:eastAsia="es-ES"/>
        </w:rPr>
        <w:t xml:space="preserve">. Los romanos </w:t>
      </w:r>
      <w:r>
        <w:rPr>
          <w:sz w:val="20"/>
          <w:szCs w:val="20"/>
          <w:lang w:val="es-ES_tradnl" w:eastAsia="es-ES"/>
        </w:rPr>
        <w:t>regularon la vida social mediante leyes iguales para todos los ciudadanos</w:t>
      </w:r>
      <w:r w:rsidRPr="00B50918">
        <w:rPr>
          <w:sz w:val="20"/>
          <w:szCs w:val="20"/>
          <w:lang w:val="es-ES_tradnl" w:eastAsia="es-ES"/>
        </w:rPr>
        <w:t xml:space="preserve"> (</w:t>
      </w:r>
      <w:r w:rsidRPr="00B50918">
        <w:rPr>
          <w:i/>
          <w:iCs/>
          <w:sz w:val="20"/>
          <w:szCs w:val="20"/>
          <w:lang w:val="es-ES_tradnl" w:eastAsia="es-ES"/>
        </w:rPr>
        <w:t xml:space="preserve">Imperio de </w:t>
      </w:r>
      <w:smartTag w:uri="urn:schemas-microsoft-com:office:smarttags" w:element="PersonName">
        <w:smartTagPr>
          <w:attr w:name="ProductID" w:val="la Ley"/>
        </w:smartTagPr>
        <w:r w:rsidRPr="00B50918">
          <w:rPr>
            <w:i/>
            <w:iCs/>
            <w:sz w:val="20"/>
            <w:szCs w:val="20"/>
            <w:lang w:val="es-ES_tradnl" w:eastAsia="es-ES"/>
          </w:rPr>
          <w:t>la Ley</w:t>
        </w:r>
      </w:smartTag>
      <w:r w:rsidRPr="00B50918">
        <w:rPr>
          <w:sz w:val="20"/>
          <w:szCs w:val="20"/>
          <w:lang w:val="es-ES_tradnl" w:eastAsia="es-ES"/>
        </w:rPr>
        <w:t xml:space="preserve">). </w:t>
      </w:r>
    </w:p>
    <w:p w:rsidR="009F2B0C" w:rsidRPr="00B50918" w:rsidRDefault="009F2B0C" w:rsidP="00B50918">
      <w:pPr>
        <w:numPr>
          <w:ilvl w:val="0"/>
          <w:numId w:val="4"/>
        </w:numPr>
        <w:spacing w:after="0" w:line="360" w:lineRule="auto"/>
        <w:jc w:val="both"/>
        <w:rPr>
          <w:sz w:val="20"/>
          <w:szCs w:val="20"/>
          <w:lang w:val="es-ES_tradnl" w:eastAsia="es-ES"/>
        </w:rPr>
      </w:pPr>
      <w:r w:rsidRPr="00B50918">
        <w:rPr>
          <w:i/>
          <w:sz w:val="20"/>
          <w:szCs w:val="20"/>
          <w:lang w:val="es-ES_tradnl" w:eastAsia="es-ES"/>
        </w:rPr>
        <w:t>El modelo de civilización urbana</w:t>
      </w:r>
      <w:r w:rsidRPr="00B50918">
        <w:rPr>
          <w:sz w:val="20"/>
          <w:szCs w:val="20"/>
          <w:lang w:val="es-ES_tradnl" w:eastAsia="es-ES"/>
        </w:rPr>
        <w:t xml:space="preserve"> apoyado en grandes obras públicas que proporcionaban  </w:t>
      </w:r>
      <w:r>
        <w:rPr>
          <w:sz w:val="20"/>
          <w:szCs w:val="20"/>
          <w:lang w:val="es-ES_tradnl" w:eastAsia="es-ES"/>
        </w:rPr>
        <w:t>agua</w:t>
      </w:r>
      <w:r w:rsidRPr="00B50918">
        <w:rPr>
          <w:sz w:val="20"/>
          <w:szCs w:val="20"/>
          <w:lang w:val="es-ES_tradnl" w:eastAsia="es-ES"/>
        </w:rPr>
        <w:t xml:space="preserve"> (acueducto de Segovia,); entretenimiento (teatro  de Mérida)</w:t>
      </w:r>
      <w:r>
        <w:rPr>
          <w:sz w:val="20"/>
          <w:szCs w:val="20"/>
          <w:lang w:val="es-ES_tradnl" w:eastAsia="es-ES"/>
        </w:rPr>
        <w:t>;  comunicación con calzadas (</w:t>
      </w:r>
      <w:r w:rsidRPr="00B50918">
        <w:rPr>
          <w:sz w:val="20"/>
          <w:szCs w:val="20"/>
          <w:lang w:val="es-ES_tradnl" w:eastAsia="es-ES"/>
        </w:rPr>
        <w:t xml:space="preserve">Vía de </w:t>
      </w:r>
      <w:smartTag w:uri="urn:schemas-microsoft-com:office:smarttags" w:element="PersonName">
        <w:smartTagPr>
          <w:attr w:name="ProductID" w:val="la Plata"/>
        </w:smartTagPr>
        <w:r w:rsidRPr="00B50918">
          <w:rPr>
            <w:sz w:val="20"/>
            <w:szCs w:val="20"/>
            <w:lang w:val="es-ES_tradnl" w:eastAsia="es-ES"/>
          </w:rPr>
          <w:t>la Plata</w:t>
        </w:r>
      </w:smartTag>
      <w:r w:rsidRPr="00B50918">
        <w:rPr>
          <w:sz w:val="20"/>
          <w:szCs w:val="20"/>
          <w:lang w:val="es-ES_tradnl" w:eastAsia="es-ES"/>
        </w:rPr>
        <w:t>)</w:t>
      </w:r>
      <w:r>
        <w:rPr>
          <w:sz w:val="20"/>
          <w:szCs w:val="20"/>
          <w:lang w:val="es-ES_tradnl" w:eastAsia="es-ES"/>
        </w:rPr>
        <w:t xml:space="preserve"> y</w:t>
      </w:r>
      <w:r w:rsidRPr="00B50918">
        <w:rPr>
          <w:sz w:val="20"/>
          <w:szCs w:val="20"/>
          <w:lang w:val="es-ES_tradnl" w:eastAsia="es-ES"/>
        </w:rPr>
        <w:t xml:space="preserve"> puentes</w:t>
      </w:r>
      <w:r>
        <w:rPr>
          <w:sz w:val="20"/>
          <w:szCs w:val="20"/>
          <w:lang w:val="es-ES_tradnl" w:eastAsia="es-ES"/>
        </w:rPr>
        <w:t xml:space="preserve"> </w:t>
      </w:r>
      <w:r w:rsidRPr="00B50918">
        <w:rPr>
          <w:sz w:val="20"/>
          <w:szCs w:val="20"/>
          <w:lang w:val="es-ES_tradnl" w:eastAsia="es-ES"/>
        </w:rPr>
        <w:t>(Alc</w:t>
      </w:r>
      <w:r>
        <w:rPr>
          <w:sz w:val="20"/>
          <w:szCs w:val="20"/>
          <w:lang w:val="es-ES_tradnl" w:eastAsia="es-ES"/>
        </w:rPr>
        <w:t>á</w:t>
      </w:r>
      <w:r w:rsidRPr="00B50918">
        <w:rPr>
          <w:sz w:val="20"/>
          <w:szCs w:val="20"/>
          <w:lang w:val="es-ES_tradnl" w:eastAsia="es-ES"/>
        </w:rPr>
        <w:t>ntara)</w:t>
      </w:r>
      <w:r>
        <w:rPr>
          <w:sz w:val="20"/>
          <w:szCs w:val="20"/>
          <w:lang w:val="es-ES_tradnl" w:eastAsia="es-ES"/>
        </w:rPr>
        <w:t>,</w:t>
      </w:r>
      <w:r w:rsidRPr="00B50918">
        <w:rPr>
          <w:sz w:val="20"/>
          <w:szCs w:val="20"/>
          <w:lang w:val="es-ES_tradnl" w:eastAsia="es-ES"/>
        </w:rPr>
        <w:t xml:space="preserve"> </w:t>
      </w:r>
      <w:r>
        <w:rPr>
          <w:sz w:val="20"/>
          <w:szCs w:val="20"/>
          <w:lang w:val="es-ES_tradnl" w:eastAsia="es-ES"/>
        </w:rPr>
        <w:t xml:space="preserve">y </w:t>
      </w:r>
      <w:r w:rsidRPr="00B50918">
        <w:rPr>
          <w:sz w:val="20"/>
          <w:szCs w:val="20"/>
          <w:lang w:val="es-ES_tradnl" w:eastAsia="es-ES"/>
        </w:rPr>
        <w:t>seguridad,</w:t>
      </w:r>
      <w:r>
        <w:rPr>
          <w:sz w:val="20"/>
          <w:szCs w:val="20"/>
          <w:lang w:val="es-ES_tradnl" w:eastAsia="es-ES"/>
        </w:rPr>
        <w:t xml:space="preserve"> (murallas de  Lugo).</w:t>
      </w:r>
    </w:p>
    <w:p w:rsidR="009F2B0C" w:rsidRPr="00B50918" w:rsidRDefault="005F7453" w:rsidP="00653EBF">
      <w:pPr>
        <w:keepNext/>
        <w:spacing w:before="240" w:after="60" w:line="360" w:lineRule="auto"/>
        <w:jc w:val="both"/>
        <w:outlineLvl w:val="0"/>
        <w:rPr>
          <w:b/>
          <w:kern w:val="28"/>
          <w:sz w:val="20"/>
          <w:szCs w:val="20"/>
          <w:lang w:val="es-ES_tradnl" w:eastAsia="es-ES"/>
        </w:rPr>
      </w:pPr>
      <w:hyperlink w:anchor="_top" w:history="1">
        <w:bookmarkStart w:id="9" w:name="_Toc209858741"/>
        <w:r w:rsidR="009F2B0C" w:rsidRPr="00B50918">
          <w:rPr>
            <w:b/>
            <w:kern w:val="28"/>
            <w:sz w:val="20"/>
            <w:szCs w:val="20"/>
            <w:lang w:val="es-ES_tradnl" w:eastAsia="es-ES"/>
          </w:rPr>
          <w:t xml:space="preserve">4. </w:t>
        </w:r>
        <w:r w:rsidR="009F2B0C">
          <w:rPr>
            <w:b/>
            <w:kern w:val="28"/>
            <w:sz w:val="20"/>
            <w:szCs w:val="20"/>
            <w:lang w:val="es-ES_tradnl" w:eastAsia="es-ES"/>
          </w:rPr>
          <w:t>Las invasiones bárbaras</w:t>
        </w:r>
        <w:r w:rsidR="009F2B0C" w:rsidRPr="00B50918">
          <w:rPr>
            <w:b/>
            <w:kern w:val="28"/>
            <w:sz w:val="20"/>
            <w:szCs w:val="20"/>
            <w:lang w:val="es-ES_tradnl" w:eastAsia="es-ES"/>
          </w:rPr>
          <w:t>. El reino visigodo: instituciones</w:t>
        </w:r>
        <w:bookmarkEnd w:id="9"/>
      </w:hyperlink>
      <w:r w:rsidR="009F2B0C" w:rsidRPr="00B50918">
        <w:rPr>
          <w:b/>
          <w:kern w:val="28"/>
          <w:sz w:val="20"/>
          <w:szCs w:val="20"/>
          <w:lang w:val="es-ES_tradnl" w:eastAsia="es-ES"/>
        </w:rPr>
        <w:t xml:space="preserve"> y cultura</w:t>
      </w:r>
    </w:p>
    <w:p w:rsidR="009F2B0C" w:rsidRPr="00B50918" w:rsidRDefault="009F2B0C" w:rsidP="00653EBF">
      <w:pPr>
        <w:spacing w:after="0" w:line="360" w:lineRule="auto"/>
        <w:jc w:val="both"/>
        <w:rPr>
          <w:sz w:val="20"/>
          <w:szCs w:val="20"/>
          <w:lang w:eastAsia="es-ES"/>
        </w:rPr>
      </w:pPr>
      <w:r w:rsidRPr="00B50918">
        <w:rPr>
          <w:b/>
          <w:sz w:val="20"/>
          <w:szCs w:val="20"/>
          <w:lang w:eastAsia="es-ES"/>
        </w:rPr>
        <w:t>4.1. Las invasiones bárbaras.</w:t>
      </w:r>
      <w:r w:rsidRPr="00B50918">
        <w:rPr>
          <w:sz w:val="20"/>
          <w:szCs w:val="20"/>
          <w:lang w:eastAsia="es-ES"/>
        </w:rPr>
        <w:t xml:space="preserve"> </w:t>
      </w:r>
    </w:p>
    <w:p w:rsidR="009F2B0C" w:rsidRPr="00B50918" w:rsidRDefault="009F2B0C" w:rsidP="00B50918">
      <w:pPr>
        <w:spacing w:after="0" w:line="360" w:lineRule="auto"/>
        <w:jc w:val="both"/>
        <w:rPr>
          <w:sz w:val="20"/>
          <w:szCs w:val="20"/>
          <w:lang w:eastAsia="es-ES"/>
        </w:rPr>
      </w:pPr>
      <w:r w:rsidRPr="00B50918">
        <w:rPr>
          <w:sz w:val="20"/>
          <w:szCs w:val="20"/>
          <w:lang w:eastAsia="es-ES"/>
        </w:rPr>
        <w:t xml:space="preserve">Los visigodos llegaron </w:t>
      </w:r>
      <w:r>
        <w:rPr>
          <w:sz w:val="20"/>
          <w:szCs w:val="20"/>
          <w:lang w:eastAsia="es-ES"/>
        </w:rPr>
        <w:t xml:space="preserve">desde las </w:t>
      </w:r>
      <w:proofErr w:type="spellStart"/>
      <w:r>
        <w:rPr>
          <w:sz w:val="20"/>
          <w:szCs w:val="20"/>
          <w:lang w:eastAsia="es-ES"/>
        </w:rPr>
        <w:t>G</w:t>
      </w:r>
      <w:r w:rsidRPr="00B50918">
        <w:rPr>
          <w:sz w:val="20"/>
          <w:szCs w:val="20"/>
          <w:lang w:eastAsia="es-ES"/>
        </w:rPr>
        <w:t>alias</w:t>
      </w:r>
      <w:proofErr w:type="spellEnd"/>
      <w:r w:rsidRPr="00B50918">
        <w:rPr>
          <w:sz w:val="20"/>
          <w:szCs w:val="20"/>
          <w:lang w:eastAsia="es-ES"/>
        </w:rPr>
        <w:t xml:space="preserve"> a Hispania en el año 415,  como pueblo federado del Imperio Romano, para colaborar en la pacificación de la Península tras la invasión en el 409 de vándalos, suevos y alanos.  Finalmente, vándalos y alanos pasaron al norte de África, aunque los su</w:t>
      </w:r>
      <w:r>
        <w:rPr>
          <w:sz w:val="20"/>
          <w:szCs w:val="20"/>
          <w:lang w:eastAsia="es-ES"/>
        </w:rPr>
        <w:t xml:space="preserve">evos se mantuvieron en Galicia. </w:t>
      </w:r>
      <w:r w:rsidRPr="00B50918">
        <w:rPr>
          <w:sz w:val="20"/>
          <w:szCs w:val="20"/>
          <w:lang w:eastAsia="es-ES"/>
        </w:rPr>
        <w:t xml:space="preserve">Sin embargo, los visigodos </w:t>
      </w:r>
      <w:r w:rsidR="00B44BEA">
        <w:rPr>
          <w:sz w:val="20"/>
          <w:szCs w:val="20"/>
          <w:lang w:eastAsia="es-ES"/>
        </w:rPr>
        <w:t>siguieron</w:t>
      </w:r>
      <w:r w:rsidRPr="00B50918">
        <w:rPr>
          <w:sz w:val="20"/>
          <w:szCs w:val="20"/>
          <w:lang w:eastAsia="es-ES"/>
        </w:rPr>
        <w:t xml:space="preserve"> asentados en el sur de las </w:t>
      </w:r>
      <w:proofErr w:type="spellStart"/>
      <w:r w:rsidRPr="00B50918">
        <w:rPr>
          <w:sz w:val="20"/>
          <w:szCs w:val="20"/>
          <w:lang w:eastAsia="es-ES"/>
        </w:rPr>
        <w:t>Galias</w:t>
      </w:r>
      <w:proofErr w:type="spellEnd"/>
      <w:r w:rsidR="00B44BEA">
        <w:rPr>
          <w:sz w:val="20"/>
          <w:szCs w:val="20"/>
          <w:lang w:eastAsia="es-ES"/>
        </w:rPr>
        <w:t xml:space="preserve">  hasta que fueron expulsados por los francos en la batalla de </w:t>
      </w:r>
      <w:proofErr w:type="spellStart"/>
      <w:r w:rsidR="00B44BEA">
        <w:rPr>
          <w:sz w:val="20"/>
          <w:szCs w:val="20"/>
          <w:lang w:eastAsia="es-ES"/>
        </w:rPr>
        <w:t>Vouillé</w:t>
      </w:r>
      <w:proofErr w:type="spellEnd"/>
      <w:r w:rsidR="00B44BEA">
        <w:rPr>
          <w:sz w:val="20"/>
          <w:szCs w:val="20"/>
          <w:lang w:eastAsia="es-ES"/>
        </w:rPr>
        <w:t xml:space="preserve"> en el 507. </w:t>
      </w:r>
      <w:r w:rsidRPr="00B50918">
        <w:rPr>
          <w:sz w:val="20"/>
          <w:szCs w:val="20"/>
          <w:lang w:eastAsia="es-ES"/>
        </w:rPr>
        <w:t xml:space="preserve">  </w:t>
      </w:r>
    </w:p>
    <w:p w:rsidR="005F7453" w:rsidRDefault="009F2B0C" w:rsidP="00B50918">
      <w:pPr>
        <w:spacing w:after="0" w:line="360" w:lineRule="auto"/>
        <w:jc w:val="both"/>
        <w:rPr>
          <w:b/>
          <w:sz w:val="20"/>
          <w:szCs w:val="20"/>
          <w:lang w:eastAsia="es-ES"/>
        </w:rPr>
      </w:pPr>
      <w:r w:rsidRPr="00B50918">
        <w:rPr>
          <w:b/>
          <w:sz w:val="20"/>
          <w:szCs w:val="20"/>
          <w:lang w:eastAsia="es-ES"/>
        </w:rPr>
        <w:t xml:space="preserve">4.2. La organización política y sus principales instituciones. </w:t>
      </w:r>
    </w:p>
    <w:p w:rsidR="009F2B0C" w:rsidRPr="00B50918" w:rsidRDefault="00B44BEA" w:rsidP="00B50918">
      <w:pPr>
        <w:spacing w:after="0" w:line="360" w:lineRule="auto"/>
        <w:jc w:val="both"/>
        <w:rPr>
          <w:b/>
          <w:sz w:val="20"/>
          <w:szCs w:val="20"/>
          <w:lang w:eastAsia="es-ES"/>
        </w:rPr>
      </w:pPr>
      <w:r>
        <w:rPr>
          <w:sz w:val="20"/>
          <w:szCs w:val="20"/>
          <w:lang w:eastAsia="es-ES"/>
        </w:rPr>
        <w:t xml:space="preserve">A partir del 507 los visigodos entraron masivamente en la Península donde fundaron el primer reino independiente </w:t>
      </w:r>
      <w:r>
        <w:rPr>
          <w:sz w:val="20"/>
          <w:szCs w:val="20"/>
          <w:lang w:eastAsia="es-ES"/>
        </w:rPr>
        <w:t>con capital en Toledo</w:t>
      </w:r>
      <w:r w:rsidR="005F7453">
        <w:rPr>
          <w:sz w:val="20"/>
          <w:szCs w:val="20"/>
          <w:lang w:eastAsia="es-ES"/>
        </w:rPr>
        <w:t xml:space="preserve">. </w:t>
      </w:r>
    </w:p>
    <w:p w:rsidR="009F2B0C" w:rsidRDefault="009F2B0C" w:rsidP="00B50918">
      <w:pPr>
        <w:keepNext/>
        <w:spacing w:after="0" w:line="360" w:lineRule="auto"/>
        <w:jc w:val="both"/>
        <w:outlineLvl w:val="1"/>
        <w:rPr>
          <w:kern w:val="28"/>
          <w:sz w:val="20"/>
          <w:szCs w:val="20"/>
          <w:lang w:val="es-ES_tradnl" w:eastAsia="es-ES"/>
        </w:rPr>
      </w:pPr>
      <w:r w:rsidRPr="00B50918">
        <w:rPr>
          <w:b/>
          <w:i/>
          <w:iCs/>
          <w:kern w:val="28"/>
          <w:sz w:val="20"/>
          <w:szCs w:val="20"/>
          <w:lang w:val="es-ES_tradnl" w:eastAsia="es-ES"/>
        </w:rPr>
        <w:t xml:space="preserve"> </w:t>
      </w:r>
      <w:r w:rsidR="00CA1E42" w:rsidRPr="00CA1E42">
        <w:rPr>
          <w:iCs/>
          <w:kern w:val="28"/>
          <w:sz w:val="20"/>
          <w:szCs w:val="20"/>
          <w:lang w:val="es-ES_tradnl" w:eastAsia="es-ES"/>
        </w:rPr>
        <w:t>Tras su asentamiento en la Pení</w:t>
      </w:r>
      <w:r w:rsidR="00B44BEA" w:rsidRPr="00CA1E42">
        <w:rPr>
          <w:iCs/>
          <w:kern w:val="28"/>
          <w:sz w:val="20"/>
          <w:szCs w:val="20"/>
          <w:lang w:val="es-ES_tradnl" w:eastAsia="es-ES"/>
        </w:rPr>
        <w:t>nsula el</w:t>
      </w:r>
      <w:r w:rsidR="00B44BEA">
        <w:rPr>
          <w:b/>
          <w:iCs/>
          <w:kern w:val="28"/>
          <w:sz w:val="20"/>
          <w:szCs w:val="20"/>
          <w:lang w:val="es-ES_tradnl" w:eastAsia="es-ES"/>
        </w:rPr>
        <w:t xml:space="preserve"> </w:t>
      </w:r>
      <w:r w:rsidRPr="00CA1E42">
        <w:rPr>
          <w:b/>
          <w:kern w:val="28"/>
          <w:sz w:val="20"/>
          <w:szCs w:val="20"/>
          <w:lang w:val="es-ES_tradnl" w:eastAsia="es-ES"/>
        </w:rPr>
        <w:t>objetivo</w:t>
      </w:r>
      <w:r w:rsidRPr="00B50918">
        <w:rPr>
          <w:kern w:val="28"/>
          <w:sz w:val="20"/>
          <w:szCs w:val="20"/>
          <w:lang w:val="es-ES_tradnl" w:eastAsia="es-ES"/>
        </w:rPr>
        <w:t xml:space="preserve"> </w:t>
      </w:r>
      <w:r w:rsidRPr="00CA1E42">
        <w:rPr>
          <w:b/>
          <w:kern w:val="28"/>
          <w:sz w:val="20"/>
          <w:szCs w:val="20"/>
          <w:lang w:val="es-ES_tradnl" w:eastAsia="es-ES"/>
        </w:rPr>
        <w:t>de los reyes visigodos fue</w:t>
      </w:r>
      <w:r w:rsidR="00B44BEA" w:rsidRPr="00CA1E42">
        <w:rPr>
          <w:b/>
          <w:kern w:val="28"/>
          <w:sz w:val="20"/>
          <w:szCs w:val="20"/>
          <w:lang w:val="es-ES_tradnl" w:eastAsia="es-ES"/>
        </w:rPr>
        <w:t xml:space="preserve"> triple</w:t>
      </w:r>
      <w:r w:rsidRPr="00B50918">
        <w:rPr>
          <w:kern w:val="28"/>
          <w:sz w:val="20"/>
          <w:szCs w:val="20"/>
          <w:lang w:val="es-ES_tradnl" w:eastAsia="es-ES"/>
        </w:rPr>
        <w:t xml:space="preserve">: </w:t>
      </w:r>
    </w:p>
    <w:p w:rsidR="00B44BEA" w:rsidRPr="00B50918" w:rsidRDefault="00B44BEA" w:rsidP="00B44BEA">
      <w:pPr>
        <w:keepNext/>
        <w:numPr>
          <w:ilvl w:val="0"/>
          <w:numId w:val="143"/>
        </w:numPr>
        <w:spacing w:after="0" w:line="360" w:lineRule="auto"/>
        <w:jc w:val="both"/>
        <w:outlineLvl w:val="1"/>
        <w:rPr>
          <w:kern w:val="28"/>
          <w:sz w:val="20"/>
          <w:szCs w:val="20"/>
          <w:lang w:val="es-ES_tradnl" w:eastAsia="es-ES"/>
        </w:rPr>
      </w:pPr>
      <w:r>
        <w:rPr>
          <w:kern w:val="28"/>
          <w:sz w:val="20"/>
          <w:szCs w:val="20"/>
          <w:lang w:val="es-ES_tradnl" w:eastAsia="es-ES"/>
        </w:rPr>
        <w:t xml:space="preserve">La unificación territorial. Se consiguió </w:t>
      </w:r>
      <w:r>
        <w:rPr>
          <w:sz w:val="20"/>
          <w:szCs w:val="20"/>
          <w:lang w:eastAsia="es-ES"/>
        </w:rPr>
        <w:t>a finales del s. VI tras la expulsión por Leovigildo de suevos y bizantinos, y la pacificación de los vascones.</w:t>
      </w:r>
    </w:p>
    <w:p w:rsidR="009F2B0C" w:rsidRPr="00B50918" w:rsidRDefault="005F7453" w:rsidP="00B50918">
      <w:pPr>
        <w:keepNext/>
        <w:numPr>
          <w:ilvl w:val="0"/>
          <w:numId w:val="3"/>
        </w:numPr>
        <w:spacing w:after="0" w:line="360" w:lineRule="auto"/>
        <w:jc w:val="both"/>
        <w:outlineLvl w:val="1"/>
        <w:rPr>
          <w:iCs/>
          <w:kern w:val="28"/>
          <w:sz w:val="20"/>
          <w:szCs w:val="20"/>
          <w:lang w:val="es-ES_tradnl" w:eastAsia="es-ES"/>
        </w:rPr>
      </w:pPr>
      <w:r>
        <w:rPr>
          <w:kern w:val="28"/>
          <w:sz w:val="20"/>
          <w:szCs w:val="20"/>
          <w:lang w:val="es-ES_tradnl" w:eastAsia="es-ES"/>
        </w:rPr>
        <w:t>La estabilidad política y el reforzamiento de</w:t>
      </w:r>
      <w:r w:rsidR="009F2B0C" w:rsidRPr="00B50918">
        <w:rPr>
          <w:kern w:val="28"/>
          <w:sz w:val="20"/>
          <w:szCs w:val="20"/>
          <w:lang w:val="es-ES_tradnl" w:eastAsia="es-ES"/>
        </w:rPr>
        <w:t xml:space="preserve"> la autoridad del rey debilit</w:t>
      </w:r>
      <w:r w:rsidR="009F2B0C">
        <w:rPr>
          <w:kern w:val="28"/>
          <w:sz w:val="20"/>
          <w:szCs w:val="20"/>
          <w:lang w:val="es-ES_tradnl" w:eastAsia="es-ES"/>
        </w:rPr>
        <w:t>ada</w:t>
      </w:r>
      <w:r w:rsidR="009F2B0C" w:rsidRPr="00B50918">
        <w:rPr>
          <w:kern w:val="28"/>
          <w:sz w:val="20"/>
          <w:szCs w:val="20"/>
          <w:lang w:val="es-ES_tradnl" w:eastAsia="es-ES"/>
        </w:rPr>
        <w:t xml:space="preserve"> por el carácter electivo de la monarquía. Leovigildo intentó establecer una monarquía hereditaria</w:t>
      </w:r>
      <w:r w:rsidR="009F2B0C">
        <w:rPr>
          <w:kern w:val="28"/>
          <w:sz w:val="20"/>
          <w:szCs w:val="20"/>
          <w:lang w:val="es-ES_tradnl" w:eastAsia="es-ES"/>
        </w:rPr>
        <w:t xml:space="preserve"> que</w:t>
      </w:r>
      <w:r w:rsidR="009F2B0C" w:rsidRPr="00B50918">
        <w:rPr>
          <w:kern w:val="28"/>
          <w:sz w:val="20"/>
          <w:szCs w:val="20"/>
          <w:lang w:val="es-ES_tradnl" w:eastAsia="es-ES"/>
        </w:rPr>
        <w:t xml:space="preserve"> </w:t>
      </w:r>
      <w:r w:rsidR="009F2B0C">
        <w:rPr>
          <w:kern w:val="28"/>
          <w:sz w:val="20"/>
          <w:szCs w:val="20"/>
          <w:lang w:val="es-ES_tradnl" w:eastAsia="es-ES"/>
        </w:rPr>
        <w:t xml:space="preserve">no se consolidó por </w:t>
      </w:r>
      <w:r w:rsidR="009F2B0C" w:rsidRPr="00B50918">
        <w:rPr>
          <w:kern w:val="28"/>
          <w:sz w:val="20"/>
          <w:szCs w:val="20"/>
          <w:lang w:val="es-ES_tradnl" w:eastAsia="es-ES"/>
        </w:rPr>
        <w:t xml:space="preserve">las resistencias de </w:t>
      </w:r>
      <w:r w:rsidR="009F2B0C">
        <w:rPr>
          <w:kern w:val="28"/>
          <w:sz w:val="20"/>
          <w:szCs w:val="20"/>
          <w:lang w:val="es-ES_tradnl" w:eastAsia="es-ES"/>
        </w:rPr>
        <w:t>la nobleza.</w:t>
      </w:r>
    </w:p>
    <w:p w:rsidR="009F2B0C" w:rsidRPr="00B50918" w:rsidRDefault="005F7453" w:rsidP="00A03BB3">
      <w:pPr>
        <w:numPr>
          <w:ilvl w:val="0"/>
          <w:numId w:val="3"/>
        </w:numPr>
        <w:spacing w:after="0" w:line="360" w:lineRule="auto"/>
        <w:jc w:val="both"/>
        <w:rPr>
          <w:iCs/>
          <w:sz w:val="20"/>
          <w:szCs w:val="24"/>
          <w:lang w:eastAsia="es-ES"/>
        </w:rPr>
      </w:pPr>
      <w:r>
        <w:rPr>
          <w:sz w:val="20"/>
          <w:szCs w:val="20"/>
          <w:lang w:eastAsia="es-ES"/>
        </w:rPr>
        <w:t xml:space="preserve">La integración de </w:t>
      </w:r>
      <w:r w:rsidR="009F2B0C" w:rsidRPr="00B50918">
        <w:rPr>
          <w:sz w:val="20"/>
          <w:szCs w:val="20"/>
          <w:lang w:eastAsia="es-ES"/>
        </w:rPr>
        <w:t>las dos comunidades</w:t>
      </w:r>
      <w:r>
        <w:rPr>
          <w:rStyle w:val="Refdenotaalpie"/>
          <w:sz w:val="20"/>
          <w:szCs w:val="20"/>
          <w:lang w:eastAsia="es-ES"/>
        </w:rPr>
        <w:footnoteReference w:id="1"/>
      </w:r>
      <w:r w:rsidR="009F2B0C" w:rsidRPr="00B50918">
        <w:rPr>
          <w:sz w:val="20"/>
          <w:szCs w:val="20"/>
          <w:lang w:eastAsia="es-ES"/>
        </w:rPr>
        <w:t xml:space="preserve"> </w:t>
      </w:r>
      <w:r w:rsidR="00B44BEA">
        <w:rPr>
          <w:sz w:val="20"/>
          <w:szCs w:val="20"/>
          <w:lang w:eastAsia="es-ES"/>
        </w:rPr>
        <w:t xml:space="preserve"> (hispanorromanos y visigodos) </w:t>
      </w:r>
      <w:r w:rsidR="009F2B0C" w:rsidRPr="00B50918">
        <w:rPr>
          <w:sz w:val="20"/>
          <w:szCs w:val="20"/>
          <w:lang w:eastAsia="es-ES"/>
        </w:rPr>
        <w:t xml:space="preserve">mediante la unificación religiosa </w:t>
      </w:r>
      <w:r w:rsidR="009F2B0C">
        <w:rPr>
          <w:sz w:val="20"/>
          <w:szCs w:val="20"/>
          <w:lang w:eastAsia="es-ES"/>
        </w:rPr>
        <w:t>(</w:t>
      </w:r>
      <w:proofErr w:type="spellStart"/>
      <w:r w:rsidR="009F2B0C">
        <w:rPr>
          <w:sz w:val="20"/>
          <w:szCs w:val="20"/>
          <w:lang w:eastAsia="es-ES"/>
        </w:rPr>
        <w:t>Recaredo</w:t>
      </w:r>
      <w:proofErr w:type="spellEnd"/>
      <w:r w:rsidR="009F2B0C">
        <w:rPr>
          <w:sz w:val="20"/>
          <w:szCs w:val="20"/>
          <w:lang w:eastAsia="es-ES"/>
        </w:rPr>
        <w:t xml:space="preserve">) </w:t>
      </w:r>
      <w:r w:rsidR="009F2B0C" w:rsidRPr="00B50918">
        <w:rPr>
          <w:sz w:val="20"/>
          <w:szCs w:val="20"/>
          <w:lang w:eastAsia="es-ES"/>
        </w:rPr>
        <w:t>y   la unificación jurídica (</w:t>
      </w:r>
      <w:proofErr w:type="spellStart"/>
      <w:r w:rsidR="009F2B0C" w:rsidRPr="00B50918">
        <w:rPr>
          <w:sz w:val="20"/>
          <w:szCs w:val="20"/>
          <w:lang w:eastAsia="es-ES"/>
        </w:rPr>
        <w:t>Recesvinto</w:t>
      </w:r>
      <w:proofErr w:type="spellEnd"/>
      <w:r w:rsidR="009F2B0C" w:rsidRPr="00B50918">
        <w:rPr>
          <w:sz w:val="20"/>
          <w:szCs w:val="20"/>
          <w:lang w:eastAsia="es-ES"/>
        </w:rPr>
        <w:t>)</w:t>
      </w:r>
      <w:bookmarkStart w:id="10" w:name="_Toc209858745"/>
      <w:r w:rsidR="009F2B0C" w:rsidRPr="00B50918">
        <w:rPr>
          <w:sz w:val="20"/>
          <w:szCs w:val="20"/>
          <w:lang w:eastAsia="es-ES"/>
        </w:rPr>
        <w:t>.</w:t>
      </w:r>
    </w:p>
    <w:p w:rsidR="009F2B0C" w:rsidRPr="00B50918" w:rsidRDefault="009F2B0C" w:rsidP="00B50918">
      <w:pPr>
        <w:spacing w:after="0" w:line="360" w:lineRule="auto"/>
        <w:jc w:val="both"/>
        <w:rPr>
          <w:iCs/>
          <w:sz w:val="20"/>
          <w:szCs w:val="24"/>
          <w:lang w:eastAsia="es-ES"/>
        </w:rPr>
      </w:pPr>
      <w:r w:rsidRPr="00B50918">
        <w:rPr>
          <w:iCs/>
          <w:sz w:val="20"/>
          <w:szCs w:val="24"/>
          <w:lang w:eastAsia="es-ES"/>
        </w:rPr>
        <w:t>La monarquía se apoyaba en dos instituciones:</w:t>
      </w:r>
    </w:p>
    <w:p w:rsidR="009F2B0C" w:rsidRPr="00B50918" w:rsidRDefault="009F2B0C" w:rsidP="00B50918">
      <w:pPr>
        <w:keepNext/>
        <w:spacing w:after="0" w:line="360" w:lineRule="auto"/>
        <w:jc w:val="both"/>
        <w:outlineLvl w:val="1"/>
        <w:rPr>
          <w:iCs/>
          <w:kern w:val="28"/>
          <w:sz w:val="20"/>
          <w:szCs w:val="20"/>
          <w:lang w:val="es-ES_tradnl" w:eastAsia="es-ES"/>
        </w:rPr>
      </w:pPr>
      <w:r w:rsidRPr="00B50918">
        <w:rPr>
          <w:i/>
          <w:iCs/>
          <w:kern w:val="28"/>
          <w:sz w:val="20"/>
          <w:szCs w:val="20"/>
          <w:lang w:val="es-ES_tradnl" w:eastAsia="es-ES"/>
        </w:rPr>
        <w:t>El Aula Regia</w:t>
      </w:r>
      <w:bookmarkEnd w:id="10"/>
      <w:r w:rsidRPr="00B50918">
        <w:rPr>
          <w:b/>
          <w:iCs/>
          <w:kern w:val="28"/>
          <w:sz w:val="20"/>
          <w:szCs w:val="20"/>
          <w:lang w:val="es-ES_tradnl" w:eastAsia="es-ES"/>
        </w:rPr>
        <w:t xml:space="preserve">. </w:t>
      </w:r>
      <w:r w:rsidRPr="00B50918">
        <w:rPr>
          <w:kern w:val="28"/>
          <w:sz w:val="20"/>
          <w:szCs w:val="20"/>
          <w:lang w:val="es-ES_tradnl" w:eastAsia="es-ES"/>
        </w:rPr>
        <w:t>Institución consultiva para asesorar al rey formada por miembros de la alta nobleza goda.</w:t>
      </w:r>
    </w:p>
    <w:p w:rsidR="009F2B0C" w:rsidRPr="00B50918" w:rsidRDefault="009F2B0C" w:rsidP="00B50918">
      <w:pPr>
        <w:keepNext/>
        <w:spacing w:after="0" w:line="360" w:lineRule="auto"/>
        <w:jc w:val="both"/>
        <w:outlineLvl w:val="1"/>
        <w:rPr>
          <w:iCs/>
          <w:kern w:val="28"/>
          <w:sz w:val="20"/>
          <w:szCs w:val="20"/>
          <w:lang w:val="es-ES_tradnl" w:eastAsia="es-ES"/>
        </w:rPr>
      </w:pPr>
      <w:bookmarkStart w:id="11" w:name="_Toc209858746"/>
      <w:r w:rsidRPr="00B50918">
        <w:rPr>
          <w:i/>
          <w:iCs/>
          <w:kern w:val="28"/>
          <w:sz w:val="20"/>
          <w:szCs w:val="20"/>
          <w:lang w:val="es-ES_tradnl" w:eastAsia="es-ES"/>
        </w:rPr>
        <w:t>Los Concilios</w:t>
      </w:r>
      <w:bookmarkEnd w:id="11"/>
      <w:r w:rsidRPr="00B50918">
        <w:rPr>
          <w:b/>
          <w:iCs/>
          <w:kern w:val="28"/>
          <w:sz w:val="20"/>
          <w:szCs w:val="20"/>
          <w:lang w:val="es-ES_tradnl" w:eastAsia="es-ES"/>
        </w:rPr>
        <w:t>.</w:t>
      </w:r>
      <w:r w:rsidRPr="00B50918">
        <w:rPr>
          <w:iCs/>
          <w:kern w:val="28"/>
          <w:sz w:val="20"/>
          <w:szCs w:val="20"/>
          <w:lang w:val="es-ES_tradnl" w:eastAsia="es-ES"/>
        </w:rPr>
        <w:t xml:space="preserve"> </w:t>
      </w:r>
      <w:r w:rsidRPr="00B50918">
        <w:rPr>
          <w:kern w:val="28"/>
          <w:sz w:val="20"/>
          <w:szCs w:val="20"/>
          <w:lang w:val="es-ES_tradnl" w:eastAsia="es-ES"/>
        </w:rPr>
        <w:t xml:space="preserve">Asambleas presididas por el rey  en las que participaban altos cargos de la nobleza e Iglesia  y en las que se tomaban las decisiones </w:t>
      </w:r>
      <w:r>
        <w:rPr>
          <w:kern w:val="28"/>
          <w:sz w:val="20"/>
          <w:szCs w:val="20"/>
          <w:lang w:val="es-ES_tradnl" w:eastAsia="es-ES"/>
        </w:rPr>
        <w:t xml:space="preserve">más importantes, tanto políticas </w:t>
      </w:r>
      <w:r w:rsidRPr="00B50918">
        <w:rPr>
          <w:kern w:val="28"/>
          <w:sz w:val="20"/>
          <w:szCs w:val="20"/>
          <w:lang w:val="es-ES_tradnl" w:eastAsia="es-ES"/>
        </w:rPr>
        <w:t xml:space="preserve">(elección del monarca) </w:t>
      </w:r>
      <w:r>
        <w:rPr>
          <w:kern w:val="28"/>
          <w:sz w:val="20"/>
          <w:szCs w:val="20"/>
          <w:lang w:val="es-ES_tradnl" w:eastAsia="es-ES"/>
        </w:rPr>
        <w:t>como</w:t>
      </w:r>
      <w:r w:rsidRPr="00B50918">
        <w:rPr>
          <w:kern w:val="28"/>
          <w:sz w:val="20"/>
          <w:szCs w:val="20"/>
          <w:lang w:val="es-ES_tradnl" w:eastAsia="es-ES"/>
        </w:rPr>
        <w:t xml:space="preserve"> religiosas (conversión de los godos al catolicismo</w:t>
      </w:r>
      <w:r>
        <w:rPr>
          <w:kern w:val="28"/>
          <w:sz w:val="20"/>
          <w:szCs w:val="20"/>
          <w:lang w:val="es-ES_tradnl" w:eastAsia="es-ES"/>
        </w:rPr>
        <w:t xml:space="preserve">, leyes </w:t>
      </w:r>
      <w:proofErr w:type="spellStart"/>
      <w:r>
        <w:rPr>
          <w:kern w:val="28"/>
          <w:sz w:val="20"/>
          <w:szCs w:val="20"/>
          <w:lang w:val="es-ES_tradnl" w:eastAsia="es-ES"/>
        </w:rPr>
        <w:t>antijudáicas</w:t>
      </w:r>
      <w:proofErr w:type="spellEnd"/>
      <w:r w:rsidRPr="00B50918">
        <w:rPr>
          <w:kern w:val="28"/>
          <w:sz w:val="20"/>
          <w:szCs w:val="20"/>
          <w:lang w:val="es-ES_tradnl" w:eastAsia="es-ES"/>
        </w:rPr>
        <w:t xml:space="preserve">). </w:t>
      </w:r>
    </w:p>
    <w:p w:rsidR="009F2B0C" w:rsidRPr="00B50918" w:rsidRDefault="009F2B0C" w:rsidP="00B50918">
      <w:pPr>
        <w:spacing w:after="0" w:line="360" w:lineRule="auto"/>
        <w:jc w:val="both"/>
        <w:rPr>
          <w:b/>
          <w:sz w:val="20"/>
          <w:szCs w:val="20"/>
          <w:lang w:eastAsia="es-ES"/>
        </w:rPr>
      </w:pPr>
      <w:r w:rsidRPr="00B50918">
        <w:rPr>
          <w:b/>
          <w:sz w:val="20"/>
          <w:szCs w:val="20"/>
          <w:lang w:eastAsia="es-ES"/>
        </w:rPr>
        <w:t>4.3. La cultura visigoda</w:t>
      </w:r>
    </w:p>
    <w:p w:rsidR="009F2B0C" w:rsidRPr="00B50918" w:rsidRDefault="009F2B0C" w:rsidP="00A03BB3">
      <w:pPr>
        <w:spacing w:after="0" w:line="360" w:lineRule="auto"/>
        <w:jc w:val="both"/>
        <w:rPr>
          <w:sz w:val="20"/>
          <w:szCs w:val="20"/>
          <w:lang w:eastAsia="es-ES"/>
        </w:rPr>
      </w:pPr>
      <w:r w:rsidRPr="00B50918">
        <w:rPr>
          <w:sz w:val="20"/>
          <w:szCs w:val="20"/>
          <w:lang w:eastAsia="es-ES"/>
        </w:rPr>
        <w:t xml:space="preserve">Los visigodos adoptaron el latín como lengua propia. La cultura estuvo dominada por la Iglesia. Su principal figura fue </w:t>
      </w:r>
      <w:r w:rsidRPr="00B50918">
        <w:rPr>
          <w:b/>
          <w:sz w:val="20"/>
          <w:szCs w:val="20"/>
          <w:lang w:eastAsia="es-ES"/>
        </w:rPr>
        <w:t>San Isidoro de Sevilla</w:t>
      </w:r>
      <w:r>
        <w:rPr>
          <w:sz w:val="20"/>
          <w:szCs w:val="20"/>
          <w:lang w:eastAsia="es-ES"/>
        </w:rPr>
        <w:t xml:space="preserve"> (s. VII)</w:t>
      </w:r>
      <w:r w:rsidRPr="00B50918">
        <w:rPr>
          <w:sz w:val="20"/>
          <w:szCs w:val="20"/>
          <w:lang w:eastAsia="es-ES"/>
        </w:rPr>
        <w:t xml:space="preserve">  autor de  las </w:t>
      </w:r>
      <w:r w:rsidRPr="00B50918">
        <w:rPr>
          <w:i/>
          <w:sz w:val="20"/>
          <w:szCs w:val="20"/>
          <w:lang w:eastAsia="es-ES"/>
        </w:rPr>
        <w:t>Etimologías</w:t>
      </w:r>
      <w:r w:rsidRPr="00B50918">
        <w:rPr>
          <w:sz w:val="20"/>
          <w:szCs w:val="20"/>
          <w:lang w:eastAsia="es-ES"/>
        </w:rPr>
        <w:t xml:space="preserve"> texto en</w:t>
      </w:r>
      <w:r>
        <w:rPr>
          <w:sz w:val="20"/>
          <w:szCs w:val="20"/>
          <w:lang w:eastAsia="es-ES"/>
        </w:rPr>
        <w:t>ciclopédico que recoge</w:t>
      </w:r>
      <w:r w:rsidRPr="00B50918">
        <w:rPr>
          <w:sz w:val="20"/>
          <w:szCs w:val="20"/>
          <w:lang w:eastAsia="es-ES"/>
        </w:rPr>
        <w:t xml:space="preserve"> todo</w:t>
      </w:r>
      <w:r>
        <w:rPr>
          <w:sz w:val="20"/>
          <w:szCs w:val="20"/>
          <w:lang w:eastAsia="es-ES"/>
        </w:rPr>
        <w:t xml:space="preserve"> </w:t>
      </w:r>
      <w:r w:rsidRPr="00B50918">
        <w:rPr>
          <w:sz w:val="20"/>
          <w:szCs w:val="20"/>
          <w:lang w:eastAsia="es-ES"/>
        </w:rPr>
        <w:t xml:space="preserve">el saber de la época. </w:t>
      </w:r>
    </w:p>
    <w:p w:rsidR="009F2B0C" w:rsidRDefault="009F2B0C" w:rsidP="00383DA6">
      <w:pPr>
        <w:spacing w:after="0" w:line="360" w:lineRule="auto"/>
        <w:jc w:val="both"/>
        <w:rPr>
          <w:sz w:val="20"/>
          <w:szCs w:val="20"/>
          <w:lang w:eastAsia="es-ES"/>
        </w:rPr>
      </w:pPr>
      <w:r>
        <w:rPr>
          <w:sz w:val="20"/>
          <w:szCs w:val="20"/>
          <w:lang w:eastAsia="es-ES"/>
        </w:rPr>
        <w:t>Para el culto l</w:t>
      </w:r>
      <w:r w:rsidRPr="00B50918">
        <w:rPr>
          <w:sz w:val="20"/>
          <w:szCs w:val="20"/>
          <w:lang w:eastAsia="es-ES"/>
        </w:rPr>
        <w:t xml:space="preserve">os visigodos levantaron pequeñas iglesias en piedra de  sillería en las que emplearon el  arco de herradura, </w:t>
      </w:r>
      <w:r>
        <w:rPr>
          <w:sz w:val="20"/>
          <w:szCs w:val="20"/>
          <w:lang w:eastAsia="es-ES"/>
        </w:rPr>
        <w:t>la bóveda y la cúpula</w:t>
      </w:r>
      <w:r w:rsidRPr="00B50918">
        <w:rPr>
          <w:sz w:val="20"/>
          <w:szCs w:val="20"/>
          <w:lang w:eastAsia="es-ES"/>
        </w:rPr>
        <w:t xml:space="preserve"> (</w:t>
      </w:r>
      <w:r w:rsidRPr="00B50918">
        <w:rPr>
          <w:i/>
          <w:sz w:val="20"/>
          <w:szCs w:val="20"/>
          <w:lang w:eastAsia="es-ES"/>
        </w:rPr>
        <w:t>Iglesia de San Juan de Baños</w:t>
      </w:r>
      <w:r>
        <w:rPr>
          <w:sz w:val="20"/>
          <w:szCs w:val="20"/>
          <w:lang w:eastAsia="es-ES"/>
        </w:rPr>
        <w:t xml:space="preserve"> en Palencia). </w:t>
      </w:r>
    </w:p>
    <w:p w:rsidR="009F2B0C" w:rsidRDefault="009F2B0C" w:rsidP="00383DA6">
      <w:pPr>
        <w:spacing w:after="0" w:line="360" w:lineRule="auto"/>
        <w:jc w:val="both"/>
        <w:rPr>
          <w:sz w:val="20"/>
          <w:szCs w:val="20"/>
          <w:lang w:eastAsia="es-ES"/>
        </w:rPr>
      </w:pPr>
      <w:r>
        <w:rPr>
          <w:sz w:val="20"/>
          <w:szCs w:val="20"/>
          <w:lang w:eastAsia="es-ES"/>
        </w:rPr>
        <w:t>Destaca también</w:t>
      </w:r>
      <w:r w:rsidRPr="00B50918">
        <w:rPr>
          <w:sz w:val="20"/>
          <w:szCs w:val="20"/>
          <w:lang w:eastAsia="es-ES"/>
        </w:rPr>
        <w:t xml:space="preserve"> la </w:t>
      </w:r>
      <w:r>
        <w:rPr>
          <w:i/>
          <w:sz w:val="20"/>
          <w:szCs w:val="20"/>
          <w:lang w:eastAsia="es-ES"/>
        </w:rPr>
        <w:t xml:space="preserve">orfebrería </w:t>
      </w:r>
      <w:r w:rsidRPr="00B50918">
        <w:rPr>
          <w:sz w:val="20"/>
          <w:szCs w:val="20"/>
          <w:lang w:eastAsia="es-ES"/>
        </w:rPr>
        <w:t>(</w:t>
      </w:r>
      <w:r w:rsidRPr="00B50918">
        <w:rPr>
          <w:i/>
          <w:sz w:val="20"/>
          <w:szCs w:val="20"/>
          <w:lang w:eastAsia="es-ES"/>
        </w:rPr>
        <w:t xml:space="preserve">Tesoro de </w:t>
      </w:r>
      <w:proofErr w:type="spellStart"/>
      <w:r w:rsidRPr="00B50918">
        <w:rPr>
          <w:i/>
          <w:sz w:val="20"/>
          <w:szCs w:val="20"/>
          <w:lang w:eastAsia="es-ES"/>
        </w:rPr>
        <w:t>Guarrazar</w:t>
      </w:r>
      <w:proofErr w:type="spellEnd"/>
      <w:r w:rsidRPr="00B50918">
        <w:rPr>
          <w:sz w:val="20"/>
          <w:szCs w:val="20"/>
          <w:lang w:eastAsia="es-ES"/>
        </w:rPr>
        <w:t>, Toledo).</w:t>
      </w:r>
    </w:p>
    <w:p w:rsidR="009F2B0C" w:rsidRDefault="009F2B0C" w:rsidP="004660C1">
      <w:pPr>
        <w:spacing w:after="0" w:line="360" w:lineRule="auto"/>
        <w:jc w:val="both"/>
        <w:rPr>
          <w:b/>
          <w:iCs/>
          <w:kern w:val="28"/>
          <w:sz w:val="24"/>
          <w:szCs w:val="24"/>
          <w:lang w:val="es-ES_tradnl" w:eastAsia="es-ES"/>
        </w:rPr>
      </w:pPr>
    </w:p>
    <w:p w:rsidR="009F2B0C" w:rsidRDefault="009F2B0C" w:rsidP="000F7086">
      <w:pPr>
        <w:keepNext/>
        <w:spacing w:after="0" w:line="360" w:lineRule="auto"/>
        <w:jc w:val="both"/>
        <w:outlineLvl w:val="1"/>
        <w:rPr>
          <w:sz w:val="20"/>
          <w:szCs w:val="20"/>
          <w:lang w:eastAsia="es-ES"/>
        </w:rPr>
      </w:pPr>
    </w:p>
    <w:p w:rsidR="009F2B0C" w:rsidRDefault="009F2B0C" w:rsidP="000F7086">
      <w:pPr>
        <w:keepNext/>
        <w:spacing w:after="0" w:line="360" w:lineRule="auto"/>
        <w:jc w:val="both"/>
        <w:outlineLvl w:val="1"/>
        <w:rPr>
          <w:sz w:val="20"/>
          <w:szCs w:val="20"/>
          <w:lang w:eastAsia="es-ES"/>
        </w:rPr>
      </w:pPr>
    </w:p>
    <w:p w:rsidR="009F2B0C" w:rsidRDefault="009F2B0C" w:rsidP="004660C1">
      <w:pPr>
        <w:spacing w:after="0" w:line="360" w:lineRule="auto"/>
        <w:jc w:val="both"/>
        <w:rPr>
          <w:sz w:val="20"/>
          <w:szCs w:val="20"/>
          <w:lang w:eastAsia="es-ES"/>
        </w:rPr>
      </w:pPr>
    </w:p>
    <w:p w:rsidR="009F2B0C" w:rsidRDefault="009F2B0C" w:rsidP="004660C1">
      <w:pPr>
        <w:spacing w:after="0" w:line="360" w:lineRule="auto"/>
        <w:jc w:val="both"/>
        <w:rPr>
          <w:i/>
          <w:iCs/>
          <w:sz w:val="20"/>
          <w:szCs w:val="20"/>
          <w:lang w:eastAsia="es-ES"/>
        </w:rPr>
      </w:pPr>
    </w:p>
    <w:p w:rsidR="009F2B0C" w:rsidRDefault="009F2B0C" w:rsidP="00946ACD">
      <w:pPr>
        <w:keepNext/>
        <w:spacing w:after="0" w:line="360" w:lineRule="auto"/>
        <w:jc w:val="both"/>
        <w:outlineLvl w:val="1"/>
        <w:rPr>
          <w:b/>
          <w:bCs/>
          <w:sz w:val="24"/>
          <w:szCs w:val="24"/>
          <w:lang w:val="es-ES_tradnl"/>
        </w:rPr>
      </w:pPr>
      <w:r w:rsidRPr="004660C1">
        <w:rPr>
          <w:b/>
          <w:bCs/>
          <w:sz w:val="24"/>
          <w:szCs w:val="24"/>
          <w:lang w:val="es-ES_tradnl"/>
        </w:rPr>
        <w:lastRenderedPageBreak/>
        <w:t>Tema 2 La Península Ibéric</w:t>
      </w:r>
      <w:r>
        <w:rPr>
          <w:b/>
          <w:bCs/>
          <w:sz w:val="24"/>
          <w:szCs w:val="24"/>
          <w:lang w:val="es-ES_tradnl"/>
        </w:rPr>
        <w:t>a en la Edad Media: Al-Ándalus</w:t>
      </w:r>
    </w:p>
    <w:p w:rsidR="009F2B0C" w:rsidRDefault="009F2B0C" w:rsidP="00025692">
      <w:pPr>
        <w:keepNext/>
        <w:numPr>
          <w:ilvl w:val="0"/>
          <w:numId w:val="134"/>
        </w:numPr>
        <w:spacing w:after="0" w:line="360" w:lineRule="auto"/>
        <w:jc w:val="both"/>
        <w:outlineLvl w:val="1"/>
        <w:rPr>
          <w:b/>
          <w:sz w:val="20"/>
          <w:szCs w:val="20"/>
          <w:lang w:eastAsia="es-ES"/>
        </w:rPr>
      </w:pPr>
      <w:r>
        <w:rPr>
          <w:b/>
          <w:sz w:val="20"/>
          <w:szCs w:val="20"/>
          <w:lang w:eastAsia="es-ES"/>
        </w:rPr>
        <w:t xml:space="preserve">Evolución política: conquista, emirato y califato </w:t>
      </w:r>
    </w:p>
    <w:p w:rsidR="009F2B0C" w:rsidRPr="004660C1" w:rsidRDefault="009F2B0C" w:rsidP="00946ACD">
      <w:pPr>
        <w:pStyle w:val="Prrafodelista"/>
        <w:spacing w:after="0" w:line="360" w:lineRule="auto"/>
        <w:ind w:left="0"/>
        <w:jc w:val="both"/>
        <w:rPr>
          <w:sz w:val="20"/>
          <w:szCs w:val="20"/>
          <w:lang w:eastAsia="es-ES"/>
        </w:rPr>
      </w:pPr>
      <w:r w:rsidRPr="004660C1">
        <w:rPr>
          <w:sz w:val="20"/>
          <w:szCs w:val="20"/>
          <w:lang w:eastAsia="es-ES"/>
        </w:rPr>
        <w:t>La conquista de la Península por los musulmanes se inserta en un contexto de expansión del mundo islámico</w:t>
      </w:r>
      <w:r w:rsidRPr="004660C1">
        <w:rPr>
          <w:sz w:val="20"/>
          <w:szCs w:val="24"/>
          <w:vertAlign w:val="superscript"/>
          <w:lang w:eastAsia="es-ES"/>
        </w:rPr>
        <w:footnoteReference w:id="2"/>
      </w:r>
      <w:r w:rsidRPr="004660C1">
        <w:rPr>
          <w:sz w:val="20"/>
          <w:szCs w:val="20"/>
          <w:lang w:eastAsia="es-ES"/>
        </w:rPr>
        <w:t xml:space="preserve">. </w:t>
      </w:r>
    </w:p>
    <w:p w:rsidR="009F2B0C" w:rsidRPr="004660C1" w:rsidRDefault="009F2B0C" w:rsidP="004660C1">
      <w:pPr>
        <w:spacing w:after="0" w:line="360" w:lineRule="auto"/>
        <w:jc w:val="both"/>
        <w:rPr>
          <w:sz w:val="20"/>
          <w:szCs w:val="20"/>
          <w:lang w:eastAsia="es-ES"/>
        </w:rPr>
      </w:pPr>
      <w:r w:rsidRPr="004660C1">
        <w:rPr>
          <w:i/>
          <w:iCs/>
          <w:sz w:val="20"/>
          <w:szCs w:val="20"/>
          <w:lang w:eastAsia="es-ES"/>
        </w:rPr>
        <w:t>Los musulmanes entraron en Hispania en el año 711 llamados por un sector de la nobleza visigoda que no aceptaba al rey Rodrigo</w:t>
      </w:r>
      <w:r w:rsidRPr="004660C1">
        <w:rPr>
          <w:sz w:val="20"/>
          <w:szCs w:val="20"/>
          <w:lang w:eastAsia="es-ES"/>
        </w:rPr>
        <w:t xml:space="preserve">. El ejército musulmán estaba dirigido por </w:t>
      </w:r>
      <w:proofErr w:type="spellStart"/>
      <w:r w:rsidRPr="004660C1">
        <w:rPr>
          <w:sz w:val="20"/>
          <w:szCs w:val="20"/>
          <w:lang w:eastAsia="es-ES"/>
        </w:rPr>
        <w:t>Tariq</w:t>
      </w:r>
      <w:proofErr w:type="spellEnd"/>
      <w:r w:rsidRPr="004660C1">
        <w:rPr>
          <w:sz w:val="20"/>
          <w:szCs w:val="20"/>
          <w:lang w:eastAsia="es-ES"/>
        </w:rPr>
        <w:t xml:space="preserve"> y formado por  soldados bereberes recién convertidos al Islam (solamente los oficiales eran árabes).</w:t>
      </w:r>
    </w:p>
    <w:p w:rsidR="009F2B0C" w:rsidRPr="004660C1" w:rsidRDefault="009F2B0C" w:rsidP="004660C1">
      <w:pPr>
        <w:spacing w:after="0" w:line="360" w:lineRule="auto"/>
        <w:jc w:val="both"/>
        <w:rPr>
          <w:sz w:val="20"/>
          <w:szCs w:val="20"/>
          <w:lang w:eastAsia="es-ES"/>
        </w:rPr>
      </w:pPr>
      <w:r w:rsidRPr="004660C1">
        <w:rPr>
          <w:sz w:val="20"/>
          <w:szCs w:val="20"/>
          <w:lang w:eastAsia="es-ES"/>
        </w:rPr>
        <w:t xml:space="preserve">La facilidad con la que vencieron a Rodrigo en la batalla de </w:t>
      </w:r>
      <w:r w:rsidRPr="004660C1">
        <w:rPr>
          <w:i/>
          <w:sz w:val="20"/>
          <w:szCs w:val="20"/>
          <w:lang w:eastAsia="es-ES"/>
        </w:rPr>
        <w:t xml:space="preserve">Guadalete </w:t>
      </w:r>
      <w:r>
        <w:rPr>
          <w:sz w:val="20"/>
          <w:szCs w:val="20"/>
          <w:lang w:eastAsia="es-ES"/>
        </w:rPr>
        <w:t>por</w:t>
      </w:r>
      <w:r w:rsidRPr="004660C1">
        <w:rPr>
          <w:sz w:val="20"/>
          <w:szCs w:val="20"/>
          <w:lang w:eastAsia="es-ES"/>
        </w:rPr>
        <w:t xml:space="preserve"> la </w:t>
      </w:r>
      <w:r w:rsidRPr="004660C1">
        <w:rPr>
          <w:iCs/>
          <w:sz w:val="20"/>
          <w:szCs w:val="20"/>
          <w:lang w:eastAsia="es-ES"/>
        </w:rPr>
        <w:t>desintegración del reino visigodo</w:t>
      </w:r>
      <w:r w:rsidRPr="004660C1">
        <w:rPr>
          <w:sz w:val="20"/>
          <w:szCs w:val="20"/>
          <w:lang w:eastAsia="es-ES"/>
        </w:rPr>
        <w:t xml:space="preserve"> les animó a conquistar  la Península para lo que sólo tardaron cinco años. </w:t>
      </w:r>
    </w:p>
    <w:p w:rsidR="009F2B0C" w:rsidRPr="004660C1" w:rsidRDefault="009F2B0C" w:rsidP="004660C1">
      <w:pPr>
        <w:spacing w:after="0" w:line="360" w:lineRule="auto"/>
        <w:jc w:val="both"/>
        <w:rPr>
          <w:sz w:val="20"/>
          <w:szCs w:val="20"/>
          <w:lang w:eastAsia="es-ES"/>
        </w:rPr>
      </w:pPr>
      <w:r w:rsidRPr="004660C1">
        <w:rPr>
          <w:b/>
          <w:sz w:val="20"/>
          <w:szCs w:val="20"/>
          <w:lang w:eastAsia="es-ES"/>
        </w:rPr>
        <w:t xml:space="preserve">El </w:t>
      </w:r>
      <w:proofErr w:type="spellStart"/>
      <w:r w:rsidRPr="004660C1">
        <w:rPr>
          <w:b/>
          <w:sz w:val="20"/>
          <w:szCs w:val="20"/>
          <w:lang w:eastAsia="es-ES"/>
        </w:rPr>
        <w:t>Waliato</w:t>
      </w:r>
      <w:proofErr w:type="spellEnd"/>
      <w:r w:rsidRPr="004660C1">
        <w:rPr>
          <w:b/>
          <w:sz w:val="20"/>
          <w:szCs w:val="20"/>
          <w:lang w:eastAsia="es-ES"/>
        </w:rPr>
        <w:t xml:space="preserve"> (711-756)</w:t>
      </w:r>
      <w:r w:rsidRPr="004660C1">
        <w:rPr>
          <w:sz w:val="20"/>
          <w:szCs w:val="20"/>
          <w:lang w:eastAsia="es-ES"/>
        </w:rPr>
        <w:t xml:space="preserve"> </w:t>
      </w:r>
      <w:r w:rsidR="00CA1E42">
        <w:rPr>
          <w:sz w:val="20"/>
          <w:szCs w:val="20"/>
          <w:lang w:eastAsia="es-ES"/>
        </w:rPr>
        <w:t>Hispania se convirtió</w:t>
      </w:r>
      <w:r w:rsidRPr="004660C1">
        <w:rPr>
          <w:sz w:val="20"/>
          <w:szCs w:val="20"/>
          <w:lang w:eastAsia="es-ES"/>
        </w:rPr>
        <w:t xml:space="preserve"> en una provincia del imperio Omeya  denominada Al-Ándalus, con capital en Córdoba. Este período fue de inestabilidad debido a las rebeliones bereberes.</w:t>
      </w:r>
    </w:p>
    <w:p w:rsidR="009F2B0C" w:rsidRPr="004660C1" w:rsidRDefault="009F2B0C" w:rsidP="004660C1">
      <w:pPr>
        <w:spacing w:after="0" w:line="360" w:lineRule="auto"/>
        <w:jc w:val="both"/>
        <w:rPr>
          <w:sz w:val="20"/>
          <w:szCs w:val="20"/>
          <w:lang w:eastAsia="es-ES"/>
        </w:rPr>
      </w:pPr>
      <w:r w:rsidRPr="004660C1">
        <w:rPr>
          <w:b/>
          <w:sz w:val="20"/>
          <w:szCs w:val="20"/>
          <w:lang w:eastAsia="es-ES"/>
        </w:rPr>
        <w:t>Emirato independiente (756-929)</w:t>
      </w:r>
      <w:r w:rsidRPr="004660C1">
        <w:rPr>
          <w:sz w:val="20"/>
          <w:szCs w:val="20"/>
          <w:lang w:eastAsia="es-ES"/>
        </w:rPr>
        <w:t xml:space="preserve"> En el año 756, un golpe de estado en Damasco derrocó </w:t>
      </w:r>
      <w:r>
        <w:rPr>
          <w:sz w:val="20"/>
          <w:szCs w:val="20"/>
          <w:lang w:eastAsia="es-ES"/>
        </w:rPr>
        <w:t>a</w:t>
      </w:r>
      <w:r w:rsidRPr="004660C1">
        <w:rPr>
          <w:sz w:val="20"/>
          <w:szCs w:val="20"/>
          <w:lang w:eastAsia="es-ES"/>
        </w:rPr>
        <w:t xml:space="preserve"> los omeyas ascendiendo al califato  la dinastía de los </w:t>
      </w:r>
      <w:proofErr w:type="spellStart"/>
      <w:r w:rsidRPr="004660C1">
        <w:rPr>
          <w:sz w:val="20"/>
          <w:szCs w:val="20"/>
          <w:lang w:eastAsia="es-ES"/>
        </w:rPr>
        <w:t>abásidas</w:t>
      </w:r>
      <w:proofErr w:type="spellEnd"/>
      <w:r w:rsidRPr="004660C1">
        <w:rPr>
          <w:sz w:val="20"/>
          <w:szCs w:val="20"/>
          <w:lang w:eastAsia="es-ES"/>
        </w:rPr>
        <w:t xml:space="preserve">. Sin embargo, en  </w:t>
      </w:r>
      <w:r>
        <w:rPr>
          <w:sz w:val="20"/>
          <w:szCs w:val="20"/>
          <w:lang w:eastAsia="es-ES"/>
        </w:rPr>
        <w:t>Al-Á</w:t>
      </w:r>
      <w:r w:rsidRPr="004660C1">
        <w:rPr>
          <w:sz w:val="20"/>
          <w:szCs w:val="20"/>
          <w:lang w:eastAsia="es-ES"/>
        </w:rPr>
        <w:t xml:space="preserve">ndalus se hizo con el poder el príncipe omeya </w:t>
      </w:r>
      <w:hyperlink r:id="rId9" w:history="1">
        <w:r w:rsidRPr="004660C1">
          <w:rPr>
            <w:sz w:val="20"/>
            <w:szCs w:val="20"/>
            <w:lang w:eastAsia="es-ES"/>
          </w:rPr>
          <w:t>Abderramán,</w:t>
        </w:r>
      </w:hyperlink>
      <w:r w:rsidRPr="004660C1">
        <w:rPr>
          <w:sz w:val="20"/>
          <w:szCs w:val="20"/>
          <w:lang w:eastAsia="es-ES"/>
        </w:rPr>
        <w:t xml:space="preserve"> que convirtió la Península en un</w:t>
      </w:r>
      <w:r w:rsidRPr="004660C1">
        <w:rPr>
          <w:i/>
          <w:iCs/>
          <w:sz w:val="20"/>
          <w:szCs w:val="20"/>
          <w:lang w:eastAsia="es-ES"/>
        </w:rPr>
        <w:t xml:space="preserve"> </w:t>
      </w:r>
      <w:r w:rsidRPr="004660C1">
        <w:rPr>
          <w:sz w:val="20"/>
          <w:szCs w:val="20"/>
          <w:lang w:eastAsia="es-ES"/>
        </w:rPr>
        <w:t xml:space="preserve">emirato independiente. </w:t>
      </w:r>
      <w:r>
        <w:rPr>
          <w:sz w:val="20"/>
          <w:szCs w:val="20"/>
          <w:lang w:eastAsia="es-ES"/>
        </w:rPr>
        <w:t>Fue</w:t>
      </w:r>
      <w:r w:rsidRPr="004660C1">
        <w:rPr>
          <w:sz w:val="20"/>
          <w:szCs w:val="20"/>
          <w:lang w:eastAsia="es-ES"/>
        </w:rPr>
        <w:t xml:space="preserve"> una etapa inestable marcada por </w:t>
      </w:r>
      <w:r>
        <w:rPr>
          <w:sz w:val="20"/>
          <w:szCs w:val="20"/>
          <w:lang w:eastAsia="es-ES"/>
        </w:rPr>
        <w:t>las revueltas</w:t>
      </w:r>
      <w:r w:rsidRPr="004660C1">
        <w:rPr>
          <w:sz w:val="20"/>
          <w:szCs w:val="20"/>
          <w:lang w:eastAsia="es-ES"/>
        </w:rPr>
        <w:t xml:space="preserve"> </w:t>
      </w:r>
      <w:r>
        <w:rPr>
          <w:sz w:val="20"/>
          <w:szCs w:val="20"/>
          <w:lang w:eastAsia="es-ES"/>
        </w:rPr>
        <w:t>nobiliarias</w:t>
      </w:r>
      <w:r w:rsidRPr="004660C1">
        <w:rPr>
          <w:sz w:val="20"/>
          <w:szCs w:val="20"/>
          <w:lang w:eastAsia="es-ES"/>
        </w:rPr>
        <w:t xml:space="preserve">,  el conflicto con los mozárabes y la presión creciente de los cristianos en las fronteras del norte. </w:t>
      </w:r>
    </w:p>
    <w:p w:rsidR="009F2B0C" w:rsidRPr="004660C1" w:rsidRDefault="009F2B0C" w:rsidP="004660C1">
      <w:pPr>
        <w:spacing w:after="0" w:line="360" w:lineRule="auto"/>
        <w:jc w:val="both"/>
        <w:rPr>
          <w:sz w:val="20"/>
          <w:szCs w:val="20"/>
          <w:lang w:eastAsia="es-ES"/>
        </w:rPr>
      </w:pPr>
      <w:r w:rsidRPr="004660C1">
        <w:rPr>
          <w:b/>
          <w:sz w:val="20"/>
          <w:szCs w:val="20"/>
          <w:lang w:eastAsia="es-ES"/>
        </w:rPr>
        <w:t>Califato  (929-1031)</w:t>
      </w:r>
      <w:r w:rsidRPr="004660C1">
        <w:rPr>
          <w:sz w:val="20"/>
          <w:szCs w:val="20"/>
          <w:lang w:eastAsia="es-ES"/>
        </w:rPr>
        <w:t xml:space="preserve"> En el año 929 </w:t>
      </w:r>
      <w:proofErr w:type="spellStart"/>
      <w:r w:rsidRPr="004660C1">
        <w:rPr>
          <w:i/>
          <w:sz w:val="20"/>
          <w:szCs w:val="20"/>
          <w:lang w:eastAsia="es-ES"/>
        </w:rPr>
        <w:t>Abd</w:t>
      </w:r>
      <w:proofErr w:type="spellEnd"/>
      <w:r w:rsidRPr="004660C1">
        <w:rPr>
          <w:i/>
          <w:sz w:val="20"/>
          <w:szCs w:val="20"/>
          <w:lang w:eastAsia="es-ES"/>
        </w:rPr>
        <w:t xml:space="preserve"> al-</w:t>
      </w:r>
      <w:proofErr w:type="spellStart"/>
      <w:r w:rsidRPr="004660C1">
        <w:rPr>
          <w:i/>
          <w:sz w:val="20"/>
          <w:szCs w:val="20"/>
          <w:lang w:eastAsia="es-ES"/>
        </w:rPr>
        <w:t>Rahmán</w:t>
      </w:r>
      <w:proofErr w:type="spellEnd"/>
      <w:r w:rsidRPr="004660C1">
        <w:rPr>
          <w:i/>
          <w:sz w:val="20"/>
          <w:szCs w:val="20"/>
          <w:lang w:eastAsia="es-ES"/>
        </w:rPr>
        <w:t xml:space="preserve"> III</w:t>
      </w:r>
      <w:r w:rsidRPr="004660C1">
        <w:rPr>
          <w:sz w:val="20"/>
          <w:szCs w:val="20"/>
          <w:lang w:eastAsia="es-ES"/>
        </w:rPr>
        <w:t>, tras controlar las rebeliones internas y frenar la expansión cristiana, se proclamó califa, independizándose de Bagdad también en el terreno religioso. Durante su reinado Al-Ándalus alcanzó su plenitud: prosperidad económica (control de las rutas del oro e impuestos de los reinos cristianos) y  estabilidad socio-política. Esta situación se prolongó con su hijo Al-</w:t>
      </w:r>
      <w:proofErr w:type="spellStart"/>
      <w:r w:rsidRPr="004660C1">
        <w:rPr>
          <w:sz w:val="20"/>
          <w:szCs w:val="20"/>
          <w:lang w:eastAsia="es-ES"/>
        </w:rPr>
        <w:t>Hakam</w:t>
      </w:r>
      <w:proofErr w:type="spellEnd"/>
      <w:r w:rsidRPr="004660C1">
        <w:rPr>
          <w:sz w:val="20"/>
          <w:szCs w:val="20"/>
          <w:lang w:eastAsia="es-ES"/>
        </w:rPr>
        <w:t xml:space="preserve"> II (961-976), que convirtió Córdoba en el principal centro cultural de occidente. </w:t>
      </w:r>
    </w:p>
    <w:p w:rsidR="009F2B0C" w:rsidRPr="004660C1" w:rsidRDefault="009F2B0C" w:rsidP="002727A8">
      <w:pPr>
        <w:spacing w:after="0" w:line="360" w:lineRule="auto"/>
        <w:jc w:val="both"/>
        <w:rPr>
          <w:sz w:val="20"/>
          <w:szCs w:val="20"/>
          <w:lang w:eastAsia="es-ES"/>
        </w:rPr>
      </w:pPr>
      <w:r w:rsidRPr="004660C1">
        <w:rPr>
          <w:sz w:val="20"/>
          <w:szCs w:val="20"/>
          <w:lang w:eastAsia="es-ES"/>
        </w:rPr>
        <w:t>El sucesor de Al-</w:t>
      </w:r>
      <w:proofErr w:type="spellStart"/>
      <w:r w:rsidRPr="004660C1">
        <w:rPr>
          <w:sz w:val="20"/>
          <w:szCs w:val="20"/>
          <w:lang w:eastAsia="es-ES"/>
        </w:rPr>
        <w:t>Hakam</w:t>
      </w:r>
      <w:proofErr w:type="spellEnd"/>
      <w:r w:rsidRPr="004660C1">
        <w:rPr>
          <w:sz w:val="20"/>
          <w:szCs w:val="20"/>
          <w:lang w:eastAsia="es-ES"/>
        </w:rPr>
        <w:t xml:space="preserve"> II,  </w:t>
      </w:r>
      <w:proofErr w:type="spellStart"/>
      <w:r w:rsidRPr="004660C1">
        <w:rPr>
          <w:sz w:val="20"/>
          <w:szCs w:val="20"/>
          <w:lang w:eastAsia="es-ES"/>
        </w:rPr>
        <w:t>Hixam</w:t>
      </w:r>
      <w:proofErr w:type="spellEnd"/>
      <w:r w:rsidRPr="004660C1">
        <w:rPr>
          <w:sz w:val="20"/>
          <w:szCs w:val="20"/>
          <w:lang w:eastAsia="es-ES"/>
        </w:rPr>
        <w:t xml:space="preserve"> II estuvo dominado por su visir </w:t>
      </w:r>
      <w:r w:rsidRPr="004660C1">
        <w:rPr>
          <w:b/>
          <w:i/>
          <w:sz w:val="20"/>
          <w:szCs w:val="20"/>
          <w:lang w:eastAsia="es-ES"/>
        </w:rPr>
        <w:t>Al-</w:t>
      </w:r>
      <w:proofErr w:type="spellStart"/>
      <w:r w:rsidRPr="004660C1">
        <w:rPr>
          <w:b/>
          <w:i/>
          <w:sz w:val="20"/>
          <w:szCs w:val="20"/>
          <w:lang w:eastAsia="es-ES"/>
        </w:rPr>
        <w:t>Mansur</w:t>
      </w:r>
      <w:proofErr w:type="spellEnd"/>
      <w:r w:rsidRPr="004660C1">
        <w:rPr>
          <w:sz w:val="20"/>
          <w:szCs w:val="20"/>
          <w:lang w:eastAsia="es-ES"/>
        </w:rPr>
        <w:t xml:space="preserve"> (Almanzor), que estableció en Al Ándalus una dictadura militar. Almanzor sustituyó el vasallaje de los cristianos por el  saqueo de las tierras consiguiendo grandes botines y una enorme popularidad. A su muerte (1002) se abrió un proceso de decadencia que puso fin al califato (1031).</w:t>
      </w:r>
    </w:p>
    <w:p w:rsidR="009F2B0C" w:rsidRPr="004660C1" w:rsidRDefault="009F2B0C" w:rsidP="002727A8">
      <w:pPr>
        <w:keepNext/>
        <w:spacing w:after="0" w:line="360" w:lineRule="auto"/>
        <w:outlineLvl w:val="0"/>
        <w:rPr>
          <w:b/>
          <w:kern w:val="28"/>
          <w:sz w:val="20"/>
          <w:szCs w:val="20"/>
          <w:lang w:eastAsia="es-ES"/>
        </w:rPr>
      </w:pPr>
      <w:bookmarkStart w:id="12" w:name="_Toc78258780"/>
      <w:bookmarkStart w:id="13" w:name="_Toc120456025"/>
      <w:r w:rsidRPr="004660C1">
        <w:rPr>
          <w:b/>
          <w:kern w:val="28"/>
          <w:sz w:val="20"/>
          <w:szCs w:val="20"/>
          <w:lang w:eastAsia="es-ES"/>
        </w:rPr>
        <w:t>2.  La crisis del s. XI: reinos de taifas</w:t>
      </w:r>
      <w:bookmarkEnd w:id="12"/>
      <w:bookmarkEnd w:id="13"/>
      <w:r w:rsidRPr="004660C1">
        <w:rPr>
          <w:b/>
          <w:kern w:val="28"/>
          <w:sz w:val="20"/>
          <w:szCs w:val="20"/>
          <w:lang w:eastAsia="es-ES"/>
        </w:rPr>
        <w:t xml:space="preserve"> e imperios norteafricanos</w:t>
      </w:r>
    </w:p>
    <w:p w:rsidR="009F2B0C" w:rsidRPr="004660C1" w:rsidRDefault="009F2B0C" w:rsidP="004660C1">
      <w:pPr>
        <w:spacing w:after="0" w:line="360" w:lineRule="auto"/>
        <w:jc w:val="both"/>
        <w:rPr>
          <w:b/>
          <w:sz w:val="20"/>
          <w:szCs w:val="20"/>
          <w:lang w:eastAsia="es-ES"/>
        </w:rPr>
      </w:pPr>
      <w:r w:rsidRPr="004660C1">
        <w:rPr>
          <w:b/>
          <w:sz w:val="20"/>
          <w:szCs w:val="20"/>
          <w:lang w:eastAsia="es-ES"/>
        </w:rPr>
        <w:t>Los reinos de taifas</w:t>
      </w:r>
      <w:r>
        <w:rPr>
          <w:b/>
          <w:sz w:val="20"/>
          <w:szCs w:val="20"/>
          <w:lang w:eastAsia="es-ES"/>
        </w:rPr>
        <w:t xml:space="preserve"> (1031-1086)</w:t>
      </w:r>
    </w:p>
    <w:p w:rsidR="009F2B0C" w:rsidRPr="004660C1" w:rsidRDefault="009F2B0C" w:rsidP="005D55D0">
      <w:pPr>
        <w:spacing w:after="0" w:line="360" w:lineRule="auto"/>
        <w:jc w:val="both"/>
        <w:rPr>
          <w:sz w:val="20"/>
          <w:szCs w:val="20"/>
          <w:lang w:eastAsia="es-ES"/>
        </w:rPr>
      </w:pPr>
      <w:bookmarkStart w:id="14" w:name="_Toc78258781"/>
      <w:bookmarkStart w:id="15" w:name="_Toc120456026"/>
      <w:r>
        <w:rPr>
          <w:sz w:val="20"/>
          <w:szCs w:val="20"/>
          <w:lang w:eastAsia="es-ES"/>
        </w:rPr>
        <w:t xml:space="preserve">Tras la muerte de </w:t>
      </w:r>
      <w:r w:rsidRPr="004660C1">
        <w:rPr>
          <w:sz w:val="20"/>
          <w:szCs w:val="20"/>
          <w:lang w:eastAsia="es-ES"/>
        </w:rPr>
        <w:t xml:space="preserve"> Almanzor</w:t>
      </w:r>
      <w:r>
        <w:rPr>
          <w:sz w:val="20"/>
          <w:szCs w:val="20"/>
          <w:lang w:eastAsia="es-ES"/>
        </w:rPr>
        <w:t xml:space="preserve"> en el 1002 </w:t>
      </w:r>
      <w:r w:rsidRPr="004660C1">
        <w:rPr>
          <w:sz w:val="20"/>
          <w:szCs w:val="20"/>
          <w:lang w:eastAsia="es-ES"/>
        </w:rPr>
        <w:t xml:space="preserve">se sucedieron golpes palaciegos y </w:t>
      </w:r>
      <w:r>
        <w:rPr>
          <w:sz w:val="20"/>
          <w:szCs w:val="20"/>
          <w:lang w:eastAsia="es-ES"/>
        </w:rPr>
        <w:t xml:space="preserve">las </w:t>
      </w:r>
      <w:r w:rsidRPr="004660C1">
        <w:rPr>
          <w:sz w:val="20"/>
          <w:szCs w:val="20"/>
          <w:lang w:eastAsia="es-ES"/>
        </w:rPr>
        <w:t xml:space="preserve">rebeliones de la nobleza árabe. Poco a poco se independizaron territorios y en 1031 una asamblea de notables declaró extinguido el califato.              </w:t>
      </w:r>
    </w:p>
    <w:p w:rsidR="009F2B0C" w:rsidRPr="004660C1" w:rsidRDefault="009F2B0C" w:rsidP="005D55D0">
      <w:pPr>
        <w:spacing w:after="0" w:line="360" w:lineRule="auto"/>
        <w:jc w:val="both"/>
        <w:rPr>
          <w:sz w:val="20"/>
          <w:szCs w:val="20"/>
          <w:lang w:eastAsia="es-ES"/>
        </w:rPr>
      </w:pPr>
      <w:r w:rsidRPr="004660C1">
        <w:rPr>
          <w:sz w:val="20"/>
          <w:szCs w:val="20"/>
          <w:lang w:eastAsia="es-ES"/>
        </w:rPr>
        <w:t xml:space="preserve">Al-Ándalus </w:t>
      </w:r>
      <w:r>
        <w:rPr>
          <w:sz w:val="20"/>
          <w:szCs w:val="20"/>
          <w:lang w:eastAsia="es-ES"/>
        </w:rPr>
        <w:t>quedó</w:t>
      </w:r>
      <w:r w:rsidRPr="004660C1">
        <w:rPr>
          <w:sz w:val="20"/>
          <w:szCs w:val="20"/>
          <w:lang w:eastAsia="es-ES"/>
        </w:rPr>
        <w:t xml:space="preserve"> dividido en 27 estados independientes, los reinos de taifas (entre los que destacan los de Toledo, Zaragoza, Valencia y Sevilla). </w:t>
      </w:r>
    </w:p>
    <w:p w:rsidR="009F2B0C" w:rsidRPr="004660C1" w:rsidRDefault="009F2B0C" w:rsidP="005D55D0">
      <w:pPr>
        <w:spacing w:after="0" w:line="360" w:lineRule="auto"/>
        <w:jc w:val="both"/>
        <w:rPr>
          <w:sz w:val="20"/>
          <w:szCs w:val="20"/>
          <w:lang w:eastAsia="es-ES"/>
        </w:rPr>
      </w:pPr>
      <w:r w:rsidRPr="004660C1">
        <w:rPr>
          <w:sz w:val="20"/>
          <w:szCs w:val="20"/>
          <w:lang w:eastAsia="es-ES"/>
        </w:rPr>
        <w:t>Estos reinos alcanzaron prosperidad económica y cultural</w:t>
      </w:r>
      <w:r>
        <w:rPr>
          <w:sz w:val="20"/>
          <w:szCs w:val="20"/>
          <w:lang w:eastAsia="es-ES"/>
        </w:rPr>
        <w:t xml:space="preserve">. Para garantizar su seguridad pagaban tributos a los cristianos, </w:t>
      </w:r>
      <w:r w:rsidRPr="0000602D">
        <w:rPr>
          <w:i/>
          <w:sz w:val="20"/>
          <w:szCs w:val="20"/>
          <w:lang w:eastAsia="es-ES"/>
        </w:rPr>
        <w:t>las parias</w:t>
      </w:r>
      <w:r w:rsidRPr="004660C1">
        <w:rPr>
          <w:sz w:val="20"/>
          <w:szCs w:val="20"/>
          <w:lang w:eastAsia="es-ES"/>
        </w:rPr>
        <w:t xml:space="preserve">. Sin embargo, la política de parias no frenó la expansión cristiana, y Alfonso VI, rey de Castilla, conquistó Toledo en 1085. Alarmados por el peligro los reyes taifas llamaron en su auxilió a los Almorávides, grupo bereber del norte de Marruecos que había fundado un  imperio caracterizado por su  integrismo religioso y su afán expansionista.  </w:t>
      </w:r>
    </w:p>
    <w:p w:rsidR="009F2B0C" w:rsidRDefault="009F2B0C" w:rsidP="004660C1">
      <w:pPr>
        <w:spacing w:after="0" w:line="360" w:lineRule="auto"/>
        <w:rPr>
          <w:b/>
          <w:sz w:val="20"/>
          <w:szCs w:val="20"/>
          <w:lang w:eastAsia="es-ES"/>
        </w:rPr>
      </w:pPr>
    </w:p>
    <w:p w:rsidR="009F2B0C" w:rsidRPr="004660C1" w:rsidRDefault="009F2B0C" w:rsidP="004660C1">
      <w:pPr>
        <w:spacing w:after="0" w:line="360" w:lineRule="auto"/>
        <w:rPr>
          <w:b/>
          <w:sz w:val="20"/>
          <w:szCs w:val="20"/>
          <w:lang w:eastAsia="es-ES"/>
        </w:rPr>
      </w:pPr>
      <w:r w:rsidRPr="004660C1">
        <w:rPr>
          <w:b/>
          <w:sz w:val="20"/>
          <w:szCs w:val="20"/>
          <w:lang w:eastAsia="es-ES"/>
        </w:rPr>
        <w:lastRenderedPageBreak/>
        <w:t>Los imperios norteafricanos</w:t>
      </w:r>
      <w:bookmarkEnd w:id="14"/>
      <w:bookmarkEnd w:id="15"/>
      <w:r w:rsidRPr="004660C1">
        <w:rPr>
          <w:b/>
          <w:sz w:val="20"/>
          <w:szCs w:val="20"/>
          <w:lang w:eastAsia="es-ES"/>
        </w:rPr>
        <w:t>: almorávides y almohades</w:t>
      </w:r>
    </w:p>
    <w:p w:rsidR="009F2B0C" w:rsidRPr="004660C1" w:rsidRDefault="009F2B0C" w:rsidP="004660C1">
      <w:pPr>
        <w:spacing w:after="0" w:line="360" w:lineRule="auto"/>
        <w:jc w:val="both"/>
        <w:rPr>
          <w:sz w:val="20"/>
          <w:szCs w:val="20"/>
          <w:lang w:eastAsia="es-ES"/>
        </w:rPr>
      </w:pPr>
      <w:r w:rsidRPr="004660C1">
        <w:rPr>
          <w:sz w:val="20"/>
          <w:szCs w:val="20"/>
          <w:lang w:eastAsia="es-ES"/>
        </w:rPr>
        <w:t xml:space="preserve">En 1086 entraba en la Península el ejército almorávide de </w:t>
      </w:r>
      <w:proofErr w:type="spellStart"/>
      <w:r w:rsidRPr="004660C1">
        <w:rPr>
          <w:sz w:val="20"/>
          <w:szCs w:val="20"/>
          <w:lang w:eastAsia="es-ES"/>
        </w:rPr>
        <w:t>Yusuf</w:t>
      </w:r>
      <w:proofErr w:type="spellEnd"/>
      <w:r w:rsidRPr="004660C1">
        <w:rPr>
          <w:sz w:val="20"/>
          <w:szCs w:val="20"/>
          <w:lang w:eastAsia="es-ES"/>
        </w:rPr>
        <w:t xml:space="preserve">, derrotaba al rey Alfonso VI en la batalla de </w:t>
      </w:r>
      <w:proofErr w:type="spellStart"/>
      <w:r w:rsidRPr="004660C1">
        <w:rPr>
          <w:i/>
          <w:iCs/>
          <w:sz w:val="20"/>
          <w:szCs w:val="20"/>
          <w:lang w:eastAsia="es-ES"/>
        </w:rPr>
        <w:t>Sagrajas</w:t>
      </w:r>
      <w:proofErr w:type="spellEnd"/>
      <w:r w:rsidRPr="004660C1">
        <w:rPr>
          <w:i/>
          <w:iCs/>
          <w:sz w:val="20"/>
          <w:szCs w:val="20"/>
          <w:lang w:eastAsia="es-ES"/>
        </w:rPr>
        <w:t xml:space="preserve"> </w:t>
      </w:r>
      <w:r w:rsidRPr="004660C1">
        <w:rPr>
          <w:iCs/>
          <w:sz w:val="20"/>
          <w:szCs w:val="20"/>
          <w:lang w:eastAsia="es-ES"/>
        </w:rPr>
        <w:t>y</w:t>
      </w:r>
      <w:r w:rsidRPr="004660C1">
        <w:rPr>
          <w:sz w:val="20"/>
          <w:szCs w:val="20"/>
          <w:lang w:eastAsia="es-ES"/>
        </w:rPr>
        <w:t xml:space="preserve"> frenaba  el avance cristiano. Poco después se hacía con el control de los reinos de Taifas que quedaban integradas en el imperio almorávide.</w:t>
      </w:r>
    </w:p>
    <w:p w:rsidR="009F2B0C" w:rsidRPr="004660C1" w:rsidRDefault="00CA1E42" w:rsidP="002727A8">
      <w:pPr>
        <w:spacing w:after="0" w:line="360" w:lineRule="auto"/>
        <w:jc w:val="both"/>
        <w:rPr>
          <w:sz w:val="20"/>
          <w:szCs w:val="20"/>
          <w:lang w:eastAsia="es-ES"/>
        </w:rPr>
      </w:pPr>
      <w:r>
        <w:rPr>
          <w:sz w:val="20"/>
          <w:szCs w:val="20"/>
          <w:lang w:eastAsia="es-ES"/>
        </w:rPr>
        <w:t>En 1145</w:t>
      </w:r>
      <w:r w:rsidR="009F2B0C" w:rsidRPr="004660C1">
        <w:rPr>
          <w:sz w:val="20"/>
          <w:szCs w:val="20"/>
          <w:lang w:eastAsia="es-ES"/>
        </w:rPr>
        <w:t xml:space="preserve"> una rebelión</w:t>
      </w:r>
      <w:r>
        <w:rPr>
          <w:sz w:val="20"/>
          <w:szCs w:val="20"/>
          <w:lang w:eastAsia="es-ES"/>
        </w:rPr>
        <w:t xml:space="preserve"> en </w:t>
      </w:r>
      <w:proofErr w:type="spellStart"/>
      <w:r>
        <w:rPr>
          <w:sz w:val="20"/>
          <w:szCs w:val="20"/>
          <w:lang w:eastAsia="es-ES"/>
        </w:rPr>
        <w:t>MarraKech</w:t>
      </w:r>
      <w:proofErr w:type="spellEnd"/>
      <w:r w:rsidR="009F2B0C" w:rsidRPr="004660C1">
        <w:rPr>
          <w:sz w:val="20"/>
          <w:szCs w:val="20"/>
          <w:lang w:eastAsia="es-ES"/>
        </w:rPr>
        <w:t xml:space="preserve"> derrocó a los almorávides y dio el poder a los almohades.  La nobleza andalusí aprovechó la situación para proclamar las Segundas  taifas. La  </w:t>
      </w:r>
      <w:r>
        <w:rPr>
          <w:sz w:val="20"/>
          <w:szCs w:val="20"/>
          <w:lang w:eastAsia="es-ES"/>
        </w:rPr>
        <w:t xml:space="preserve">nueva </w:t>
      </w:r>
      <w:r w:rsidR="009F2B0C" w:rsidRPr="004660C1">
        <w:rPr>
          <w:sz w:val="20"/>
          <w:szCs w:val="20"/>
          <w:lang w:eastAsia="es-ES"/>
        </w:rPr>
        <w:t xml:space="preserve">división territorial de Al-Ándalus facilitó la expansión de los reinos cristianos. </w:t>
      </w:r>
      <w:r w:rsidR="009F2B0C">
        <w:rPr>
          <w:sz w:val="20"/>
          <w:szCs w:val="20"/>
          <w:lang w:eastAsia="es-ES"/>
        </w:rPr>
        <w:t xml:space="preserve">Los andalusíes pidieron ayuda </w:t>
      </w:r>
      <w:r w:rsidR="009F2B0C" w:rsidRPr="004660C1">
        <w:rPr>
          <w:sz w:val="20"/>
          <w:szCs w:val="20"/>
          <w:lang w:eastAsia="es-ES"/>
        </w:rPr>
        <w:t>a los almohades</w:t>
      </w:r>
      <w:r w:rsidR="009F2B0C">
        <w:rPr>
          <w:sz w:val="20"/>
          <w:szCs w:val="20"/>
          <w:lang w:eastAsia="es-ES"/>
        </w:rPr>
        <w:t xml:space="preserve"> que </w:t>
      </w:r>
      <w:r>
        <w:rPr>
          <w:sz w:val="20"/>
          <w:szCs w:val="20"/>
          <w:lang w:eastAsia="es-ES"/>
        </w:rPr>
        <w:t>entraron en Al-</w:t>
      </w:r>
      <w:proofErr w:type="spellStart"/>
      <w:r>
        <w:rPr>
          <w:sz w:val="20"/>
          <w:szCs w:val="20"/>
          <w:lang w:eastAsia="es-ES"/>
        </w:rPr>
        <w:t>Andalus</w:t>
      </w:r>
      <w:proofErr w:type="spellEnd"/>
      <w:r>
        <w:rPr>
          <w:sz w:val="20"/>
          <w:szCs w:val="20"/>
          <w:lang w:eastAsia="es-ES"/>
        </w:rPr>
        <w:t xml:space="preserve"> en </w:t>
      </w:r>
      <w:r>
        <w:rPr>
          <w:sz w:val="20"/>
          <w:szCs w:val="20"/>
          <w:lang w:eastAsia="es-ES"/>
        </w:rPr>
        <w:t>1147</w:t>
      </w:r>
      <w:r>
        <w:rPr>
          <w:sz w:val="20"/>
          <w:szCs w:val="20"/>
          <w:lang w:eastAsia="es-ES"/>
        </w:rPr>
        <w:t xml:space="preserve">, </w:t>
      </w:r>
      <w:r w:rsidR="009F2B0C" w:rsidRPr="004660C1">
        <w:rPr>
          <w:sz w:val="20"/>
          <w:szCs w:val="20"/>
          <w:lang w:eastAsia="es-ES"/>
        </w:rPr>
        <w:t xml:space="preserve">frenaron el avance de los  cristianos  </w:t>
      </w:r>
      <w:r w:rsidR="009F2B0C">
        <w:rPr>
          <w:sz w:val="20"/>
          <w:szCs w:val="20"/>
          <w:lang w:eastAsia="es-ES"/>
        </w:rPr>
        <w:t xml:space="preserve">y </w:t>
      </w:r>
      <w:r w:rsidR="009F2B0C" w:rsidRPr="004660C1">
        <w:rPr>
          <w:sz w:val="20"/>
          <w:szCs w:val="20"/>
          <w:lang w:eastAsia="es-ES"/>
        </w:rPr>
        <w:t>se hicieron con el control de Al-Ándalus disolvie</w:t>
      </w:r>
      <w:r w:rsidR="009F2B0C">
        <w:rPr>
          <w:sz w:val="20"/>
          <w:szCs w:val="20"/>
          <w:lang w:eastAsia="es-ES"/>
        </w:rPr>
        <w:t>ndo las segundas</w:t>
      </w:r>
      <w:r w:rsidR="009F2B0C" w:rsidRPr="004660C1">
        <w:rPr>
          <w:sz w:val="20"/>
          <w:szCs w:val="20"/>
          <w:lang w:eastAsia="es-ES"/>
        </w:rPr>
        <w:t xml:space="preserve"> taifas</w:t>
      </w:r>
      <w:r>
        <w:rPr>
          <w:sz w:val="20"/>
          <w:szCs w:val="20"/>
          <w:lang w:eastAsia="es-ES"/>
        </w:rPr>
        <w:t xml:space="preserve"> (1172)</w:t>
      </w:r>
      <w:r w:rsidR="009F2B0C" w:rsidRPr="004660C1">
        <w:rPr>
          <w:sz w:val="20"/>
          <w:szCs w:val="20"/>
          <w:lang w:eastAsia="es-ES"/>
        </w:rPr>
        <w:t xml:space="preserve">.  La superioridad almohade </w:t>
      </w:r>
      <w:r>
        <w:rPr>
          <w:sz w:val="20"/>
          <w:szCs w:val="20"/>
          <w:lang w:eastAsia="es-ES"/>
        </w:rPr>
        <w:t>(</w:t>
      </w:r>
      <w:r w:rsidRPr="004660C1">
        <w:rPr>
          <w:sz w:val="20"/>
          <w:szCs w:val="20"/>
          <w:lang w:eastAsia="es-ES"/>
        </w:rPr>
        <w:t>batalla de</w:t>
      </w:r>
      <w:r w:rsidRPr="004660C1">
        <w:rPr>
          <w:i/>
          <w:sz w:val="20"/>
          <w:szCs w:val="20"/>
          <w:lang w:eastAsia="es-ES"/>
        </w:rPr>
        <w:t xml:space="preserve"> Alarcos</w:t>
      </w:r>
      <w:r w:rsidRPr="004660C1">
        <w:rPr>
          <w:sz w:val="20"/>
          <w:szCs w:val="20"/>
          <w:lang w:eastAsia="es-ES"/>
        </w:rPr>
        <w:t xml:space="preserve"> 1195</w:t>
      </w:r>
      <w:r>
        <w:rPr>
          <w:sz w:val="20"/>
          <w:szCs w:val="20"/>
          <w:lang w:eastAsia="es-ES"/>
        </w:rPr>
        <w:t xml:space="preserve">) </w:t>
      </w:r>
      <w:r w:rsidR="009F2B0C" w:rsidRPr="004660C1">
        <w:rPr>
          <w:sz w:val="20"/>
          <w:szCs w:val="20"/>
          <w:lang w:eastAsia="es-ES"/>
        </w:rPr>
        <w:t xml:space="preserve">determinó  la formación de una alianza militar entre los reyes cristianos cuyo resultado fue el triunfo en la batalla de </w:t>
      </w:r>
      <w:r w:rsidR="009F2B0C" w:rsidRPr="004660C1">
        <w:rPr>
          <w:i/>
          <w:sz w:val="20"/>
          <w:szCs w:val="20"/>
          <w:lang w:eastAsia="es-ES"/>
        </w:rPr>
        <w:t xml:space="preserve">Las Navas de Tolosa </w:t>
      </w:r>
      <w:r w:rsidR="009F2B0C" w:rsidRPr="004660C1">
        <w:rPr>
          <w:sz w:val="20"/>
          <w:szCs w:val="20"/>
          <w:lang w:eastAsia="es-ES"/>
        </w:rPr>
        <w:t>en 1212. Esta derrota y las luchas sucesorias en el norte de África con los benimerines</w:t>
      </w:r>
      <w:r w:rsidR="009F2B0C" w:rsidRPr="004660C1">
        <w:rPr>
          <w:sz w:val="20"/>
          <w:szCs w:val="24"/>
          <w:vertAlign w:val="superscript"/>
          <w:lang w:eastAsia="es-ES"/>
        </w:rPr>
        <w:footnoteReference w:id="3"/>
      </w:r>
      <w:r w:rsidR="009F2B0C" w:rsidRPr="004660C1">
        <w:rPr>
          <w:sz w:val="20"/>
          <w:szCs w:val="20"/>
          <w:lang w:eastAsia="es-ES"/>
        </w:rPr>
        <w:t xml:space="preserve">, marcaron el comienzo del declive almohade. </w:t>
      </w:r>
    </w:p>
    <w:p w:rsidR="009F2B0C" w:rsidRPr="004660C1" w:rsidRDefault="009F2B0C" w:rsidP="001D75B8">
      <w:pPr>
        <w:keepNext/>
        <w:numPr>
          <w:ilvl w:val="0"/>
          <w:numId w:val="6"/>
        </w:numPr>
        <w:spacing w:after="0" w:line="360" w:lineRule="auto"/>
        <w:ind w:left="284" w:hanging="284"/>
        <w:jc w:val="both"/>
        <w:outlineLvl w:val="0"/>
        <w:rPr>
          <w:b/>
          <w:kern w:val="28"/>
          <w:sz w:val="20"/>
          <w:szCs w:val="20"/>
          <w:lang w:eastAsia="es-ES"/>
        </w:rPr>
      </w:pPr>
      <w:r w:rsidRPr="004660C1">
        <w:rPr>
          <w:b/>
          <w:kern w:val="28"/>
          <w:sz w:val="20"/>
          <w:szCs w:val="20"/>
          <w:lang w:eastAsia="es-ES"/>
        </w:rPr>
        <w:t>La organización económica y social</w:t>
      </w:r>
      <w:r>
        <w:rPr>
          <w:b/>
          <w:kern w:val="28"/>
          <w:sz w:val="20"/>
          <w:szCs w:val="20"/>
          <w:lang w:eastAsia="es-ES"/>
        </w:rPr>
        <w:t xml:space="preserve"> de Al-Ándalus</w:t>
      </w:r>
      <w:r w:rsidRPr="004660C1">
        <w:rPr>
          <w:b/>
          <w:kern w:val="28"/>
          <w:sz w:val="20"/>
          <w:szCs w:val="20"/>
          <w:lang w:eastAsia="es-ES"/>
        </w:rPr>
        <w:t>.</w:t>
      </w:r>
    </w:p>
    <w:p w:rsidR="009F2B0C" w:rsidRPr="004660C1" w:rsidRDefault="009F2B0C" w:rsidP="004660C1">
      <w:pPr>
        <w:spacing w:after="0" w:line="360" w:lineRule="auto"/>
        <w:jc w:val="both"/>
        <w:rPr>
          <w:sz w:val="20"/>
          <w:szCs w:val="20"/>
          <w:lang w:eastAsia="es-ES"/>
        </w:rPr>
      </w:pPr>
      <w:r w:rsidRPr="004660C1">
        <w:rPr>
          <w:sz w:val="20"/>
          <w:szCs w:val="20"/>
          <w:lang w:eastAsia="es-ES"/>
        </w:rPr>
        <w:t xml:space="preserve">Al-Ándalus desarrolló  una próspera economía urbana, comercial y monetaria </w:t>
      </w:r>
      <w:r>
        <w:rPr>
          <w:sz w:val="20"/>
          <w:szCs w:val="20"/>
          <w:lang w:eastAsia="es-ES"/>
        </w:rPr>
        <w:t xml:space="preserve">a </w:t>
      </w:r>
      <w:r w:rsidRPr="004660C1">
        <w:rPr>
          <w:sz w:val="20"/>
          <w:szCs w:val="20"/>
          <w:lang w:eastAsia="es-ES"/>
        </w:rPr>
        <w:t xml:space="preserve"> diferencia de la Europ</w:t>
      </w:r>
      <w:r>
        <w:rPr>
          <w:sz w:val="20"/>
          <w:szCs w:val="20"/>
          <w:lang w:eastAsia="es-ES"/>
        </w:rPr>
        <w:t>a feudal rural y autosuficiente</w:t>
      </w:r>
      <w:r w:rsidRPr="004660C1">
        <w:rPr>
          <w:sz w:val="20"/>
          <w:szCs w:val="20"/>
          <w:lang w:eastAsia="es-ES"/>
        </w:rPr>
        <w:t>.  Córdoba fue la mayor ciudad europea de su tiempo.</w:t>
      </w:r>
    </w:p>
    <w:p w:rsidR="009F2B0C" w:rsidRPr="004660C1" w:rsidRDefault="009F2B0C" w:rsidP="004660C1">
      <w:pPr>
        <w:keepNext/>
        <w:spacing w:after="0" w:line="360" w:lineRule="auto"/>
        <w:jc w:val="both"/>
        <w:outlineLvl w:val="1"/>
        <w:rPr>
          <w:b/>
          <w:iCs/>
          <w:sz w:val="20"/>
          <w:szCs w:val="20"/>
          <w:lang w:val="es-ES_tradnl" w:eastAsia="es-ES"/>
        </w:rPr>
      </w:pPr>
      <w:r>
        <w:rPr>
          <w:b/>
          <w:iCs/>
          <w:sz w:val="20"/>
          <w:szCs w:val="20"/>
          <w:lang w:val="es-ES_tradnl" w:eastAsia="es-ES"/>
        </w:rPr>
        <w:t>3</w:t>
      </w:r>
      <w:r w:rsidRPr="004660C1">
        <w:rPr>
          <w:b/>
          <w:iCs/>
          <w:sz w:val="20"/>
          <w:szCs w:val="20"/>
          <w:lang w:val="es-ES_tradnl" w:eastAsia="es-ES"/>
        </w:rPr>
        <w:t>.1. Economía</w:t>
      </w:r>
    </w:p>
    <w:p w:rsidR="009F2B0C" w:rsidRPr="004660C1" w:rsidRDefault="009F2B0C" w:rsidP="004660C1">
      <w:pPr>
        <w:keepNext/>
        <w:spacing w:after="0" w:line="360" w:lineRule="auto"/>
        <w:jc w:val="both"/>
        <w:outlineLvl w:val="1"/>
        <w:rPr>
          <w:bCs/>
          <w:i/>
          <w:sz w:val="20"/>
          <w:szCs w:val="20"/>
          <w:u w:val="single"/>
          <w:lang w:val="es-ES_tradnl" w:eastAsia="es-ES"/>
        </w:rPr>
      </w:pPr>
      <w:r w:rsidRPr="004660C1">
        <w:rPr>
          <w:bCs/>
          <w:sz w:val="20"/>
          <w:szCs w:val="20"/>
          <w:u w:val="single"/>
          <w:lang w:val="es-ES_tradnl" w:eastAsia="es-ES"/>
        </w:rPr>
        <w:t>Agricultura</w:t>
      </w:r>
      <w:r w:rsidRPr="004660C1">
        <w:rPr>
          <w:bCs/>
          <w:i/>
          <w:sz w:val="20"/>
          <w:szCs w:val="20"/>
          <w:lang w:val="es-ES_tradnl" w:eastAsia="es-ES"/>
        </w:rPr>
        <w:t xml:space="preserve">. </w:t>
      </w:r>
      <w:r>
        <w:rPr>
          <w:sz w:val="20"/>
          <w:szCs w:val="20"/>
          <w:lang w:val="es-ES_tradnl" w:eastAsia="es-ES"/>
        </w:rPr>
        <w:t>Los</w:t>
      </w:r>
      <w:r w:rsidRPr="004660C1">
        <w:rPr>
          <w:sz w:val="20"/>
          <w:szCs w:val="20"/>
          <w:lang w:val="es-ES_tradnl" w:eastAsia="es-ES"/>
        </w:rPr>
        <w:t xml:space="preserve"> musulmanes </w:t>
      </w:r>
      <w:r>
        <w:rPr>
          <w:sz w:val="20"/>
          <w:szCs w:val="20"/>
          <w:lang w:val="es-ES_tradnl" w:eastAsia="es-ES"/>
        </w:rPr>
        <w:t>intensificaron</w:t>
      </w:r>
      <w:r w:rsidRPr="004660C1">
        <w:rPr>
          <w:sz w:val="20"/>
          <w:szCs w:val="20"/>
          <w:lang w:val="es-ES_tradnl" w:eastAsia="es-ES"/>
        </w:rPr>
        <w:t xml:space="preserve">  la agricultura de regadío  en los valles del  Ebro, Guadalquivir y Segura, </w:t>
      </w:r>
      <w:r>
        <w:rPr>
          <w:sz w:val="20"/>
          <w:szCs w:val="20"/>
          <w:lang w:val="es-ES_tradnl" w:eastAsia="es-ES"/>
        </w:rPr>
        <w:t>e</w:t>
      </w:r>
      <w:r w:rsidRPr="004660C1">
        <w:rPr>
          <w:sz w:val="20"/>
          <w:szCs w:val="20"/>
          <w:lang w:val="es-ES_tradnl" w:eastAsia="es-ES"/>
        </w:rPr>
        <w:t xml:space="preserve"> introdujeron nuevas técnicas de riego (norias, acequias.....) y nuevos cultivos (arroz, naranja, caña de azúcar, algodón...). </w:t>
      </w:r>
    </w:p>
    <w:p w:rsidR="009F2B0C" w:rsidRPr="004660C1" w:rsidRDefault="009F2B0C" w:rsidP="004660C1">
      <w:pPr>
        <w:keepNext/>
        <w:spacing w:after="0" w:line="360" w:lineRule="auto"/>
        <w:jc w:val="both"/>
        <w:outlineLvl w:val="1"/>
        <w:rPr>
          <w:bCs/>
          <w:i/>
          <w:sz w:val="20"/>
          <w:szCs w:val="20"/>
          <w:u w:val="single"/>
          <w:lang w:val="es-ES_tradnl" w:eastAsia="es-ES"/>
        </w:rPr>
      </w:pPr>
      <w:r w:rsidRPr="004660C1">
        <w:rPr>
          <w:bCs/>
          <w:sz w:val="20"/>
          <w:szCs w:val="20"/>
          <w:u w:val="single"/>
          <w:lang w:val="es-ES_tradnl" w:eastAsia="es-ES"/>
        </w:rPr>
        <w:t>Artesanía</w:t>
      </w:r>
      <w:r w:rsidRPr="004660C1">
        <w:rPr>
          <w:bCs/>
          <w:i/>
          <w:sz w:val="20"/>
          <w:szCs w:val="20"/>
          <w:lang w:val="es-ES_tradnl" w:eastAsia="es-ES"/>
        </w:rPr>
        <w:t xml:space="preserve">. </w:t>
      </w:r>
      <w:r w:rsidRPr="004660C1">
        <w:rPr>
          <w:sz w:val="20"/>
          <w:szCs w:val="20"/>
          <w:lang w:val="es-ES_tradnl" w:eastAsia="es-ES"/>
        </w:rPr>
        <w:t>Destacaban los talleres de Toledo, Córdoba y Granada especializados en productos de lujo (sederías, marquetería, cordobanes y damasquinados).</w:t>
      </w:r>
    </w:p>
    <w:p w:rsidR="009F2B0C" w:rsidRPr="004660C1" w:rsidRDefault="009F2B0C" w:rsidP="004660C1">
      <w:pPr>
        <w:keepNext/>
        <w:spacing w:after="0" w:line="360" w:lineRule="auto"/>
        <w:jc w:val="both"/>
        <w:outlineLvl w:val="1"/>
        <w:rPr>
          <w:bCs/>
          <w:sz w:val="20"/>
          <w:szCs w:val="20"/>
          <w:u w:val="single"/>
          <w:lang w:val="es-ES_tradnl" w:eastAsia="es-ES"/>
        </w:rPr>
      </w:pPr>
      <w:r w:rsidRPr="004660C1">
        <w:rPr>
          <w:bCs/>
          <w:sz w:val="20"/>
          <w:szCs w:val="20"/>
          <w:u w:val="single"/>
          <w:lang w:val="es-ES_tradnl" w:eastAsia="es-ES"/>
        </w:rPr>
        <w:t>Comercio</w:t>
      </w:r>
      <w:r w:rsidRPr="004660C1">
        <w:rPr>
          <w:bCs/>
          <w:sz w:val="20"/>
          <w:szCs w:val="20"/>
          <w:lang w:val="es-ES_tradnl" w:eastAsia="es-ES"/>
        </w:rPr>
        <w:t xml:space="preserve">. </w:t>
      </w:r>
      <w:r w:rsidRPr="004660C1">
        <w:rPr>
          <w:sz w:val="20"/>
          <w:szCs w:val="20"/>
          <w:lang w:val="es-ES_tradnl" w:eastAsia="es-ES"/>
        </w:rPr>
        <w:t xml:space="preserve">El centro del comercio se encontraba en la ciudad, en el </w:t>
      </w:r>
      <w:r w:rsidRPr="004660C1">
        <w:rPr>
          <w:i/>
          <w:sz w:val="20"/>
          <w:szCs w:val="20"/>
          <w:lang w:val="es-ES_tradnl" w:eastAsia="es-ES"/>
        </w:rPr>
        <w:t>zoco</w:t>
      </w:r>
      <w:r w:rsidRPr="004660C1">
        <w:rPr>
          <w:sz w:val="20"/>
          <w:szCs w:val="20"/>
          <w:lang w:val="es-ES_tradnl" w:eastAsia="es-ES"/>
        </w:rPr>
        <w:t xml:space="preserve">. Además Al-Ándalus importaba  productos de lujo (sobre todo especias y esclavos) y exportaban </w:t>
      </w:r>
      <w:r>
        <w:rPr>
          <w:sz w:val="20"/>
          <w:szCs w:val="20"/>
          <w:lang w:val="es-ES_tradnl" w:eastAsia="es-ES"/>
        </w:rPr>
        <w:t>manufacturas</w:t>
      </w:r>
      <w:r w:rsidRPr="004660C1">
        <w:rPr>
          <w:sz w:val="20"/>
          <w:szCs w:val="20"/>
          <w:lang w:val="es-ES_tradnl" w:eastAsia="es-ES"/>
        </w:rPr>
        <w:t xml:space="preserve"> (tejidos, aceite, armas y cerámica).</w:t>
      </w:r>
    </w:p>
    <w:p w:rsidR="009F2B0C" w:rsidRPr="004660C1" w:rsidRDefault="009F2B0C" w:rsidP="004660C1">
      <w:pPr>
        <w:keepNext/>
        <w:spacing w:after="0" w:line="360" w:lineRule="auto"/>
        <w:jc w:val="both"/>
        <w:outlineLvl w:val="1"/>
        <w:rPr>
          <w:b/>
          <w:sz w:val="20"/>
          <w:szCs w:val="20"/>
          <w:lang w:val="es-ES_tradnl" w:eastAsia="es-ES"/>
        </w:rPr>
      </w:pPr>
      <w:r>
        <w:rPr>
          <w:b/>
          <w:sz w:val="20"/>
          <w:szCs w:val="20"/>
          <w:lang w:val="es-ES_tradnl" w:eastAsia="es-ES"/>
        </w:rPr>
        <w:t>3</w:t>
      </w:r>
      <w:r w:rsidRPr="004660C1">
        <w:rPr>
          <w:b/>
          <w:sz w:val="20"/>
          <w:szCs w:val="20"/>
          <w:lang w:val="es-ES_tradnl" w:eastAsia="es-ES"/>
        </w:rPr>
        <w:t>.2. Organización social</w:t>
      </w:r>
    </w:p>
    <w:p w:rsidR="009F2B0C" w:rsidRPr="004660C1" w:rsidRDefault="009F2B0C" w:rsidP="004660C1">
      <w:pPr>
        <w:spacing w:after="0" w:line="360" w:lineRule="auto"/>
        <w:jc w:val="both"/>
        <w:rPr>
          <w:sz w:val="20"/>
          <w:szCs w:val="20"/>
          <w:lang w:eastAsia="es-ES"/>
        </w:rPr>
      </w:pPr>
      <w:r w:rsidRPr="004660C1">
        <w:rPr>
          <w:sz w:val="20"/>
          <w:szCs w:val="20"/>
          <w:lang w:eastAsia="es-ES"/>
        </w:rPr>
        <w:t xml:space="preserve">Al-Ándalus era una sociedad muy variada, étnica, religiosa y culturalmente. Los no creyentes (judíos y mozárabes) pagaban un tributo personal </w:t>
      </w:r>
      <w:r>
        <w:rPr>
          <w:sz w:val="20"/>
          <w:szCs w:val="20"/>
          <w:lang w:eastAsia="es-ES"/>
        </w:rPr>
        <w:t>y tenían</w:t>
      </w:r>
      <w:r w:rsidRPr="004660C1">
        <w:rPr>
          <w:sz w:val="20"/>
          <w:szCs w:val="20"/>
          <w:lang w:eastAsia="es-ES"/>
        </w:rPr>
        <w:t xml:space="preserve"> autoridades y leyes propias. Atendiendo a la multiplicidad étnica, religiosa</w:t>
      </w:r>
      <w:r>
        <w:rPr>
          <w:sz w:val="20"/>
          <w:szCs w:val="20"/>
          <w:lang w:eastAsia="es-ES"/>
        </w:rPr>
        <w:t xml:space="preserve"> Al-Ándalus</w:t>
      </w:r>
      <w:r w:rsidRPr="004660C1">
        <w:rPr>
          <w:sz w:val="20"/>
          <w:szCs w:val="20"/>
          <w:lang w:eastAsia="es-ES"/>
        </w:rPr>
        <w:t xml:space="preserve">, se puede dividir en: </w:t>
      </w:r>
    </w:p>
    <w:p w:rsidR="009F2B0C" w:rsidRPr="004660C1" w:rsidRDefault="009F2B0C" w:rsidP="00025692">
      <w:pPr>
        <w:numPr>
          <w:ilvl w:val="0"/>
          <w:numId w:val="116"/>
        </w:numPr>
        <w:spacing w:after="0" w:line="360" w:lineRule="auto"/>
        <w:jc w:val="both"/>
        <w:rPr>
          <w:b/>
          <w:i/>
          <w:sz w:val="20"/>
          <w:szCs w:val="20"/>
          <w:lang w:eastAsia="es-ES"/>
        </w:rPr>
      </w:pPr>
      <w:r w:rsidRPr="004660C1">
        <w:rPr>
          <w:b/>
          <w:sz w:val="20"/>
          <w:szCs w:val="20"/>
          <w:lang w:eastAsia="es-ES"/>
        </w:rPr>
        <w:t xml:space="preserve">Árabes. </w:t>
      </w:r>
      <w:r w:rsidRPr="004660C1">
        <w:rPr>
          <w:sz w:val="20"/>
          <w:szCs w:val="20"/>
          <w:lang w:eastAsia="es-ES"/>
        </w:rPr>
        <w:t xml:space="preserve"> </w:t>
      </w:r>
      <w:r>
        <w:rPr>
          <w:sz w:val="20"/>
          <w:szCs w:val="20"/>
          <w:lang w:eastAsia="es-ES"/>
        </w:rPr>
        <w:t>M</w:t>
      </w:r>
      <w:r w:rsidRPr="004660C1">
        <w:rPr>
          <w:sz w:val="20"/>
          <w:szCs w:val="20"/>
          <w:lang w:eastAsia="es-ES"/>
        </w:rPr>
        <w:t xml:space="preserve">inoría aristocrática </w:t>
      </w:r>
      <w:r>
        <w:rPr>
          <w:sz w:val="20"/>
          <w:szCs w:val="20"/>
          <w:lang w:eastAsia="es-ES"/>
        </w:rPr>
        <w:t>con</w:t>
      </w:r>
      <w:r w:rsidRPr="004660C1">
        <w:rPr>
          <w:sz w:val="20"/>
          <w:szCs w:val="20"/>
          <w:lang w:eastAsia="es-ES"/>
        </w:rPr>
        <w:t xml:space="preserve"> riqueza (tierras) y poder (cargos en el ejército y la administración)</w:t>
      </w:r>
      <w:r>
        <w:rPr>
          <w:sz w:val="20"/>
          <w:szCs w:val="20"/>
          <w:lang w:eastAsia="es-ES"/>
        </w:rPr>
        <w:t>.</w:t>
      </w:r>
    </w:p>
    <w:p w:rsidR="009F2B0C" w:rsidRPr="004660C1" w:rsidRDefault="009F2B0C" w:rsidP="00025692">
      <w:pPr>
        <w:numPr>
          <w:ilvl w:val="0"/>
          <w:numId w:val="116"/>
        </w:numPr>
        <w:spacing w:after="0" w:line="360" w:lineRule="auto"/>
        <w:jc w:val="both"/>
        <w:rPr>
          <w:b/>
          <w:i/>
          <w:sz w:val="20"/>
          <w:szCs w:val="20"/>
          <w:lang w:eastAsia="es-ES"/>
        </w:rPr>
      </w:pPr>
      <w:r w:rsidRPr="004660C1">
        <w:rPr>
          <w:b/>
          <w:sz w:val="20"/>
          <w:szCs w:val="20"/>
          <w:lang w:eastAsia="es-ES"/>
        </w:rPr>
        <w:t>Bereberes.</w:t>
      </w:r>
      <w:r w:rsidRPr="004660C1">
        <w:rPr>
          <w:b/>
          <w:i/>
          <w:sz w:val="20"/>
          <w:szCs w:val="20"/>
          <w:lang w:eastAsia="es-ES"/>
        </w:rPr>
        <w:t xml:space="preserve"> </w:t>
      </w:r>
      <w:r w:rsidRPr="004660C1">
        <w:rPr>
          <w:sz w:val="20"/>
          <w:szCs w:val="20"/>
          <w:lang w:eastAsia="es-ES"/>
        </w:rPr>
        <w:t xml:space="preserve">Grupo mayoritario de las tropas que conquistaron la península. Se dedicaban a la ganadería y </w:t>
      </w:r>
      <w:r>
        <w:rPr>
          <w:sz w:val="20"/>
          <w:szCs w:val="20"/>
          <w:lang w:eastAsia="es-ES"/>
        </w:rPr>
        <w:t>sirvieron</w:t>
      </w:r>
      <w:r w:rsidRPr="004660C1">
        <w:rPr>
          <w:sz w:val="20"/>
          <w:szCs w:val="20"/>
          <w:lang w:eastAsia="es-ES"/>
        </w:rPr>
        <w:t xml:space="preserve"> como mercenarios en el ejército. </w:t>
      </w:r>
    </w:p>
    <w:p w:rsidR="009F2B0C" w:rsidRPr="004660C1" w:rsidRDefault="009F2B0C" w:rsidP="00025692">
      <w:pPr>
        <w:numPr>
          <w:ilvl w:val="0"/>
          <w:numId w:val="116"/>
        </w:numPr>
        <w:spacing w:after="0" w:line="360" w:lineRule="auto"/>
        <w:jc w:val="both"/>
        <w:rPr>
          <w:b/>
          <w:i/>
          <w:sz w:val="20"/>
          <w:szCs w:val="20"/>
          <w:lang w:eastAsia="es-ES"/>
        </w:rPr>
      </w:pPr>
      <w:r w:rsidRPr="004660C1">
        <w:rPr>
          <w:b/>
          <w:sz w:val="20"/>
          <w:szCs w:val="20"/>
          <w:lang w:eastAsia="es-ES"/>
        </w:rPr>
        <w:t>Judíos.</w:t>
      </w:r>
      <w:r w:rsidRPr="004660C1">
        <w:rPr>
          <w:b/>
          <w:i/>
          <w:sz w:val="20"/>
          <w:szCs w:val="20"/>
          <w:lang w:eastAsia="es-ES"/>
        </w:rPr>
        <w:t xml:space="preserve"> </w:t>
      </w:r>
      <w:r w:rsidRPr="004660C1">
        <w:rPr>
          <w:sz w:val="20"/>
          <w:szCs w:val="20"/>
          <w:lang w:eastAsia="es-ES"/>
        </w:rPr>
        <w:t>Próspera burguesía urbana dedicada  a la artesanía y al comercio. Muy numerosa en Toledo y Córdoba.</w:t>
      </w:r>
    </w:p>
    <w:p w:rsidR="009F2B0C" w:rsidRPr="004660C1" w:rsidRDefault="009F2B0C" w:rsidP="00025692">
      <w:pPr>
        <w:numPr>
          <w:ilvl w:val="0"/>
          <w:numId w:val="116"/>
        </w:numPr>
        <w:spacing w:after="0" w:line="360" w:lineRule="auto"/>
        <w:jc w:val="both"/>
        <w:rPr>
          <w:i/>
          <w:sz w:val="20"/>
          <w:szCs w:val="20"/>
          <w:lang w:eastAsia="es-ES"/>
        </w:rPr>
      </w:pPr>
      <w:r w:rsidRPr="004660C1">
        <w:rPr>
          <w:b/>
          <w:sz w:val="20"/>
          <w:szCs w:val="20"/>
          <w:lang w:eastAsia="es-ES"/>
        </w:rPr>
        <w:t xml:space="preserve">Eslavos </w:t>
      </w:r>
      <w:r w:rsidRPr="004660C1">
        <w:rPr>
          <w:bCs/>
          <w:sz w:val="20"/>
          <w:szCs w:val="20"/>
          <w:lang w:eastAsia="es-ES"/>
        </w:rPr>
        <w:t>Esclavos</w:t>
      </w:r>
      <w:r w:rsidRPr="004660C1">
        <w:rPr>
          <w:sz w:val="20"/>
          <w:szCs w:val="20"/>
          <w:lang w:eastAsia="es-ES"/>
        </w:rPr>
        <w:t xml:space="preserve"> procedentes de la Europa central y oriental. </w:t>
      </w:r>
    </w:p>
    <w:p w:rsidR="009F2B0C" w:rsidRPr="004660C1" w:rsidRDefault="009F2B0C" w:rsidP="00025692">
      <w:pPr>
        <w:numPr>
          <w:ilvl w:val="0"/>
          <w:numId w:val="116"/>
        </w:numPr>
        <w:spacing w:after="0" w:line="360" w:lineRule="auto"/>
        <w:jc w:val="both"/>
        <w:rPr>
          <w:i/>
          <w:sz w:val="20"/>
          <w:szCs w:val="20"/>
          <w:lang w:eastAsia="es-ES"/>
        </w:rPr>
      </w:pPr>
      <w:r w:rsidRPr="004660C1">
        <w:rPr>
          <w:b/>
          <w:sz w:val="20"/>
          <w:szCs w:val="20"/>
          <w:lang w:eastAsia="es-ES"/>
        </w:rPr>
        <w:t xml:space="preserve">Hispano-visigodos. </w:t>
      </w:r>
      <w:r w:rsidRPr="004660C1">
        <w:rPr>
          <w:sz w:val="20"/>
          <w:szCs w:val="20"/>
          <w:lang w:eastAsia="es-ES"/>
        </w:rPr>
        <w:t>Constituían la mayor parte de la población. La ma</w:t>
      </w:r>
      <w:r>
        <w:rPr>
          <w:sz w:val="20"/>
          <w:szCs w:val="20"/>
          <w:lang w:eastAsia="es-ES"/>
        </w:rPr>
        <w:t>yor parte se convirtió al Islam</w:t>
      </w:r>
      <w:r w:rsidRPr="004660C1">
        <w:rPr>
          <w:sz w:val="20"/>
          <w:szCs w:val="20"/>
          <w:lang w:eastAsia="es-ES"/>
        </w:rPr>
        <w:t xml:space="preserve"> (</w:t>
      </w:r>
      <w:r w:rsidRPr="004660C1">
        <w:rPr>
          <w:i/>
          <w:sz w:val="20"/>
          <w:szCs w:val="20"/>
          <w:lang w:eastAsia="es-ES"/>
        </w:rPr>
        <w:t xml:space="preserve">muladíes) </w:t>
      </w:r>
      <w:r w:rsidRPr="004660C1">
        <w:rPr>
          <w:sz w:val="20"/>
          <w:szCs w:val="20"/>
          <w:lang w:eastAsia="es-ES"/>
        </w:rPr>
        <w:t>y una minoría mantuvo su religión (</w:t>
      </w:r>
      <w:r w:rsidRPr="004660C1">
        <w:rPr>
          <w:i/>
          <w:sz w:val="20"/>
          <w:szCs w:val="20"/>
          <w:lang w:eastAsia="es-ES"/>
        </w:rPr>
        <w:t>mozárabes)</w:t>
      </w:r>
      <w:r w:rsidRPr="004660C1">
        <w:rPr>
          <w:sz w:val="20"/>
          <w:szCs w:val="20"/>
          <w:lang w:eastAsia="es-ES"/>
        </w:rPr>
        <w:t>.</w:t>
      </w:r>
    </w:p>
    <w:p w:rsidR="009F2B0C" w:rsidRPr="004660C1" w:rsidRDefault="009F2B0C" w:rsidP="002727A8">
      <w:pPr>
        <w:keepNext/>
        <w:spacing w:after="0" w:line="360" w:lineRule="auto"/>
        <w:jc w:val="both"/>
        <w:outlineLvl w:val="0"/>
        <w:rPr>
          <w:b/>
          <w:kern w:val="28"/>
          <w:sz w:val="20"/>
          <w:szCs w:val="20"/>
          <w:lang w:eastAsia="es-ES"/>
        </w:rPr>
      </w:pPr>
      <w:bookmarkStart w:id="16" w:name="_Toc78258787"/>
      <w:bookmarkStart w:id="17" w:name="_Toc120456032"/>
      <w:r w:rsidRPr="004660C1">
        <w:rPr>
          <w:b/>
          <w:kern w:val="28"/>
          <w:sz w:val="20"/>
          <w:szCs w:val="20"/>
          <w:lang w:eastAsia="es-ES"/>
        </w:rPr>
        <w:t xml:space="preserve">4.  El </w:t>
      </w:r>
      <w:bookmarkEnd w:id="16"/>
      <w:bookmarkEnd w:id="17"/>
      <w:r w:rsidRPr="004660C1">
        <w:rPr>
          <w:b/>
          <w:kern w:val="28"/>
          <w:sz w:val="20"/>
          <w:szCs w:val="20"/>
          <w:lang w:eastAsia="es-ES"/>
        </w:rPr>
        <w:t>legado cultural</w:t>
      </w:r>
      <w:r>
        <w:rPr>
          <w:b/>
          <w:kern w:val="28"/>
          <w:sz w:val="20"/>
          <w:szCs w:val="20"/>
          <w:lang w:eastAsia="es-ES"/>
        </w:rPr>
        <w:t xml:space="preserve"> de Al-Ándalus</w:t>
      </w:r>
    </w:p>
    <w:p w:rsidR="009F2B0C" w:rsidRDefault="009F2B0C" w:rsidP="0036427F">
      <w:pPr>
        <w:spacing w:after="0" w:line="360" w:lineRule="auto"/>
        <w:jc w:val="both"/>
        <w:rPr>
          <w:sz w:val="20"/>
          <w:szCs w:val="20"/>
          <w:lang w:eastAsia="es-ES"/>
        </w:rPr>
      </w:pPr>
      <w:r w:rsidRPr="004660C1">
        <w:rPr>
          <w:sz w:val="20"/>
          <w:szCs w:val="20"/>
          <w:lang w:eastAsia="es-ES"/>
        </w:rPr>
        <w:t xml:space="preserve">La cultura andalusí fue </w:t>
      </w:r>
      <w:r>
        <w:rPr>
          <w:sz w:val="20"/>
          <w:szCs w:val="20"/>
          <w:lang w:eastAsia="es-ES"/>
        </w:rPr>
        <w:t>una</w:t>
      </w:r>
      <w:r w:rsidRPr="004660C1">
        <w:rPr>
          <w:sz w:val="20"/>
          <w:szCs w:val="20"/>
          <w:lang w:eastAsia="es-ES"/>
        </w:rPr>
        <w:t xml:space="preserve"> mezcla de aspectos religiosos, tradiciones oriental</w:t>
      </w:r>
      <w:r>
        <w:rPr>
          <w:sz w:val="20"/>
          <w:szCs w:val="20"/>
          <w:lang w:eastAsia="es-ES"/>
        </w:rPr>
        <w:t>es y particularidades hispanas</w:t>
      </w:r>
      <w:r w:rsidRPr="004660C1">
        <w:rPr>
          <w:sz w:val="20"/>
          <w:szCs w:val="20"/>
          <w:lang w:eastAsia="es-ES"/>
        </w:rPr>
        <w:t>.</w:t>
      </w:r>
      <w:r>
        <w:rPr>
          <w:sz w:val="20"/>
          <w:szCs w:val="20"/>
          <w:lang w:eastAsia="es-ES"/>
        </w:rPr>
        <w:t xml:space="preserve"> Al-Ándalus además  actuó </w:t>
      </w:r>
      <w:r w:rsidRPr="004660C1">
        <w:rPr>
          <w:sz w:val="20"/>
          <w:szCs w:val="20"/>
          <w:lang w:eastAsia="es-ES"/>
        </w:rPr>
        <w:t xml:space="preserve">de puente </w:t>
      </w:r>
      <w:r>
        <w:rPr>
          <w:sz w:val="20"/>
          <w:szCs w:val="20"/>
          <w:lang w:eastAsia="es-ES"/>
        </w:rPr>
        <w:t>cultural entre oriente y occidente.</w:t>
      </w:r>
      <w:r w:rsidRPr="00EF4C6C">
        <w:rPr>
          <w:sz w:val="20"/>
          <w:szCs w:val="20"/>
          <w:lang w:eastAsia="es-ES"/>
        </w:rPr>
        <w:t xml:space="preserve"> </w:t>
      </w:r>
    </w:p>
    <w:p w:rsidR="009F2B0C" w:rsidRPr="004660C1" w:rsidRDefault="009F2B0C" w:rsidP="0036427F">
      <w:pPr>
        <w:spacing w:after="0" w:line="360" w:lineRule="auto"/>
        <w:jc w:val="both"/>
        <w:rPr>
          <w:sz w:val="20"/>
          <w:szCs w:val="20"/>
          <w:lang w:eastAsia="es-ES"/>
        </w:rPr>
      </w:pPr>
      <w:r>
        <w:rPr>
          <w:sz w:val="20"/>
          <w:szCs w:val="20"/>
          <w:lang w:eastAsia="es-ES"/>
        </w:rPr>
        <w:lastRenderedPageBreak/>
        <w:t>La a</w:t>
      </w:r>
      <w:r w:rsidRPr="004660C1">
        <w:rPr>
          <w:sz w:val="20"/>
          <w:szCs w:val="20"/>
          <w:lang w:eastAsia="es-ES"/>
        </w:rPr>
        <w:t xml:space="preserve">similación </w:t>
      </w:r>
      <w:r>
        <w:rPr>
          <w:sz w:val="20"/>
          <w:szCs w:val="20"/>
          <w:lang w:eastAsia="es-ES"/>
        </w:rPr>
        <w:t xml:space="preserve">de la cultura árabe por </w:t>
      </w:r>
      <w:r w:rsidRPr="004660C1">
        <w:rPr>
          <w:sz w:val="20"/>
          <w:szCs w:val="20"/>
          <w:lang w:eastAsia="es-ES"/>
        </w:rPr>
        <w:t xml:space="preserve"> la población </w:t>
      </w:r>
      <w:proofErr w:type="spellStart"/>
      <w:r w:rsidRPr="004660C1">
        <w:rPr>
          <w:sz w:val="20"/>
          <w:szCs w:val="20"/>
          <w:lang w:eastAsia="es-ES"/>
        </w:rPr>
        <w:t>hispanovisigoda</w:t>
      </w:r>
      <w:proofErr w:type="spellEnd"/>
      <w:r w:rsidRPr="004660C1">
        <w:rPr>
          <w:sz w:val="20"/>
          <w:szCs w:val="20"/>
          <w:lang w:eastAsia="es-ES"/>
        </w:rPr>
        <w:t xml:space="preserve">  fue profunda.</w:t>
      </w:r>
      <w:r>
        <w:rPr>
          <w:sz w:val="20"/>
          <w:szCs w:val="20"/>
          <w:lang w:eastAsia="es-ES"/>
        </w:rPr>
        <w:t xml:space="preserve"> El</w:t>
      </w:r>
      <w:r w:rsidRPr="004660C1">
        <w:rPr>
          <w:sz w:val="20"/>
          <w:szCs w:val="20"/>
          <w:lang w:eastAsia="es-ES"/>
        </w:rPr>
        <w:t xml:space="preserve"> árabe era el idioma oficial</w:t>
      </w:r>
      <w:r>
        <w:rPr>
          <w:sz w:val="20"/>
          <w:szCs w:val="20"/>
          <w:lang w:eastAsia="es-ES"/>
        </w:rPr>
        <w:t xml:space="preserve">, aunque </w:t>
      </w:r>
      <w:r w:rsidRPr="004660C1">
        <w:rPr>
          <w:sz w:val="20"/>
          <w:szCs w:val="20"/>
          <w:lang w:eastAsia="es-ES"/>
        </w:rPr>
        <w:t xml:space="preserve">los mozárabes </w:t>
      </w:r>
      <w:r>
        <w:rPr>
          <w:sz w:val="20"/>
          <w:szCs w:val="20"/>
          <w:lang w:eastAsia="es-ES"/>
        </w:rPr>
        <w:t>usaban</w:t>
      </w:r>
      <w:r w:rsidRPr="004660C1">
        <w:rPr>
          <w:sz w:val="20"/>
          <w:szCs w:val="20"/>
          <w:lang w:eastAsia="es-ES"/>
        </w:rPr>
        <w:t xml:space="preserve"> el latín </w:t>
      </w:r>
      <w:r>
        <w:rPr>
          <w:sz w:val="20"/>
          <w:szCs w:val="20"/>
          <w:lang w:eastAsia="es-ES"/>
        </w:rPr>
        <w:t xml:space="preserve">(y </w:t>
      </w:r>
      <w:r w:rsidRPr="004660C1">
        <w:rPr>
          <w:sz w:val="20"/>
          <w:szCs w:val="20"/>
          <w:lang w:eastAsia="es-ES"/>
        </w:rPr>
        <w:t xml:space="preserve">más tarde </w:t>
      </w:r>
      <w:r>
        <w:rPr>
          <w:sz w:val="20"/>
          <w:szCs w:val="20"/>
          <w:lang w:eastAsia="es-ES"/>
        </w:rPr>
        <w:t>el</w:t>
      </w:r>
      <w:r w:rsidRPr="004660C1">
        <w:rPr>
          <w:sz w:val="20"/>
          <w:szCs w:val="20"/>
          <w:lang w:eastAsia="es-ES"/>
        </w:rPr>
        <w:t xml:space="preserve"> romance</w:t>
      </w:r>
      <w:r>
        <w:rPr>
          <w:sz w:val="20"/>
          <w:szCs w:val="20"/>
          <w:lang w:eastAsia="es-ES"/>
        </w:rPr>
        <w:t>) y en las zonas de frontera ambos,</w:t>
      </w:r>
      <w:r w:rsidRPr="004660C1">
        <w:rPr>
          <w:sz w:val="20"/>
          <w:szCs w:val="20"/>
          <w:lang w:eastAsia="es-ES"/>
        </w:rPr>
        <w:t xml:space="preserve"> indistintamente. E</w:t>
      </w:r>
      <w:r>
        <w:rPr>
          <w:sz w:val="20"/>
          <w:szCs w:val="20"/>
          <w:lang w:eastAsia="es-ES"/>
        </w:rPr>
        <w:t>ste</w:t>
      </w:r>
      <w:r w:rsidRPr="004660C1">
        <w:rPr>
          <w:sz w:val="20"/>
          <w:szCs w:val="20"/>
          <w:lang w:eastAsia="es-ES"/>
        </w:rPr>
        <w:t xml:space="preserve"> </w:t>
      </w:r>
      <w:r w:rsidRPr="00090830">
        <w:rPr>
          <w:i/>
          <w:iCs/>
          <w:sz w:val="20"/>
          <w:szCs w:val="20"/>
          <w:lang w:eastAsia="es-ES"/>
        </w:rPr>
        <w:t>bilingüismo</w:t>
      </w:r>
      <w:r w:rsidRPr="004660C1">
        <w:rPr>
          <w:sz w:val="20"/>
          <w:szCs w:val="20"/>
          <w:lang w:eastAsia="es-ES"/>
        </w:rPr>
        <w:t xml:space="preserve"> ha dejado restos en el vocabulario español y en la literatura (jarchas).</w:t>
      </w:r>
    </w:p>
    <w:p w:rsidR="009F2B0C" w:rsidRDefault="009F2B0C" w:rsidP="0036427F">
      <w:pPr>
        <w:spacing w:after="0" w:line="360" w:lineRule="auto"/>
        <w:jc w:val="both"/>
        <w:rPr>
          <w:sz w:val="20"/>
          <w:szCs w:val="20"/>
          <w:lang w:eastAsia="es-ES"/>
        </w:rPr>
      </w:pPr>
      <w:r>
        <w:rPr>
          <w:sz w:val="20"/>
          <w:szCs w:val="20"/>
          <w:lang w:eastAsia="es-ES"/>
        </w:rPr>
        <w:t xml:space="preserve">Además </w:t>
      </w:r>
      <w:r w:rsidRPr="004660C1">
        <w:rPr>
          <w:sz w:val="20"/>
          <w:szCs w:val="20"/>
          <w:lang w:eastAsia="es-ES"/>
        </w:rPr>
        <w:t xml:space="preserve">Al-Ándalus aportó </w:t>
      </w:r>
      <w:r>
        <w:rPr>
          <w:sz w:val="20"/>
          <w:szCs w:val="20"/>
          <w:lang w:eastAsia="es-ES"/>
        </w:rPr>
        <w:t>filósofos</w:t>
      </w:r>
      <w:r w:rsidRPr="004660C1">
        <w:rPr>
          <w:sz w:val="20"/>
          <w:szCs w:val="20"/>
          <w:lang w:eastAsia="es-ES"/>
        </w:rPr>
        <w:t xml:space="preserve"> como </w:t>
      </w:r>
      <w:proofErr w:type="spellStart"/>
      <w:r w:rsidRPr="00D25D33">
        <w:rPr>
          <w:b/>
          <w:bCs/>
          <w:sz w:val="20"/>
          <w:szCs w:val="20"/>
          <w:lang w:eastAsia="es-ES"/>
        </w:rPr>
        <w:t>Averroes</w:t>
      </w:r>
      <w:proofErr w:type="spellEnd"/>
      <w:r w:rsidRPr="004660C1">
        <w:rPr>
          <w:sz w:val="20"/>
          <w:szCs w:val="20"/>
          <w:lang w:eastAsia="es-ES"/>
        </w:rPr>
        <w:t xml:space="preserve">, que </w:t>
      </w:r>
      <w:r>
        <w:rPr>
          <w:sz w:val="20"/>
          <w:szCs w:val="20"/>
          <w:lang w:eastAsia="es-ES"/>
        </w:rPr>
        <w:t xml:space="preserve">intentó </w:t>
      </w:r>
      <w:r w:rsidRPr="004660C1">
        <w:rPr>
          <w:sz w:val="20"/>
          <w:szCs w:val="20"/>
          <w:lang w:eastAsia="es-ES"/>
        </w:rPr>
        <w:t>conciliar</w:t>
      </w:r>
      <w:r>
        <w:rPr>
          <w:sz w:val="20"/>
          <w:szCs w:val="20"/>
          <w:lang w:eastAsia="es-ES"/>
        </w:rPr>
        <w:t xml:space="preserve"> razón y fe (</w:t>
      </w:r>
      <w:r w:rsidRPr="004660C1">
        <w:rPr>
          <w:sz w:val="20"/>
          <w:szCs w:val="20"/>
          <w:lang w:eastAsia="es-ES"/>
        </w:rPr>
        <w:t>Aristóteles y el Corán</w:t>
      </w:r>
      <w:r>
        <w:rPr>
          <w:sz w:val="20"/>
          <w:szCs w:val="20"/>
          <w:lang w:eastAsia="es-ES"/>
        </w:rPr>
        <w:t>)</w:t>
      </w:r>
      <w:r w:rsidRPr="004660C1">
        <w:rPr>
          <w:sz w:val="20"/>
          <w:szCs w:val="20"/>
          <w:lang w:eastAsia="es-ES"/>
        </w:rPr>
        <w:t>; poeta</w:t>
      </w:r>
      <w:r>
        <w:rPr>
          <w:sz w:val="20"/>
          <w:szCs w:val="20"/>
          <w:lang w:eastAsia="es-ES"/>
        </w:rPr>
        <w:t>s como</w:t>
      </w:r>
      <w:r w:rsidRPr="004660C1">
        <w:rPr>
          <w:sz w:val="20"/>
          <w:szCs w:val="20"/>
          <w:lang w:eastAsia="es-ES"/>
        </w:rPr>
        <w:t xml:space="preserve"> </w:t>
      </w:r>
      <w:proofErr w:type="spellStart"/>
      <w:r w:rsidRPr="004660C1">
        <w:rPr>
          <w:sz w:val="20"/>
          <w:szCs w:val="20"/>
          <w:lang w:eastAsia="es-ES"/>
        </w:rPr>
        <w:t>Ibn</w:t>
      </w:r>
      <w:proofErr w:type="spellEnd"/>
      <w:r w:rsidRPr="004660C1">
        <w:rPr>
          <w:sz w:val="20"/>
          <w:szCs w:val="20"/>
          <w:lang w:eastAsia="es-ES"/>
        </w:rPr>
        <w:t xml:space="preserve"> </w:t>
      </w:r>
      <w:proofErr w:type="spellStart"/>
      <w:r w:rsidRPr="004660C1">
        <w:rPr>
          <w:sz w:val="20"/>
          <w:szCs w:val="20"/>
          <w:lang w:eastAsia="es-ES"/>
        </w:rPr>
        <w:t>Hazn</w:t>
      </w:r>
      <w:proofErr w:type="spellEnd"/>
      <w:r w:rsidRPr="004660C1">
        <w:rPr>
          <w:sz w:val="20"/>
          <w:szCs w:val="20"/>
          <w:lang w:eastAsia="es-ES"/>
        </w:rPr>
        <w:t xml:space="preserve">, </w:t>
      </w:r>
      <w:r>
        <w:rPr>
          <w:sz w:val="20"/>
          <w:szCs w:val="20"/>
          <w:lang w:eastAsia="es-ES"/>
        </w:rPr>
        <w:t>(</w:t>
      </w:r>
      <w:r w:rsidRPr="004660C1">
        <w:rPr>
          <w:i/>
          <w:sz w:val="20"/>
          <w:szCs w:val="20"/>
          <w:lang w:eastAsia="es-ES"/>
        </w:rPr>
        <w:t>El collar de la paloma</w:t>
      </w:r>
      <w:r>
        <w:rPr>
          <w:sz w:val="20"/>
          <w:szCs w:val="20"/>
          <w:lang w:eastAsia="es-ES"/>
        </w:rPr>
        <w:t>); y científicos como el</w:t>
      </w:r>
      <w:r w:rsidRPr="004660C1">
        <w:rPr>
          <w:sz w:val="20"/>
          <w:szCs w:val="20"/>
          <w:lang w:eastAsia="es-ES"/>
        </w:rPr>
        <w:t xml:space="preserve"> astrónom</w:t>
      </w:r>
      <w:r>
        <w:rPr>
          <w:sz w:val="20"/>
          <w:szCs w:val="20"/>
          <w:lang w:eastAsia="es-ES"/>
        </w:rPr>
        <w:t>o</w:t>
      </w:r>
      <w:r w:rsidRPr="004660C1">
        <w:rPr>
          <w:sz w:val="20"/>
          <w:szCs w:val="20"/>
          <w:lang w:eastAsia="es-ES"/>
        </w:rPr>
        <w:t xml:space="preserve"> </w:t>
      </w:r>
      <w:hyperlink r:id="rId10" w:history="1">
        <w:proofErr w:type="spellStart"/>
        <w:r w:rsidRPr="00091461">
          <w:rPr>
            <w:b/>
            <w:bCs/>
            <w:sz w:val="20"/>
            <w:szCs w:val="20"/>
            <w:lang w:eastAsia="es-ES"/>
          </w:rPr>
          <w:t>Azarquiel</w:t>
        </w:r>
        <w:proofErr w:type="spellEnd"/>
      </w:hyperlink>
      <w:r w:rsidRPr="004660C1">
        <w:rPr>
          <w:sz w:val="20"/>
          <w:szCs w:val="20"/>
          <w:lang w:eastAsia="es-ES"/>
        </w:rPr>
        <w:t xml:space="preserve"> </w:t>
      </w:r>
      <w:r>
        <w:rPr>
          <w:sz w:val="20"/>
          <w:szCs w:val="20"/>
          <w:lang w:eastAsia="es-ES"/>
        </w:rPr>
        <w:t xml:space="preserve">que </w:t>
      </w:r>
      <w:r w:rsidRPr="004660C1">
        <w:rPr>
          <w:sz w:val="20"/>
          <w:szCs w:val="20"/>
          <w:lang w:eastAsia="es-ES"/>
        </w:rPr>
        <w:t xml:space="preserve">perfeccionó el astrolabio y </w:t>
      </w:r>
      <w:r>
        <w:rPr>
          <w:sz w:val="20"/>
          <w:szCs w:val="20"/>
          <w:lang w:eastAsia="es-ES"/>
        </w:rPr>
        <w:t>elaboró</w:t>
      </w:r>
      <w:r w:rsidRPr="004660C1">
        <w:rPr>
          <w:sz w:val="20"/>
          <w:szCs w:val="20"/>
          <w:lang w:eastAsia="es-ES"/>
        </w:rPr>
        <w:t xml:space="preserve"> tablas astronómicas</w:t>
      </w:r>
      <w:r>
        <w:rPr>
          <w:sz w:val="20"/>
          <w:szCs w:val="20"/>
          <w:lang w:eastAsia="es-ES"/>
        </w:rPr>
        <w:t>. Asimismo</w:t>
      </w:r>
      <w:r w:rsidRPr="004660C1">
        <w:rPr>
          <w:sz w:val="20"/>
          <w:szCs w:val="20"/>
          <w:lang w:eastAsia="es-ES"/>
        </w:rPr>
        <w:t xml:space="preserve"> la numeración árabe se difundió por  Europa tras llegar a Al-Ándalus en el  siglo IX. </w:t>
      </w:r>
    </w:p>
    <w:p w:rsidR="009F2B0C" w:rsidRPr="004660C1" w:rsidRDefault="009F2B0C" w:rsidP="0036427F">
      <w:pPr>
        <w:spacing w:after="0" w:line="360" w:lineRule="auto"/>
        <w:jc w:val="both"/>
        <w:rPr>
          <w:sz w:val="20"/>
          <w:szCs w:val="20"/>
          <w:lang w:eastAsia="es-ES"/>
        </w:rPr>
      </w:pPr>
      <w:r>
        <w:rPr>
          <w:sz w:val="20"/>
          <w:szCs w:val="20"/>
          <w:lang w:eastAsia="es-ES"/>
        </w:rPr>
        <w:t>El esplendor cultural se alcanzó en la época califal.</w:t>
      </w:r>
      <w:r w:rsidRPr="004660C1">
        <w:rPr>
          <w:sz w:val="20"/>
          <w:szCs w:val="20"/>
          <w:lang w:eastAsia="es-ES"/>
        </w:rPr>
        <w:t xml:space="preserve"> En tiempos Al-</w:t>
      </w:r>
      <w:proofErr w:type="spellStart"/>
      <w:r w:rsidRPr="004660C1">
        <w:rPr>
          <w:sz w:val="20"/>
          <w:szCs w:val="20"/>
          <w:lang w:eastAsia="es-ES"/>
        </w:rPr>
        <w:t>Hakam</w:t>
      </w:r>
      <w:proofErr w:type="spellEnd"/>
      <w:r w:rsidRPr="004660C1">
        <w:rPr>
          <w:sz w:val="20"/>
          <w:szCs w:val="20"/>
          <w:lang w:eastAsia="es-ES"/>
        </w:rPr>
        <w:t xml:space="preserve"> II, Córdoba se convirtió en  centro cultural de primera magnitud con la construcción de bibliotecas y la llegada de escritores, filósofos, historiadores, astrónomos y médicos de todo de todo el mundo islámico. </w:t>
      </w:r>
    </w:p>
    <w:p w:rsidR="009F2B0C" w:rsidRPr="004660C1" w:rsidRDefault="009F2B0C" w:rsidP="0036427F">
      <w:pPr>
        <w:spacing w:after="0" w:line="360" w:lineRule="auto"/>
        <w:jc w:val="both"/>
        <w:rPr>
          <w:sz w:val="20"/>
          <w:szCs w:val="20"/>
          <w:lang w:eastAsia="es-ES"/>
        </w:rPr>
      </w:pPr>
    </w:p>
    <w:p w:rsidR="009F2B0C" w:rsidRPr="004660C1" w:rsidRDefault="009F2B0C" w:rsidP="004660C1">
      <w:pPr>
        <w:spacing w:after="0" w:line="360" w:lineRule="auto"/>
        <w:jc w:val="both"/>
        <w:rPr>
          <w:b/>
          <w:sz w:val="20"/>
          <w:szCs w:val="20"/>
          <w:lang w:eastAsia="es-ES"/>
        </w:rPr>
      </w:pPr>
      <w:r w:rsidRPr="004660C1">
        <w:rPr>
          <w:b/>
          <w:sz w:val="20"/>
          <w:szCs w:val="20"/>
          <w:lang w:eastAsia="es-ES"/>
        </w:rPr>
        <w:t>5.  La arquitectura musulmana en España: palacios y mezquitas</w:t>
      </w:r>
    </w:p>
    <w:p w:rsidR="009F2B0C" w:rsidRPr="004660C1" w:rsidRDefault="009F2B0C" w:rsidP="00D25D33">
      <w:pPr>
        <w:spacing w:after="0" w:line="360" w:lineRule="auto"/>
        <w:jc w:val="both"/>
        <w:rPr>
          <w:sz w:val="20"/>
          <w:szCs w:val="20"/>
          <w:lang w:eastAsia="es-ES"/>
        </w:rPr>
      </w:pPr>
      <w:r>
        <w:rPr>
          <w:sz w:val="20"/>
          <w:szCs w:val="20"/>
          <w:lang w:eastAsia="es-ES"/>
        </w:rPr>
        <w:t>La</w:t>
      </w:r>
      <w:r w:rsidRPr="004660C1">
        <w:rPr>
          <w:sz w:val="20"/>
          <w:szCs w:val="20"/>
          <w:lang w:eastAsia="es-ES"/>
        </w:rPr>
        <w:t xml:space="preserve"> arquitectura </w:t>
      </w:r>
      <w:r>
        <w:rPr>
          <w:sz w:val="20"/>
          <w:szCs w:val="20"/>
          <w:lang w:eastAsia="es-ES"/>
        </w:rPr>
        <w:t xml:space="preserve">andalusí </w:t>
      </w:r>
      <w:r w:rsidRPr="004660C1">
        <w:rPr>
          <w:sz w:val="20"/>
          <w:szCs w:val="20"/>
          <w:lang w:eastAsia="es-ES"/>
        </w:rPr>
        <w:t>tuvo gran desarrollo destacando palacios y mezquitas</w:t>
      </w:r>
      <w:r>
        <w:rPr>
          <w:sz w:val="20"/>
          <w:szCs w:val="20"/>
          <w:lang w:eastAsia="es-ES"/>
        </w:rPr>
        <w:t>. Sus</w:t>
      </w:r>
      <w:r w:rsidRPr="004660C1">
        <w:rPr>
          <w:sz w:val="20"/>
          <w:szCs w:val="20"/>
          <w:lang w:eastAsia="es-ES"/>
        </w:rPr>
        <w:t xml:space="preserve"> principales características son: </w:t>
      </w:r>
      <w:r>
        <w:rPr>
          <w:sz w:val="20"/>
          <w:szCs w:val="20"/>
          <w:lang w:eastAsia="es-ES"/>
        </w:rPr>
        <w:t>la austeridad exterior y la riqueza decorativa interior,  el empleo</w:t>
      </w:r>
      <w:r w:rsidRPr="004660C1">
        <w:rPr>
          <w:sz w:val="20"/>
          <w:szCs w:val="20"/>
          <w:lang w:eastAsia="es-ES"/>
        </w:rPr>
        <w:t xml:space="preserve"> de mate</w:t>
      </w:r>
      <w:r>
        <w:rPr>
          <w:sz w:val="20"/>
          <w:szCs w:val="20"/>
          <w:lang w:eastAsia="es-ES"/>
        </w:rPr>
        <w:t xml:space="preserve">riales pobres (ladrillo o yeso), las </w:t>
      </w:r>
      <w:r w:rsidRPr="004660C1">
        <w:rPr>
          <w:sz w:val="20"/>
          <w:szCs w:val="20"/>
          <w:lang w:eastAsia="es-ES"/>
        </w:rPr>
        <w:t>cubiertas abovedadas</w:t>
      </w:r>
      <w:r>
        <w:rPr>
          <w:sz w:val="20"/>
          <w:szCs w:val="20"/>
          <w:lang w:eastAsia="es-ES"/>
        </w:rPr>
        <w:t xml:space="preserve"> y una gran variedad de</w:t>
      </w:r>
      <w:r w:rsidRPr="004660C1">
        <w:rPr>
          <w:sz w:val="20"/>
          <w:szCs w:val="20"/>
          <w:lang w:eastAsia="es-ES"/>
        </w:rPr>
        <w:t xml:space="preserve"> arcos (herradura, lobulado y mixtilíneo).</w:t>
      </w:r>
    </w:p>
    <w:p w:rsidR="009F2B0C" w:rsidRPr="004660C1" w:rsidRDefault="009F2B0C" w:rsidP="004660C1">
      <w:pPr>
        <w:spacing w:after="0" w:line="360" w:lineRule="auto"/>
        <w:jc w:val="both"/>
        <w:rPr>
          <w:b/>
          <w:sz w:val="20"/>
          <w:szCs w:val="20"/>
          <w:lang w:eastAsia="es-ES"/>
        </w:rPr>
      </w:pPr>
      <w:r w:rsidRPr="004660C1">
        <w:rPr>
          <w:b/>
          <w:sz w:val="20"/>
          <w:szCs w:val="20"/>
          <w:lang w:eastAsia="es-ES"/>
        </w:rPr>
        <w:t xml:space="preserve">Arte Califal: (s. IX-X) </w:t>
      </w:r>
    </w:p>
    <w:p w:rsidR="009F2B0C" w:rsidRPr="00CC4315" w:rsidRDefault="009F2B0C" w:rsidP="001A3054">
      <w:pPr>
        <w:spacing w:after="0" w:line="360" w:lineRule="auto"/>
        <w:jc w:val="both"/>
        <w:rPr>
          <w:i/>
          <w:sz w:val="20"/>
          <w:szCs w:val="20"/>
          <w:lang w:eastAsia="es-ES"/>
        </w:rPr>
      </w:pPr>
      <w:r w:rsidRPr="004660C1">
        <w:rPr>
          <w:i/>
          <w:sz w:val="20"/>
          <w:szCs w:val="20"/>
          <w:lang w:eastAsia="es-ES"/>
        </w:rPr>
        <w:t xml:space="preserve">La mezquita de Córdoba </w:t>
      </w:r>
      <w:r w:rsidRPr="004660C1">
        <w:rPr>
          <w:sz w:val="20"/>
          <w:szCs w:val="20"/>
          <w:lang w:eastAsia="es-ES"/>
        </w:rPr>
        <w:t>se t</w:t>
      </w:r>
      <w:r>
        <w:rPr>
          <w:sz w:val="20"/>
          <w:szCs w:val="20"/>
          <w:lang w:eastAsia="es-ES"/>
        </w:rPr>
        <w:t>erminó durante el califato</w:t>
      </w:r>
      <w:r w:rsidRPr="004660C1">
        <w:rPr>
          <w:sz w:val="20"/>
          <w:szCs w:val="20"/>
          <w:lang w:eastAsia="es-ES"/>
        </w:rPr>
        <w:t xml:space="preserve"> tras sucesivas ampliaciones</w:t>
      </w:r>
      <w:r>
        <w:rPr>
          <w:sz w:val="20"/>
          <w:szCs w:val="20"/>
          <w:lang w:eastAsia="es-ES"/>
        </w:rPr>
        <w:t>. Está compuesta por</w:t>
      </w:r>
      <w:r>
        <w:rPr>
          <w:i/>
          <w:sz w:val="20"/>
          <w:szCs w:val="20"/>
          <w:lang w:eastAsia="es-ES"/>
        </w:rPr>
        <w:t xml:space="preserve"> </w:t>
      </w:r>
      <w:r w:rsidRPr="00CC4315">
        <w:rPr>
          <w:sz w:val="20"/>
          <w:szCs w:val="20"/>
          <w:lang w:eastAsia="es-ES"/>
        </w:rPr>
        <w:t>un pa</w:t>
      </w:r>
      <w:r w:rsidRPr="004660C1">
        <w:rPr>
          <w:sz w:val="20"/>
          <w:szCs w:val="20"/>
          <w:lang w:eastAsia="es-ES"/>
        </w:rPr>
        <w:t>tio exterior rodeado de arquerías</w:t>
      </w:r>
      <w:r>
        <w:rPr>
          <w:sz w:val="20"/>
          <w:szCs w:val="20"/>
          <w:lang w:eastAsia="es-ES"/>
        </w:rPr>
        <w:t xml:space="preserve"> y una s</w:t>
      </w:r>
      <w:r w:rsidRPr="00CC4315">
        <w:rPr>
          <w:sz w:val="20"/>
          <w:szCs w:val="20"/>
          <w:lang w:eastAsia="es-ES"/>
        </w:rPr>
        <w:t xml:space="preserve">ala </w:t>
      </w:r>
      <w:r>
        <w:rPr>
          <w:sz w:val="20"/>
          <w:szCs w:val="20"/>
          <w:lang w:eastAsia="es-ES"/>
        </w:rPr>
        <w:t xml:space="preserve">de </w:t>
      </w:r>
      <w:r w:rsidRPr="00CC4315">
        <w:rPr>
          <w:sz w:val="20"/>
          <w:szCs w:val="20"/>
          <w:lang w:eastAsia="es-ES"/>
        </w:rPr>
        <w:t xml:space="preserve"> oración </w:t>
      </w:r>
      <w:r>
        <w:rPr>
          <w:sz w:val="20"/>
          <w:szCs w:val="20"/>
          <w:lang w:eastAsia="es-ES"/>
        </w:rPr>
        <w:t>divida en</w:t>
      </w:r>
      <w:r w:rsidRPr="00CC4315">
        <w:rPr>
          <w:sz w:val="20"/>
          <w:szCs w:val="20"/>
          <w:lang w:eastAsia="es-ES"/>
        </w:rPr>
        <w:t xml:space="preserve"> naves separadas por columnas y pilares sobre las que descansan arcos </w:t>
      </w:r>
      <w:proofErr w:type="spellStart"/>
      <w:r>
        <w:rPr>
          <w:sz w:val="20"/>
          <w:szCs w:val="20"/>
          <w:lang w:eastAsia="es-ES"/>
        </w:rPr>
        <w:t>bícromos</w:t>
      </w:r>
      <w:proofErr w:type="spellEnd"/>
      <w:r>
        <w:rPr>
          <w:sz w:val="20"/>
          <w:szCs w:val="20"/>
          <w:lang w:eastAsia="es-ES"/>
        </w:rPr>
        <w:t xml:space="preserve"> (combinan rojo y blanco) superpuestos. Posee un rico mihrab y una bóveda de tipo califal. </w:t>
      </w:r>
    </w:p>
    <w:p w:rsidR="009F2B0C" w:rsidRPr="004660C1" w:rsidRDefault="009F2B0C" w:rsidP="004660C1">
      <w:pPr>
        <w:spacing w:after="0" w:line="360" w:lineRule="auto"/>
        <w:jc w:val="both"/>
        <w:rPr>
          <w:sz w:val="20"/>
          <w:szCs w:val="20"/>
          <w:lang w:eastAsia="es-ES"/>
        </w:rPr>
      </w:pPr>
      <w:r w:rsidRPr="004660C1">
        <w:rPr>
          <w:b/>
          <w:sz w:val="20"/>
          <w:szCs w:val="20"/>
          <w:lang w:eastAsia="es-ES"/>
        </w:rPr>
        <w:t>Arte Almohade: La Giralda (s. XII)</w:t>
      </w:r>
      <w:r w:rsidRPr="004660C1">
        <w:rPr>
          <w:sz w:val="20"/>
          <w:szCs w:val="20"/>
          <w:lang w:eastAsia="es-ES"/>
        </w:rPr>
        <w:t xml:space="preserve"> </w:t>
      </w:r>
    </w:p>
    <w:p w:rsidR="009F2B0C" w:rsidRPr="004660C1" w:rsidRDefault="009F2B0C" w:rsidP="0036427F">
      <w:pPr>
        <w:spacing w:after="0" w:line="360" w:lineRule="auto"/>
        <w:jc w:val="both"/>
        <w:rPr>
          <w:sz w:val="20"/>
          <w:szCs w:val="20"/>
          <w:lang w:eastAsia="es-ES"/>
        </w:rPr>
      </w:pPr>
      <w:r w:rsidRPr="004660C1">
        <w:rPr>
          <w:i/>
          <w:sz w:val="20"/>
          <w:szCs w:val="20"/>
          <w:lang w:eastAsia="es-ES"/>
        </w:rPr>
        <w:t>La Giralda</w:t>
      </w:r>
      <w:r w:rsidRPr="004660C1">
        <w:rPr>
          <w:sz w:val="20"/>
          <w:szCs w:val="20"/>
          <w:lang w:eastAsia="es-ES"/>
        </w:rPr>
        <w:t xml:space="preserve"> </w:t>
      </w:r>
      <w:r>
        <w:rPr>
          <w:sz w:val="20"/>
          <w:szCs w:val="20"/>
          <w:lang w:eastAsia="es-ES"/>
        </w:rPr>
        <w:t xml:space="preserve">de Sevilla </w:t>
      </w:r>
      <w:r w:rsidRPr="004660C1">
        <w:rPr>
          <w:sz w:val="20"/>
          <w:szCs w:val="20"/>
          <w:lang w:eastAsia="es-ES"/>
        </w:rPr>
        <w:t>es el antiguo  minarete de la mezquita</w:t>
      </w:r>
      <w:r>
        <w:rPr>
          <w:sz w:val="20"/>
          <w:szCs w:val="20"/>
          <w:lang w:eastAsia="es-ES"/>
        </w:rPr>
        <w:t xml:space="preserve"> y actualmente</w:t>
      </w:r>
      <w:r w:rsidRPr="004660C1">
        <w:rPr>
          <w:sz w:val="20"/>
          <w:szCs w:val="20"/>
          <w:lang w:eastAsia="es-ES"/>
        </w:rPr>
        <w:t xml:space="preserve"> </w:t>
      </w:r>
      <w:r>
        <w:rPr>
          <w:sz w:val="20"/>
          <w:szCs w:val="20"/>
          <w:lang w:eastAsia="es-ES"/>
        </w:rPr>
        <w:t>campanario de la catedral</w:t>
      </w:r>
      <w:r w:rsidRPr="004660C1">
        <w:rPr>
          <w:sz w:val="20"/>
          <w:szCs w:val="20"/>
          <w:lang w:eastAsia="es-ES"/>
        </w:rPr>
        <w:t xml:space="preserve">. </w:t>
      </w:r>
      <w:proofErr w:type="spellStart"/>
      <w:r>
        <w:rPr>
          <w:sz w:val="20"/>
          <w:szCs w:val="20"/>
          <w:lang w:eastAsia="es-ES"/>
        </w:rPr>
        <w:t>Esta</w:t>
      </w:r>
      <w:proofErr w:type="spellEnd"/>
      <w:r>
        <w:rPr>
          <w:sz w:val="20"/>
          <w:szCs w:val="20"/>
          <w:lang w:eastAsia="es-ES"/>
        </w:rPr>
        <w:t xml:space="preserve"> construido en ladrillo, con la</w:t>
      </w:r>
      <w:r w:rsidRPr="004660C1">
        <w:rPr>
          <w:sz w:val="20"/>
          <w:szCs w:val="20"/>
          <w:lang w:eastAsia="es-ES"/>
        </w:rPr>
        <w:t xml:space="preserve"> típica </w:t>
      </w:r>
      <w:r>
        <w:rPr>
          <w:sz w:val="20"/>
          <w:szCs w:val="20"/>
          <w:lang w:eastAsia="es-ES"/>
        </w:rPr>
        <w:t xml:space="preserve">decoración de  </w:t>
      </w:r>
      <w:proofErr w:type="spellStart"/>
      <w:r w:rsidRPr="004660C1">
        <w:rPr>
          <w:i/>
          <w:sz w:val="20"/>
          <w:szCs w:val="20"/>
          <w:lang w:eastAsia="es-ES"/>
        </w:rPr>
        <w:t>sebka</w:t>
      </w:r>
      <w:proofErr w:type="spellEnd"/>
      <w:r w:rsidRPr="004660C1">
        <w:rPr>
          <w:sz w:val="20"/>
          <w:szCs w:val="20"/>
          <w:lang w:eastAsia="es-ES"/>
        </w:rPr>
        <w:t xml:space="preserve"> (retícula formada por entrelazamiento).</w:t>
      </w:r>
    </w:p>
    <w:p w:rsidR="009F2B0C" w:rsidRPr="004660C1" w:rsidRDefault="009F2B0C" w:rsidP="004660C1">
      <w:pPr>
        <w:spacing w:after="0" w:line="360" w:lineRule="auto"/>
        <w:jc w:val="both"/>
        <w:rPr>
          <w:b/>
          <w:sz w:val="20"/>
          <w:szCs w:val="20"/>
          <w:lang w:eastAsia="es-ES"/>
        </w:rPr>
      </w:pPr>
      <w:r w:rsidRPr="004660C1">
        <w:rPr>
          <w:b/>
          <w:sz w:val="20"/>
          <w:szCs w:val="20"/>
          <w:lang w:eastAsia="es-ES"/>
        </w:rPr>
        <w:t xml:space="preserve">Arte Nazarita.  La Alhambra de </w:t>
      </w:r>
      <w:proofErr w:type="spellStart"/>
      <w:r w:rsidRPr="004660C1">
        <w:rPr>
          <w:b/>
          <w:sz w:val="20"/>
          <w:szCs w:val="20"/>
          <w:lang w:eastAsia="es-ES"/>
        </w:rPr>
        <w:t>Gránada</w:t>
      </w:r>
      <w:proofErr w:type="spellEnd"/>
      <w:r w:rsidRPr="004660C1">
        <w:rPr>
          <w:b/>
          <w:sz w:val="20"/>
          <w:szCs w:val="20"/>
          <w:lang w:eastAsia="es-ES"/>
        </w:rPr>
        <w:t xml:space="preserve"> (</w:t>
      </w:r>
      <w:proofErr w:type="spellStart"/>
      <w:r w:rsidRPr="004660C1">
        <w:rPr>
          <w:b/>
          <w:sz w:val="20"/>
          <w:szCs w:val="20"/>
          <w:lang w:eastAsia="es-ES"/>
        </w:rPr>
        <w:t>s.XIII</w:t>
      </w:r>
      <w:proofErr w:type="spellEnd"/>
      <w:r w:rsidRPr="004660C1">
        <w:rPr>
          <w:b/>
          <w:sz w:val="20"/>
          <w:szCs w:val="20"/>
          <w:lang w:eastAsia="es-ES"/>
        </w:rPr>
        <w:t>-XV)</w:t>
      </w:r>
    </w:p>
    <w:p w:rsidR="009F2B0C" w:rsidRDefault="009F2B0C" w:rsidP="001A3054">
      <w:pPr>
        <w:spacing w:after="0" w:line="360" w:lineRule="auto"/>
        <w:jc w:val="both"/>
        <w:rPr>
          <w:b/>
          <w:iCs/>
          <w:kern w:val="28"/>
          <w:sz w:val="24"/>
          <w:szCs w:val="24"/>
          <w:lang w:val="es-ES_tradnl" w:eastAsia="es-ES"/>
        </w:rPr>
      </w:pPr>
      <w:r w:rsidRPr="004660C1">
        <w:rPr>
          <w:sz w:val="20"/>
          <w:szCs w:val="20"/>
          <w:lang w:eastAsia="es-ES"/>
        </w:rPr>
        <w:t>La Alhambra, es una fortaleza formada por</w:t>
      </w:r>
      <w:r>
        <w:rPr>
          <w:sz w:val="20"/>
          <w:szCs w:val="20"/>
          <w:lang w:eastAsia="es-ES"/>
        </w:rPr>
        <w:t xml:space="preserve"> palacios, jardines y</w:t>
      </w:r>
      <w:r w:rsidRPr="004660C1">
        <w:rPr>
          <w:sz w:val="20"/>
          <w:szCs w:val="20"/>
          <w:lang w:eastAsia="es-ES"/>
        </w:rPr>
        <w:t xml:space="preserve"> alcázar. </w:t>
      </w:r>
      <w:r>
        <w:rPr>
          <w:sz w:val="20"/>
          <w:szCs w:val="20"/>
          <w:lang w:eastAsia="es-ES"/>
        </w:rPr>
        <w:t xml:space="preserve"> Se caracteriza por el </w:t>
      </w:r>
      <w:r w:rsidRPr="004660C1">
        <w:rPr>
          <w:sz w:val="20"/>
          <w:szCs w:val="20"/>
          <w:lang w:eastAsia="es-ES"/>
        </w:rPr>
        <w:t>esplendor decorativo</w:t>
      </w:r>
      <w:r>
        <w:rPr>
          <w:sz w:val="20"/>
          <w:szCs w:val="20"/>
          <w:lang w:eastAsia="es-ES"/>
        </w:rPr>
        <w:t xml:space="preserve">, </w:t>
      </w:r>
      <w:r w:rsidRPr="004660C1">
        <w:rPr>
          <w:sz w:val="20"/>
          <w:szCs w:val="20"/>
          <w:lang w:eastAsia="es-ES"/>
        </w:rPr>
        <w:t xml:space="preserve"> </w:t>
      </w:r>
      <w:r>
        <w:rPr>
          <w:sz w:val="20"/>
          <w:szCs w:val="20"/>
          <w:lang w:eastAsia="es-ES"/>
        </w:rPr>
        <w:t>el uso de</w:t>
      </w:r>
      <w:r w:rsidRPr="004660C1">
        <w:rPr>
          <w:sz w:val="20"/>
          <w:szCs w:val="20"/>
          <w:lang w:eastAsia="es-ES"/>
        </w:rPr>
        <w:t xml:space="preserve"> patios interiores</w:t>
      </w:r>
      <w:r>
        <w:rPr>
          <w:sz w:val="20"/>
          <w:szCs w:val="20"/>
          <w:lang w:eastAsia="es-ES"/>
        </w:rPr>
        <w:t xml:space="preserve"> porticados</w:t>
      </w:r>
      <w:r w:rsidRPr="004660C1">
        <w:rPr>
          <w:sz w:val="20"/>
          <w:szCs w:val="20"/>
          <w:lang w:eastAsia="es-ES"/>
        </w:rPr>
        <w:t>, miradores y  jardines con agua en movimiento</w:t>
      </w:r>
      <w:r>
        <w:rPr>
          <w:sz w:val="20"/>
          <w:szCs w:val="20"/>
          <w:lang w:eastAsia="es-ES"/>
        </w:rPr>
        <w:t xml:space="preserve"> que integran arquitectura y paisaje.</w:t>
      </w: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701639">
      <w:pPr>
        <w:keepNext/>
        <w:spacing w:after="0" w:line="360" w:lineRule="auto"/>
        <w:jc w:val="both"/>
        <w:outlineLvl w:val="1"/>
        <w:rPr>
          <w:b/>
          <w:iCs/>
          <w:kern w:val="28"/>
          <w:sz w:val="24"/>
          <w:szCs w:val="24"/>
          <w:lang w:val="es-ES_tradnl" w:eastAsia="es-ES"/>
        </w:rPr>
      </w:pPr>
    </w:p>
    <w:p w:rsidR="009F2B0C" w:rsidRDefault="009F2B0C" w:rsidP="00EB14E6">
      <w:pPr>
        <w:spacing w:after="0" w:line="360" w:lineRule="auto"/>
        <w:jc w:val="both"/>
        <w:rPr>
          <w:b/>
          <w:sz w:val="18"/>
          <w:szCs w:val="20"/>
          <w:lang w:eastAsia="es-ES"/>
        </w:rPr>
      </w:pPr>
    </w:p>
    <w:p w:rsidR="009F2B0C" w:rsidRDefault="009F2B0C" w:rsidP="00EB14E6">
      <w:pPr>
        <w:spacing w:after="0" w:line="360" w:lineRule="auto"/>
        <w:jc w:val="both"/>
        <w:rPr>
          <w:b/>
          <w:sz w:val="18"/>
          <w:szCs w:val="20"/>
          <w:lang w:eastAsia="es-ES"/>
        </w:rPr>
      </w:pPr>
    </w:p>
    <w:p w:rsidR="009F2B0C" w:rsidRDefault="009F2B0C" w:rsidP="00EB14E6">
      <w:pPr>
        <w:spacing w:after="0" w:line="360" w:lineRule="auto"/>
        <w:jc w:val="both"/>
        <w:rPr>
          <w:b/>
          <w:sz w:val="18"/>
          <w:szCs w:val="20"/>
          <w:lang w:eastAsia="es-ES"/>
        </w:rPr>
      </w:pPr>
    </w:p>
    <w:p w:rsidR="009F2B0C" w:rsidRDefault="009F2B0C" w:rsidP="00EB14E6">
      <w:pPr>
        <w:spacing w:after="0" w:line="360" w:lineRule="auto"/>
        <w:jc w:val="both"/>
        <w:rPr>
          <w:b/>
          <w:sz w:val="18"/>
          <w:szCs w:val="20"/>
          <w:lang w:eastAsia="es-ES"/>
        </w:rPr>
      </w:pPr>
    </w:p>
    <w:p w:rsidR="009F2B0C" w:rsidRDefault="009F2B0C" w:rsidP="001A3054">
      <w:pPr>
        <w:keepNext/>
        <w:spacing w:after="0" w:line="360" w:lineRule="auto"/>
        <w:jc w:val="both"/>
        <w:outlineLvl w:val="1"/>
        <w:rPr>
          <w:b/>
          <w:iCs/>
          <w:kern w:val="28"/>
          <w:sz w:val="24"/>
          <w:szCs w:val="24"/>
          <w:lang w:val="es-ES_tradnl" w:eastAsia="es-ES"/>
        </w:rPr>
      </w:pPr>
      <w:r>
        <w:rPr>
          <w:b/>
          <w:iCs/>
          <w:kern w:val="28"/>
          <w:sz w:val="24"/>
          <w:szCs w:val="24"/>
          <w:lang w:val="es-ES_tradnl" w:eastAsia="es-ES"/>
        </w:rPr>
        <w:lastRenderedPageBreak/>
        <w:t>Tema 3 La Edad Media Peninsular: los reinos cristianos</w:t>
      </w:r>
    </w:p>
    <w:p w:rsidR="009F2B0C" w:rsidRPr="00EB14E6" w:rsidRDefault="009F2B0C" w:rsidP="001A3054">
      <w:pPr>
        <w:keepNext/>
        <w:widowControl w:val="0"/>
        <w:spacing w:before="240" w:after="60" w:line="360" w:lineRule="auto"/>
        <w:jc w:val="both"/>
        <w:outlineLvl w:val="0"/>
        <w:rPr>
          <w:b/>
          <w:kern w:val="28"/>
          <w:sz w:val="18"/>
          <w:szCs w:val="20"/>
          <w:lang w:val="es-ES_tradnl" w:eastAsia="es-ES"/>
        </w:rPr>
      </w:pPr>
      <w:bookmarkStart w:id="18" w:name="_Toc211170466"/>
      <w:r w:rsidRPr="00EB14E6">
        <w:rPr>
          <w:b/>
          <w:kern w:val="28"/>
          <w:sz w:val="18"/>
          <w:szCs w:val="20"/>
          <w:lang w:val="es-ES_tradnl" w:eastAsia="es-ES"/>
        </w:rPr>
        <w:t>1. Los primeros núcleos de resistencia</w:t>
      </w:r>
      <w:bookmarkEnd w:id="18"/>
    </w:p>
    <w:p w:rsidR="009F2B0C" w:rsidRPr="00EB14E6" w:rsidRDefault="009F2B0C" w:rsidP="001A3054">
      <w:pPr>
        <w:spacing w:after="0" w:line="360" w:lineRule="auto"/>
        <w:jc w:val="both"/>
        <w:rPr>
          <w:sz w:val="18"/>
          <w:szCs w:val="20"/>
          <w:lang w:eastAsia="es-ES"/>
        </w:rPr>
      </w:pPr>
      <w:r w:rsidRPr="00EB14E6">
        <w:rPr>
          <w:sz w:val="18"/>
          <w:szCs w:val="20"/>
          <w:lang w:eastAsia="es-ES"/>
        </w:rPr>
        <w:t>Los primeros núcleos de resistencia se formaron en zonas montañosas, escasamente pobladas: Cordillera Cantábrica (reino astur) y Pirineos  (futuros reinos de Navarra, Aragón y Cataluña).</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Los reinos occidentales</w:t>
      </w:r>
    </w:p>
    <w:p w:rsidR="009F2B0C" w:rsidRPr="00EB14E6" w:rsidRDefault="009F2B0C" w:rsidP="00EB14E6">
      <w:pPr>
        <w:keepNext/>
        <w:widowControl w:val="0"/>
        <w:spacing w:after="0" w:line="360" w:lineRule="auto"/>
        <w:jc w:val="both"/>
        <w:outlineLvl w:val="1"/>
        <w:rPr>
          <w:iCs/>
          <w:kern w:val="28"/>
          <w:sz w:val="18"/>
          <w:szCs w:val="20"/>
          <w:u w:val="single"/>
          <w:lang w:val="es-ES_tradnl" w:eastAsia="es-ES"/>
        </w:rPr>
      </w:pPr>
      <w:bookmarkStart w:id="19" w:name="_Toc211170468"/>
      <w:r w:rsidRPr="00EB14E6">
        <w:rPr>
          <w:iCs/>
          <w:kern w:val="28"/>
          <w:sz w:val="18"/>
          <w:szCs w:val="20"/>
          <w:u w:val="single"/>
          <w:lang w:val="es-ES_tradnl" w:eastAsia="es-ES"/>
        </w:rPr>
        <w:t>El nacimiento de los reino astur  (s. VIII) y leonés (s. IX)</w:t>
      </w:r>
      <w:bookmarkEnd w:id="19"/>
      <w:r w:rsidRPr="00EB14E6">
        <w:rPr>
          <w:iCs/>
          <w:kern w:val="28"/>
          <w:sz w:val="18"/>
          <w:szCs w:val="20"/>
          <w:u w:val="single"/>
          <w:lang w:val="es-ES_tradnl" w:eastAsia="es-ES"/>
        </w:rPr>
        <w:t xml:space="preserve">. </w:t>
      </w:r>
      <w:r w:rsidRPr="00EB14E6">
        <w:rPr>
          <w:kern w:val="28"/>
          <w:sz w:val="18"/>
          <w:szCs w:val="20"/>
          <w:lang w:val="es-ES_tradnl" w:eastAsia="es-ES"/>
        </w:rPr>
        <w:t xml:space="preserve">Los nobles visigodos que no aceptaron la dominación musulmana se refugiaron en  los Picos de Europa. En el 722  Pelayo derrotó a los musulmanes en Covadonga y fundó el primer reino astur. </w:t>
      </w:r>
    </w:p>
    <w:p w:rsidR="009F2B0C" w:rsidRPr="00EB14E6" w:rsidRDefault="009F2B0C" w:rsidP="00EB14E6">
      <w:pPr>
        <w:spacing w:after="0" w:line="360" w:lineRule="auto"/>
        <w:jc w:val="both"/>
        <w:rPr>
          <w:sz w:val="18"/>
          <w:szCs w:val="20"/>
          <w:lang w:eastAsia="es-ES"/>
        </w:rPr>
      </w:pPr>
      <w:r w:rsidRPr="00EB14E6">
        <w:rPr>
          <w:sz w:val="18"/>
          <w:szCs w:val="20"/>
          <w:lang w:eastAsia="es-ES"/>
        </w:rPr>
        <w:t xml:space="preserve">Poco después, las guerras civiles de Al-Ándalus facilitaron la expansión  del reino por Galicia, Cantabria y la </w:t>
      </w:r>
      <w:proofErr w:type="spellStart"/>
      <w:r w:rsidRPr="00EB14E6">
        <w:rPr>
          <w:sz w:val="18"/>
          <w:szCs w:val="20"/>
          <w:lang w:eastAsia="es-ES"/>
        </w:rPr>
        <w:t>submeseta</w:t>
      </w:r>
      <w:proofErr w:type="spellEnd"/>
      <w:r w:rsidRPr="00EB14E6">
        <w:rPr>
          <w:sz w:val="18"/>
          <w:szCs w:val="20"/>
          <w:lang w:eastAsia="es-ES"/>
        </w:rPr>
        <w:t xml:space="preserve"> norte. </w:t>
      </w:r>
      <w:r>
        <w:rPr>
          <w:sz w:val="18"/>
          <w:szCs w:val="20"/>
          <w:lang w:eastAsia="es-ES"/>
        </w:rPr>
        <w:t>En el siglo IX</w:t>
      </w:r>
      <w:r w:rsidRPr="00EB14E6">
        <w:rPr>
          <w:sz w:val="18"/>
          <w:szCs w:val="20"/>
          <w:lang w:eastAsia="es-ES"/>
        </w:rPr>
        <w:t xml:space="preserve"> Alfonso III  llevó la frontera hasta el valle del Duero, trasladó la capital a León  y proclamó </w:t>
      </w:r>
      <w:r>
        <w:rPr>
          <w:sz w:val="18"/>
          <w:szCs w:val="20"/>
          <w:lang w:eastAsia="es-ES"/>
        </w:rPr>
        <w:t>el</w:t>
      </w:r>
      <w:r w:rsidRPr="00EB14E6">
        <w:rPr>
          <w:sz w:val="18"/>
          <w:szCs w:val="20"/>
          <w:lang w:eastAsia="es-ES"/>
        </w:rPr>
        <w:t xml:space="preserve"> reino de León. </w:t>
      </w:r>
    </w:p>
    <w:p w:rsidR="009F2B0C" w:rsidRPr="00EB14E6" w:rsidRDefault="009F2B0C" w:rsidP="00E3686C">
      <w:pPr>
        <w:keepNext/>
        <w:widowControl w:val="0"/>
        <w:spacing w:after="0" w:line="360" w:lineRule="auto"/>
        <w:jc w:val="both"/>
        <w:outlineLvl w:val="1"/>
        <w:rPr>
          <w:bCs/>
          <w:kern w:val="28"/>
          <w:sz w:val="18"/>
          <w:szCs w:val="20"/>
          <w:u w:val="single"/>
          <w:lang w:val="es-ES_tradnl" w:eastAsia="es-ES"/>
        </w:rPr>
      </w:pPr>
      <w:bookmarkStart w:id="20" w:name="_Toc211170469"/>
      <w:r w:rsidRPr="00EB14E6">
        <w:rPr>
          <w:bCs/>
          <w:kern w:val="28"/>
          <w:sz w:val="18"/>
          <w:szCs w:val="20"/>
          <w:u w:val="single"/>
          <w:lang w:val="es-ES_tradnl" w:eastAsia="es-ES"/>
        </w:rPr>
        <w:t>El nacimiento de Castilla: s. X</w:t>
      </w:r>
      <w:bookmarkEnd w:id="20"/>
      <w:r>
        <w:rPr>
          <w:bCs/>
          <w:kern w:val="28"/>
          <w:sz w:val="18"/>
          <w:szCs w:val="20"/>
          <w:u w:val="single"/>
          <w:lang w:val="es-ES_tradnl" w:eastAsia="es-ES"/>
        </w:rPr>
        <w:t xml:space="preserve">. </w:t>
      </w:r>
      <w:r w:rsidRPr="00EB14E6">
        <w:rPr>
          <w:kern w:val="28"/>
          <w:sz w:val="18"/>
          <w:szCs w:val="20"/>
          <w:lang w:val="es-ES_tradnl" w:eastAsia="es-ES"/>
        </w:rPr>
        <w:t xml:space="preserve">Los condes </w:t>
      </w:r>
      <w:r>
        <w:rPr>
          <w:kern w:val="28"/>
          <w:sz w:val="18"/>
          <w:szCs w:val="20"/>
          <w:lang w:val="es-ES_tradnl" w:eastAsia="es-ES"/>
        </w:rPr>
        <w:t xml:space="preserve">leoneses </w:t>
      </w:r>
      <w:r w:rsidRPr="00EB14E6">
        <w:rPr>
          <w:kern w:val="28"/>
          <w:sz w:val="18"/>
          <w:szCs w:val="20"/>
          <w:lang w:val="es-ES_tradnl" w:eastAsia="es-ES"/>
        </w:rPr>
        <w:t xml:space="preserve">que defendían la frontera oriental gozaban de  gran  libertad. Finalmente  </w:t>
      </w:r>
      <w:r>
        <w:rPr>
          <w:kern w:val="28"/>
          <w:sz w:val="18"/>
          <w:szCs w:val="20"/>
          <w:lang w:val="es-ES_tradnl" w:eastAsia="es-ES"/>
        </w:rPr>
        <w:t xml:space="preserve">en el </w:t>
      </w:r>
      <w:r w:rsidRPr="00EB14E6">
        <w:rPr>
          <w:kern w:val="28"/>
          <w:sz w:val="18"/>
          <w:szCs w:val="20"/>
          <w:lang w:val="es-ES_tradnl" w:eastAsia="es-ES"/>
        </w:rPr>
        <w:t xml:space="preserve">s. X el conde Fernán González  se declaró independiente. A principios del s. XI </w:t>
      </w:r>
      <w:r>
        <w:rPr>
          <w:kern w:val="28"/>
          <w:sz w:val="18"/>
          <w:szCs w:val="20"/>
          <w:lang w:val="es-ES_tradnl" w:eastAsia="es-ES"/>
        </w:rPr>
        <w:t>Castilla queda incorporada</w:t>
      </w:r>
      <w:r w:rsidRPr="00EB14E6">
        <w:rPr>
          <w:kern w:val="28"/>
          <w:sz w:val="18"/>
          <w:szCs w:val="20"/>
          <w:lang w:val="es-ES_tradnl" w:eastAsia="es-ES"/>
        </w:rPr>
        <w:t xml:space="preserve"> a Navarra con Sancho III. A su muerte, en 1035 su hijo Fernando I se convierte en el primer rey de Castilla.</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Los reinos orientales</w:t>
      </w:r>
    </w:p>
    <w:p w:rsidR="009F2B0C" w:rsidRPr="00EB14E6" w:rsidRDefault="009F2B0C" w:rsidP="00792878">
      <w:pPr>
        <w:spacing w:after="0" w:line="360" w:lineRule="auto"/>
        <w:jc w:val="both"/>
        <w:rPr>
          <w:sz w:val="18"/>
          <w:szCs w:val="20"/>
          <w:lang w:eastAsia="es-ES"/>
        </w:rPr>
      </w:pPr>
      <w:r w:rsidRPr="00EB14E6">
        <w:rPr>
          <w:sz w:val="18"/>
          <w:szCs w:val="20"/>
          <w:lang w:eastAsia="es-ES"/>
        </w:rPr>
        <w:t>La zona pirenaica tuvo que afrontar a lo largo de los s. VIII y IX, además de la presión musulmana, la presencia de los carolingios que crearon la llamada Marca Hispánica al sur de los Pirineos.</w:t>
      </w:r>
      <w:r w:rsidRPr="00792878">
        <w:rPr>
          <w:bCs/>
          <w:sz w:val="18"/>
          <w:szCs w:val="20"/>
          <w:lang w:eastAsia="es-ES"/>
        </w:rPr>
        <w:t xml:space="preserve"> </w:t>
      </w:r>
      <w:r w:rsidRPr="00EB14E6">
        <w:rPr>
          <w:bCs/>
          <w:sz w:val="18"/>
          <w:szCs w:val="20"/>
          <w:lang w:eastAsia="es-ES"/>
        </w:rPr>
        <w:t xml:space="preserve">El avance de todos estos núcleos fue pequeño  </w:t>
      </w:r>
      <w:r>
        <w:rPr>
          <w:bCs/>
          <w:sz w:val="18"/>
          <w:szCs w:val="20"/>
          <w:lang w:eastAsia="es-ES"/>
        </w:rPr>
        <w:t xml:space="preserve">debido a su propia debilidad </w:t>
      </w:r>
      <w:r w:rsidRPr="00EB14E6">
        <w:rPr>
          <w:bCs/>
          <w:sz w:val="18"/>
          <w:szCs w:val="20"/>
          <w:lang w:eastAsia="es-ES"/>
        </w:rPr>
        <w:t>y a que los musulmanes estaban sólidamente establecidos en el valle del Ebro.</w:t>
      </w:r>
    </w:p>
    <w:p w:rsidR="009F2B0C" w:rsidRPr="00EB14E6" w:rsidRDefault="009F2B0C" w:rsidP="00EB14E6">
      <w:pPr>
        <w:spacing w:after="0" w:line="360" w:lineRule="auto"/>
        <w:jc w:val="both"/>
        <w:rPr>
          <w:sz w:val="18"/>
          <w:szCs w:val="20"/>
          <w:lang w:eastAsia="es-ES"/>
        </w:rPr>
      </w:pPr>
      <w:r w:rsidRPr="00EB14E6">
        <w:rPr>
          <w:rFonts w:cs="Verdana"/>
          <w:sz w:val="18"/>
          <w:szCs w:val="20"/>
          <w:u w:val="single"/>
          <w:lang w:eastAsia="es-ES"/>
        </w:rPr>
        <w:t>El reino de Navarra</w:t>
      </w:r>
      <w:r w:rsidRPr="00EB14E6">
        <w:rPr>
          <w:rFonts w:cs="Verdana"/>
          <w:sz w:val="18"/>
          <w:szCs w:val="20"/>
          <w:lang w:eastAsia="es-ES"/>
        </w:rPr>
        <w:t xml:space="preserve"> lo fundaron v</w:t>
      </w:r>
      <w:r w:rsidRPr="00EB14E6">
        <w:rPr>
          <w:sz w:val="18"/>
          <w:szCs w:val="20"/>
          <w:lang w:eastAsia="es-ES"/>
        </w:rPr>
        <w:t xml:space="preserve">ascones y navarros a </w:t>
      </w:r>
      <w:r w:rsidRPr="00EB14E6">
        <w:rPr>
          <w:rFonts w:cs="Verdana"/>
          <w:sz w:val="18"/>
          <w:szCs w:val="20"/>
          <w:lang w:eastAsia="es-ES"/>
        </w:rPr>
        <w:t>comienzos del s. IX,  t</w:t>
      </w:r>
      <w:r w:rsidRPr="00EB14E6">
        <w:rPr>
          <w:sz w:val="18"/>
          <w:szCs w:val="20"/>
          <w:lang w:eastAsia="es-ES"/>
        </w:rPr>
        <w:t xml:space="preserve">ras fracasar Carlomagno en su intento de crear una marca en el pirineo occidental. </w:t>
      </w:r>
      <w:r w:rsidRPr="00EB14E6">
        <w:rPr>
          <w:rFonts w:cs="Verdana"/>
          <w:sz w:val="18"/>
          <w:szCs w:val="20"/>
          <w:lang w:eastAsia="es-ES"/>
        </w:rPr>
        <w:t>A</w:t>
      </w:r>
      <w:r w:rsidRPr="00EB14E6">
        <w:rPr>
          <w:sz w:val="18"/>
          <w:szCs w:val="20"/>
          <w:lang w:eastAsia="es-ES"/>
        </w:rPr>
        <w:t xml:space="preserve"> principios del s. XI</w:t>
      </w:r>
      <w:r w:rsidRPr="00EB14E6">
        <w:rPr>
          <w:rFonts w:cs="Verdana"/>
          <w:sz w:val="18"/>
          <w:szCs w:val="20"/>
          <w:lang w:eastAsia="es-ES"/>
        </w:rPr>
        <w:t xml:space="preserve"> </w:t>
      </w:r>
      <w:r w:rsidRPr="00EB14E6">
        <w:rPr>
          <w:sz w:val="18"/>
          <w:szCs w:val="20"/>
          <w:lang w:eastAsia="es-ES"/>
        </w:rPr>
        <w:t xml:space="preserve">Navarra </w:t>
      </w:r>
      <w:r w:rsidRPr="00EB14E6">
        <w:rPr>
          <w:rFonts w:cs="Verdana"/>
          <w:sz w:val="18"/>
          <w:szCs w:val="20"/>
          <w:lang w:eastAsia="es-ES"/>
        </w:rPr>
        <w:t xml:space="preserve">se convirtió </w:t>
      </w:r>
      <w:r w:rsidRPr="00EB14E6">
        <w:rPr>
          <w:sz w:val="18"/>
          <w:szCs w:val="20"/>
          <w:lang w:eastAsia="es-ES"/>
        </w:rPr>
        <w:t xml:space="preserve">en el más poderoso de los reinos cristianos </w:t>
      </w:r>
      <w:r>
        <w:rPr>
          <w:sz w:val="18"/>
          <w:szCs w:val="20"/>
          <w:lang w:eastAsia="es-ES"/>
        </w:rPr>
        <w:t xml:space="preserve">cuando </w:t>
      </w:r>
      <w:r w:rsidRPr="00EB14E6">
        <w:rPr>
          <w:rFonts w:cs="Verdana"/>
          <w:sz w:val="18"/>
          <w:szCs w:val="20"/>
          <w:lang w:eastAsia="es-ES"/>
        </w:rPr>
        <w:t>el rey Sancho III el Mayor</w:t>
      </w:r>
      <w:r w:rsidRPr="00EB14E6">
        <w:rPr>
          <w:sz w:val="18"/>
          <w:szCs w:val="20"/>
          <w:lang w:eastAsia="es-ES"/>
        </w:rPr>
        <w:t xml:space="preserve"> se anexion</w:t>
      </w:r>
      <w:r>
        <w:rPr>
          <w:sz w:val="18"/>
          <w:szCs w:val="20"/>
          <w:lang w:eastAsia="es-ES"/>
        </w:rPr>
        <w:t>ó</w:t>
      </w:r>
      <w:r w:rsidRPr="00EB14E6">
        <w:rPr>
          <w:sz w:val="18"/>
          <w:szCs w:val="20"/>
          <w:lang w:eastAsia="es-ES"/>
        </w:rPr>
        <w:t xml:space="preserve"> Cas</w:t>
      </w:r>
      <w:r>
        <w:rPr>
          <w:sz w:val="18"/>
          <w:szCs w:val="20"/>
          <w:lang w:eastAsia="es-ES"/>
        </w:rPr>
        <w:t>tilla y los condados pirenaicos.</w:t>
      </w:r>
    </w:p>
    <w:p w:rsidR="009F2B0C" w:rsidRPr="00EB14E6" w:rsidRDefault="009F2B0C" w:rsidP="00EB14E6">
      <w:pPr>
        <w:spacing w:after="0" w:line="360" w:lineRule="auto"/>
        <w:jc w:val="both"/>
        <w:rPr>
          <w:rFonts w:cs="Verdana"/>
          <w:sz w:val="18"/>
          <w:szCs w:val="20"/>
          <w:lang w:eastAsia="es-ES"/>
        </w:rPr>
      </w:pPr>
      <w:r w:rsidRPr="00EB14E6">
        <w:rPr>
          <w:rFonts w:cs="Verdana"/>
          <w:sz w:val="18"/>
          <w:szCs w:val="20"/>
          <w:u w:val="single"/>
          <w:lang w:eastAsia="es-ES"/>
        </w:rPr>
        <w:t>Condados de Aragón</w:t>
      </w:r>
      <w:r w:rsidRPr="00EB14E6">
        <w:rPr>
          <w:rFonts w:cs="Verdana"/>
          <w:sz w:val="18"/>
          <w:szCs w:val="20"/>
          <w:lang w:eastAsia="es-ES"/>
        </w:rPr>
        <w:t xml:space="preserve"> surgen a comienzos del s. IX en los valles pirenaicos de Aragón, </w:t>
      </w:r>
      <w:proofErr w:type="spellStart"/>
      <w:r w:rsidRPr="00EB14E6">
        <w:rPr>
          <w:rFonts w:cs="Verdana"/>
          <w:sz w:val="18"/>
          <w:szCs w:val="20"/>
          <w:lang w:eastAsia="es-ES"/>
        </w:rPr>
        <w:t>Sobrarbe</w:t>
      </w:r>
      <w:proofErr w:type="spellEnd"/>
      <w:r w:rsidRPr="00EB14E6">
        <w:rPr>
          <w:rFonts w:cs="Verdana"/>
          <w:sz w:val="18"/>
          <w:szCs w:val="20"/>
          <w:lang w:eastAsia="es-ES"/>
        </w:rPr>
        <w:t xml:space="preserve"> y Ribagorza. </w:t>
      </w:r>
      <w:r>
        <w:rPr>
          <w:rFonts w:cs="Verdana"/>
          <w:sz w:val="18"/>
          <w:szCs w:val="20"/>
          <w:lang w:eastAsia="es-ES"/>
        </w:rPr>
        <w:t>Estos s</w:t>
      </w:r>
      <w:r w:rsidRPr="00EB14E6">
        <w:rPr>
          <w:rFonts w:cs="Verdana"/>
          <w:sz w:val="18"/>
          <w:szCs w:val="20"/>
          <w:lang w:eastAsia="es-ES"/>
        </w:rPr>
        <w:t xml:space="preserve">e incorporan por matrimonio a Navarra a principios del s. XI durante el reinado de Sancho III. </w:t>
      </w:r>
      <w:r>
        <w:rPr>
          <w:rFonts w:cs="Verdana"/>
          <w:sz w:val="18"/>
          <w:szCs w:val="20"/>
          <w:lang w:eastAsia="es-ES"/>
        </w:rPr>
        <w:t>A</w:t>
      </w:r>
      <w:r w:rsidRPr="00EB14E6">
        <w:rPr>
          <w:rFonts w:cs="Verdana"/>
          <w:sz w:val="18"/>
          <w:szCs w:val="20"/>
          <w:lang w:eastAsia="es-ES"/>
        </w:rPr>
        <w:t xml:space="preserve"> su muerte su hijo Ramiro I </w:t>
      </w:r>
      <w:r>
        <w:rPr>
          <w:rFonts w:cs="Verdana"/>
          <w:sz w:val="18"/>
          <w:szCs w:val="20"/>
          <w:lang w:eastAsia="es-ES"/>
        </w:rPr>
        <w:t xml:space="preserve">hereda estos condados y se convierte en el </w:t>
      </w:r>
      <w:r w:rsidRPr="00EB14E6">
        <w:rPr>
          <w:rFonts w:cs="Verdana"/>
          <w:sz w:val="18"/>
          <w:szCs w:val="20"/>
          <w:lang w:eastAsia="es-ES"/>
        </w:rPr>
        <w:t xml:space="preserve">primer rey de Aragón. </w:t>
      </w:r>
    </w:p>
    <w:p w:rsidR="009F2B0C" w:rsidRPr="00EB14E6" w:rsidRDefault="009F2B0C" w:rsidP="00EB14E6">
      <w:pPr>
        <w:spacing w:after="0" w:line="360" w:lineRule="auto"/>
        <w:jc w:val="both"/>
        <w:rPr>
          <w:rFonts w:cs="Verdana"/>
          <w:sz w:val="18"/>
          <w:szCs w:val="20"/>
          <w:lang w:eastAsia="es-ES"/>
        </w:rPr>
      </w:pPr>
      <w:r w:rsidRPr="00EB14E6">
        <w:rPr>
          <w:rFonts w:cs="Verdana"/>
          <w:sz w:val="18"/>
          <w:szCs w:val="20"/>
          <w:u w:val="single"/>
          <w:lang w:eastAsia="es-ES"/>
        </w:rPr>
        <w:t>En Cataluña</w:t>
      </w:r>
      <w:r w:rsidRPr="00EB14E6">
        <w:rPr>
          <w:rFonts w:cs="Verdana"/>
          <w:sz w:val="18"/>
          <w:szCs w:val="20"/>
          <w:lang w:eastAsia="es-ES"/>
        </w:rPr>
        <w:t xml:space="preserve"> los carolingios crearon al final del s. VIII, la Marca Hispánica. </w:t>
      </w:r>
      <w:r w:rsidRPr="00EB14E6">
        <w:rPr>
          <w:sz w:val="18"/>
          <w:szCs w:val="20"/>
          <w:lang w:eastAsia="es-ES"/>
        </w:rPr>
        <w:t xml:space="preserve">Su descomposición tras la muerte de Carlomagno, dio lugar a los primeros condados independientes en Cataluña unidos bajo la hegemonía de Barcelona por el conde   </w:t>
      </w:r>
      <w:proofErr w:type="spellStart"/>
      <w:r w:rsidRPr="00EB14E6">
        <w:rPr>
          <w:rFonts w:cs="Verdana"/>
          <w:sz w:val="18"/>
          <w:szCs w:val="20"/>
          <w:lang w:eastAsia="es-ES"/>
        </w:rPr>
        <w:t>Wifredo</w:t>
      </w:r>
      <w:proofErr w:type="spellEnd"/>
      <w:r w:rsidRPr="00EB14E6">
        <w:rPr>
          <w:rFonts w:cs="Verdana"/>
          <w:sz w:val="18"/>
          <w:szCs w:val="20"/>
          <w:lang w:eastAsia="es-ES"/>
        </w:rPr>
        <w:t xml:space="preserve"> el Velloso</w:t>
      </w:r>
      <w:r w:rsidRPr="00EB14E6">
        <w:rPr>
          <w:sz w:val="18"/>
          <w:szCs w:val="20"/>
          <w:lang w:eastAsia="es-ES"/>
        </w:rPr>
        <w:t>.</w:t>
      </w:r>
      <w:r w:rsidRPr="00EB14E6">
        <w:rPr>
          <w:rFonts w:cs="Verdana"/>
          <w:sz w:val="18"/>
          <w:szCs w:val="20"/>
          <w:lang w:eastAsia="es-ES"/>
        </w:rPr>
        <w:t xml:space="preserve">  </w:t>
      </w:r>
    </w:p>
    <w:p w:rsidR="009F2B0C" w:rsidRPr="00EB14E6" w:rsidRDefault="009F2B0C" w:rsidP="00EB14E6">
      <w:pPr>
        <w:keepNext/>
        <w:widowControl w:val="0"/>
        <w:spacing w:before="240" w:after="60" w:line="360" w:lineRule="auto"/>
        <w:jc w:val="both"/>
        <w:outlineLvl w:val="0"/>
        <w:rPr>
          <w:b/>
          <w:kern w:val="28"/>
          <w:sz w:val="18"/>
          <w:szCs w:val="20"/>
          <w:lang w:val="es-ES_tradnl" w:eastAsia="es-ES"/>
        </w:rPr>
      </w:pPr>
      <w:bookmarkStart w:id="21" w:name="_Toc211170471"/>
      <w:r w:rsidRPr="00EB14E6">
        <w:rPr>
          <w:b/>
          <w:kern w:val="28"/>
          <w:sz w:val="18"/>
          <w:szCs w:val="20"/>
          <w:lang w:val="es-ES_tradnl" w:eastAsia="es-ES"/>
        </w:rPr>
        <w:t>2. Principales etapas de la reconquista</w:t>
      </w:r>
      <w:bookmarkEnd w:id="21"/>
      <w:r w:rsidRPr="00EB14E6">
        <w:rPr>
          <w:b/>
          <w:kern w:val="28"/>
          <w:sz w:val="18"/>
          <w:szCs w:val="20"/>
          <w:lang w:val="es-ES_tradnl" w:eastAsia="es-ES"/>
        </w:rPr>
        <w:t xml:space="preserve"> </w:t>
      </w:r>
    </w:p>
    <w:p w:rsidR="009F2B0C" w:rsidRDefault="009F2B0C" w:rsidP="00E04CBC">
      <w:pPr>
        <w:numPr>
          <w:ilvl w:val="12"/>
          <w:numId w:val="0"/>
        </w:numPr>
        <w:spacing w:after="0" w:line="360" w:lineRule="auto"/>
        <w:jc w:val="both"/>
        <w:rPr>
          <w:sz w:val="18"/>
          <w:szCs w:val="20"/>
          <w:lang w:eastAsia="es-ES"/>
        </w:rPr>
      </w:pPr>
      <w:r w:rsidRPr="00EB14E6">
        <w:rPr>
          <w:sz w:val="18"/>
          <w:szCs w:val="20"/>
          <w:lang w:eastAsia="es-ES"/>
        </w:rPr>
        <w:t xml:space="preserve">Se denomina Reconquista a la expansión territorial </w:t>
      </w:r>
      <w:r>
        <w:rPr>
          <w:sz w:val="18"/>
          <w:szCs w:val="20"/>
          <w:lang w:eastAsia="es-ES"/>
        </w:rPr>
        <w:t>de</w:t>
      </w:r>
      <w:r w:rsidRPr="00EB14E6">
        <w:rPr>
          <w:sz w:val="18"/>
          <w:szCs w:val="20"/>
          <w:lang w:eastAsia="es-ES"/>
        </w:rPr>
        <w:t xml:space="preserve"> los Estados cristianos a costa de A</w:t>
      </w:r>
      <w:r>
        <w:rPr>
          <w:sz w:val="18"/>
          <w:szCs w:val="20"/>
          <w:lang w:eastAsia="es-ES"/>
        </w:rPr>
        <w:t>l-Ándalus durante la Edad Media.</w:t>
      </w:r>
      <w:r w:rsidRPr="00EB14E6">
        <w:rPr>
          <w:sz w:val="18"/>
          <w:szCs w:val="20"/>
          <w:lang w:eastAsia="es-ES"/>
        </w:rPr>
        <w:t xml:space="preserve"> </w:t>
      </w:r>
    </w:p>
    <w:p w:rsidR="009F2B0C" w:rsidRPr="00EB14E6" w:rsidRDefault="009F2B0C" w:rsidP="00E04CBC">
      <w:pPr>
        <w:numPr>
          <w:ilvl w:val="12"/>
          <w:numId w:val="0"/>
        </w:numPr>
        <w:spacing w:after="0" w:line="360" w:lineRule="auto"/>
        <w:jc w:val="both"/>
        <w:rPr>
          <w:b/>
          <w:sz w:val="18"/>
          <w:szCs w:val="20"/>
          <w:lang w:eastAsia="es-ES"/>
        </w:rPr>
      </w:pPr>
      <w:r w:rsidRPr="00EB14E6">
        <w:rPr>
          <w:b/>
          <w:sz w:val="18"/>
          <w:szCs w:val="20"/>
          <w:lang w:eastAsia="es-ES"/>
        </w:rPr>
        <w:t>Los inicios de la Reconquista: s. VIII-X</w:t>
      </w:r>
    </w:p>
    <w:p w:rsidR="009F2B0C" w:rsidRPr="00EB14E6" w:rsidRDefault="009F2B0C" w:rsidP="00EB14E6">
      <w:pPr>
        <w:numPr>
          <w:ilvl w:val="12"/>
          <w:numId w:val="0"/>
        </w:numPr>
        <w:spacing w:after="0" w:line="360" w:lineRule="auto"/>
        <w:jc w:val="both"/>
        <w:rPr>
          <w:sz w:val="18"/>
          <w:szCs w:val="20"/>
          <w:lang w:eastAsia="es-ES"/>
        </w:rPr>
      </w:pPr>
      <w:r w:rsidRPr="00EB14E6">
        <w:rPr>
          <w:rFonts w:cs="Verdana"/>
          <w:sz w:val="18"/>
          <w:szCs w:val="20"/>
          <w:lang w:eastAsia="es-ES"/>
        </w:rPr>
        <w:t>Entre los s. VIII al X, los núcleos de resistencia cristianos aprovecharon los momentos de debilidad de Al-Ándalus para iniciar la expansión, en territorios semidesérticos o poco controlados por los musulman</w:t>
      </w:r>
      <w:r w:rsidRPr="00EB14E6">
        <w:rPr>
          <w:sz w:val="18"/>
          <w:szCs w:val="20"/>
          <w:lang w:eastAsia="es-ES"/>
        </w:rPr>
        <w:t>es como el valle del Duero o la plana de Vic. El avance se frenó en el s. X, por la creación del califato y por la necesidad de repoblar y consolidar las tierras ya conquistadas.</w:t>
      </w:r>
    </w:p>
    <w:p w:rsidR="009F2B0C" w:rsidRPr="00EB14E6" w:rsidRDefault="009F2B0C" w:rsidP="00EB14E6">
      <w:pPr>
        <w:numPr>
          <w:ilvl w:val="12"/>
          <w:numId w:val="0"/>
        </w:numPr>
        <w:spacing w:after="0" w:line="360" w:lineRule="auto"/>
        <w:jc w:val="both"/>
        <w:rPr>
          <w:rFonts w:cs="Verdana"/>
          <w:b/>
          <w:sz w:val="18"/>
          <w:szCs w:val="20"/>
          <w:lang w:eastAsia="es-ES"/>
        </w:rPr>
      </w:pPr>
      <w:r w:rsidRPr="00EB14E6">
        <w:rPr>
          <w:rFonts w:cs="Verdana"/>
          <w:b/>
          <w:sz w:val="18"/>
          <w:szCs w:val="20"/>
          <w:lang w:eastAsia="es-ES"/>
        </w:rPr>
        <w:t>El gran avance reconquistador: s XI-XIII</w:t>
      </w:r>
    </w:p>
    <w:p w:rsidR="009F2B0C" w:rsidRDefault="009F2B0C" w:rsidP="007E05F4">
      <w:pPr>
        <w:numPr>
          <w:ilvl w:val="12"/>
          <w:numId w:val="0"/>
        </w:numPr>
        <w:spacing w:after="0" w:line="360" w:lineRule="auto"/>
        <w:jc w:val="both"/>
        <w:rPr>
          <w:sz w:val="18"/>
          <w:szCs w:val="20"/>
          <w:lang w:eastAsia="es-ES"/>
        </w:rPr>
      </w:pPr>
      <w:r w:rsidRPr="00EB14E6">
        <w:rPr>
          <w:sz w:val="18"/>
          <w:szCs w:val="20"/>
          <w:lang w:eastAsia="es-ES"/>
        </w:rPr>
        <w:t>La rapidez en la expansión a partir del s. XI se explica por la debilidad de Al-</w:t>
      </w:r>
      <w:proofErr w:type="spellStart"/>
      <w:r w:rsidRPr="00EB14E6">
        <w:rPr>
          <w:sz w:val="18"/>
          <w:szCs w:val="20"/>
          <w:lang w:eastAsia="es-ES"/>
        </w:rPr>
        <w:t>Andalus</w:t>
      </w:r>
      <w:proofErr w:type="spellEnd"/>
      <w:r w:rsidRPr="00EB14E6">
        <w:rPr>
          <w:sz w:val="18"/>
          <w:szCs w:val="20"/>
          <w:lang w:eastAsia="es-ES"/>
        </w:rPr>
        <w:t xml:space="preserve"> tras la fragmentación </w:t>
      </w:r>
      <w:r>
        <w:rPr>
          <w:sz w:val="18"/>
          <w:szCs w:val="20"/>
          <w:lang w:eastAsia="es-ES"/>
        </w:rPr>
        <w:t>en reinos de Taifas</w:t>
      </w:r>
      <w:r w:rsidRPr="00EB14E6">
        <w:rPr>
          <w:sz w:val="18"/>
          <w:szCs w:val="20"/>
          <w:lang w:eastAsia="es-ES"/>
        </w:rPr>
        <w:t>.</w:t>
      </w:r>
      <w:bookmarkStart w:id="22" w:name="_Toc211170473"/>
    </w:p>
    <w:p w:rsidR="009F2B0C" w:rsidRDefault="009F2B0C" w:rsidP="007E05F4">
      <w:pPr>
        <w:numPr>
          <w:ilvl w:val="12"/>
          <w:numId w:val="0"/>
        </w:numPr>
        <w:spacing w:after="0" w:line="360" w:lineRule="auto"/>
        <w:jc w:val="both"/>
        <w:rPr>
          <w:kern w:val="28"/>
          <w:sz w:val="18"/>
          <w:szCs w:val="20"/>
          <w:lang w:val="es-ES_tradnl" w:eastAsia="es-ES"/>
        </w:rPr>
      </w:pPr>
      <w:r w:rsidRPr="00EB14E6">
        <w:rPr>
          <w:kern w:val="28"/>
          <w:sz w:val="18"/>
          <w:szCs w:val="20"/>
          <w:u w:val="single"/>
          <w:lang w:eastAsia="es-ES"/>
        </w:rPr>
        <w:t>La expansión del S. XI.</w:t>
      </w:r>
      <w:bookmarkEnd w:id="22"/>
      <w:r w:rsidRPr="00EB14E6">
        <w:rPr>
          <w:kern w:val="28"/>
          <w:sz w:val="18"/>
          <w:szCs w:val="20"/>
          <w:lang w:eastAsia="es-ES"/>
        </w:rPr>
        <w:t xml:space="preserve"> </w:t>
      </w:r>
      <w:r w:rsidRPr="00EB14E6">
        <w:rPr>
          <w:kern w:val="28"/>
          <w:sz w:val="18"/>
          <w:szCs w:val="20"/>
          <w:lang w:val="es-ES_tradnl" w:eastAsia="es-ES"/>
        </w:rPr>
        <w:t xml:space="preserve">Castilla ocupó el valle del Tajo (Alfonso VI conquistó Toledo en 1.085) </w:t>
      </w:r>
      <w:r>
        <w:rPr>
          <w:kern w:val="28"/>
          <w:sz w:val="18"/>
          <w:szCs w:val="20"/>
          <w:lang w:val="es-ES_tradnl" w:eastAsia="es-ES"/>
        </w:rPr>
        <w:t>y</w:t>
      </w:r>
      <w:r w:rsidRPr="00EB14E6">
        <w:rPr>
          <w:kern w:val="28"/>
          <w:sz w:val="18"/>
          <w:szCs w:val="20"/>
          <w:lang w:val="es-ES_tradnl" w:eastAsia="es-ES"/>
        </w:rPr>
        <w:t xml:space="preserve">  Aragón el curso medio del Ebro (Alfonso I, Zaragoza, 1118), </w:t>
      </w:r>
      <w:bookmarkStart w:id="23" w:name="_Toc211170474"/>
    </w:p>
    <w:p w:rsidR="009F2B0C" w:rsidRPr="00EB14E6" w:rsidRDefault="009F2B0C" w:rsidP="007E05F4">
      <w:pPr>
        <w:numPr>
          <w:ilvl w:val="12"/>
          <w:numId w:val="0"/>
        </w:numPr>
        <w:spacing w:after="0" w:line="360" w:lineRule="auto"/>
        <w:jc w:val="both"/>
        <w:rPr>
          <w:kern w:val="28"/>
          <w:sz w:val="18"/>
          <w:szCs w:val="20"/>
          <w:lang w:val="es-ES_tradnl" w:eastAsia="es-ES"/>
        </w:rPr>
      </w:pPr>
      <w:r w:rsidRPr="00EB14E6">
        <w:rPr>
          <w:kern w:val="28"/>
          <w:sz w:val="18"/>
          <w:szCs w:val="20"/>
          <w:u w:val="single"/>
          <w:lang w:val="es-ES_tradnl" w:eastAsia="es-ES"/>
        </w:rPr>
        <w:t>La expansión del s XII</w:t>
      </w:r>
      <w:bookmarkEnd w:id="23"/>
      <w:r w:rsidRPr="00EB14E6">
        <w:rPr>
          <w:kern w:val="28"/>
          <w:sz w:val="18"/>
          <w:szCs w:val="20"/>
          <w:lang w:eastAsia="es-ES"/>
        </w:rPr>
        <w:t xml:space="preserve">  </w:t>
      </w:r>
      <w:r w:rsidRPr="00EB14E6">
        <w:rPr>
          <w:kern w:val="28"/>
          <w:sz w:val="18"/>
          <w:szCs w:val="20"/>
          <w:lang w:val="es-ES_tradnl" w:eastAsia="es-ES"/>
        </w:rPr>
        <w:t>A finales del s. XI los almorávides llamados por los taifas frenaron el avance cristiano</w:t>
      </w:r>
      <w:r w:rsidRPr="00EB14E6">
        <w:rPr>
          <w:i/>
          <w:kern w:val="28"/>
          <w:sz w:val="18"/>
          <w:szCs w:val="20"/>
          <w:lang w:val="es-ES_tradnl" w:eastAsia="es-ES"/>
        </w:rPr>
        <w:t xml:space="preserve"> </w:t>
      </w:r>
      <w:r w:rsidRPr="00EB14E6">
        <w:rPr>
          <w:kern w:val="28"/>
          <w:sz w:val="18"/>
          <w:szCs w:val="20"/>
          <w:lang w:val="es-ES_tradnl" w:eastAsia="es-ES"/>
        </w:rPr>
        <w:t>(</w:t>
      </w:r>
      <w:r w:rsidRPr="00EB14E6">
        <w:rPr>
          <w:i/>
          <w:kern w:val="28"/>
          <w:sz w:val="18"/>
          <w:szCs w:val="20"/>
          <w:lang w:val="es-ES_tradnl" w:eastAsia="es-ES"/>
        </w:rPr>
        <w:t xml:space="preserve">Batalla de </w:t>
      </w:r>
      <w:proofErr w:type="spellStart"/>
      <w:r w:rsidRPr="00EB14E6">
        <w:rPr>
          <w:i/>
          <w:kern w:val="28"/>
          <w:sz w:val="18"/>
          <w:szCs w:val="20"/>
          <w:lang w:val="es-ES_tradnl" w:eastAsia="es-ES"/>
        </w:rPr>
        <w:t>Sagrajas</w:t>
      </w:r>
      <w:proofErr w:type="spellEnd"/>
      <w:r w:rsidRPr="00EB14E6">
        <w:rPr>
          <w:i/>
          <w:kern w:val="28"/>
          <w:sz w:val="18"/>
          <w:szCs w:val="20"/>
          <w:lang w:val="es-ES_tradnl" w:eastAsia="es-ES"/>
        </w:rPr>
        <w:t>,</w:t>
      </w:r>
      <w:r w:rsidRPr="00EB14E6">
        <w:rPr>
          <w:kern w:val="28"/>
          <w:sz w:val="18"/>
          <w:szCs w:val="20"/>
          <w:lang w:val="es-ES_tradnl" w:eastAsia="es-ES"/>
        </w:rPr>
        <w:t xml:space="preserve"> 1086). </w:t>
      </w:r>
    </w:p>
    <w:p w:rsidR="009F2B0C" w:rsidRPr="00EB14E6" w:rsidRDefault="009F2B0C" w:rsidP="00EB14E6">
      <w:pPr>
        <w:numPr>
          <w:ilvl w:val="12"/>
          <w:numId w:val="0"/>
        </w:numPr>
        <w:spacing w:after="0" w:line="360" w:lineRule="auto"/>
        <w:jc w:val="both"/>
        <w:rPr>
          <w:bCs/>
          <w:sz w:val="18"/>
          <w:szCs w:val="20"/>
          <w:lang w:eastAsia="es-ES"/>
        </w:rPr>
      </w:pPr>
      <w:r w:rsidRPr="00EB14E6">
        <w:rPr>
          <w:bCs/>
          <w:sz w:val="18"/>
          <w:szCs w:val="20"/>
          <w:lang w:val="es-ES_tradnl" w:eastAsia="es-ES"/>
        </w:rPr>
        <w:t xml:space="preserve">A mediados  del s. XII el proceso de expansión se aceleró tras la salida de los </w:t>
      </w:r>
      <w:r w:rsidRPr="00EB14E6">
        <w:rPr>
          <w:bCs/>
          <w:sz w:val="18"/>
          <w:szCs w:val="20"/>
          <w:lang w:eastAsia="es-ES"/>
        </w:rPr>
        <w:t xml:space="preserve">almorávides y la constitución de los Segundos Reinos de Taifas. Castilla  ocupó la Mancha,  Portugal la desembocadura del Tajo  (Lisboa) y Aragón, </w:t>
      </w:r>
      <w:r w:rsidRPr="00EB14E6">
        <w:rPr>
          <w:sz w:val="18"/>
          <w:szCs w:val="20"/>
          <w:lang w:eastAsia="es-ES"/>
        </w:rPr>
        <w:t>la del Ebro (Tortosa)</w:t>
      </w:r>
      <w:r w:rsidRPr="00EB14E6">
        <w:rPr>
          <w:bCs/>
          <w:sz w:val="18"/>
          <w:szCs w:val="20"/>
          <w:lang w:eastAsia="es-ES"/>
        </w:rPr>
        <w:t xml:space="preserve">. </w:t>
      </w:r>
    </w:p>
    <w:p w:rsidR="009F2B0C" w:rsidRPr="00EB14E6" w:rsidRDefault="009F2B0C" w:rsidP="00EB14E6">
      <w:pPr>
        <w:numPr>
          <w:ilvl w:val="12"/>
          <w:numId w:val="0"/>
        </w:numPr>
        <w:spacing w:after="0" w:line="360" w:lineRule="auto"/>
        <w:jc w:val="both"/>
        <w:rPr>
          <w:sz w:val="18"/>
          <w:szCs w:val="20"/>
          <w:lang w:eastAsia="es-ES"/>
        </w:rPr>
      </w:pPr>
      <w:r w:rsidRPr="00EB14E6">
        <w:rPr>
          <w:bCs/>
          <w:sz w:val="18"/>
          <w:szCs w:val="20"/>
          <w:lang w:eastAsia="es-ES"/>
        </w:rPr>
        <w:lastRenderedPageBreak/>
        <w:t xml:space="preserve">Tras estos avances Castilla y Aragón firmaron el </w:t>
      </w:r>
      <w:r w:rsidRPr="00EB14E6">
        <w:rPr>
          <w:bCs/>
          <w:i/>
          <w:sz w:val="18"/>
          <w:szCs w:val="20"/>
          <w:lang w:eastAsia="es-ES"/>
        </w:rPr>
        <w:t>tratado de Cazorla</w:t>
      </w:r>
      <w:r w:rsidRPr="00EB14E6">
        <w:rPr>
          <w:bCs/>
          <w:sz w:val="18"/>
          <w:szCs w:val="20"/>
          <w:lang w:eastAsia="es-ES"/>
        </w:rPr>
        <w:t xml:space="preserve"> (1179) en el que se repartieron las zonas peninsulares que quedaban por conquistar.</w:t>
      </w:r>
      <w:r w:rsidRPr="00EB14E6">
        <w:rPr>
          <w:sz w:val="18"/>
          <w:szCs w:val="20"/>
          <w:lang w:eastAsia="es-ES"/>
        </w:rPr>
        <w:t xml:space="preserve"> </w:t>
      </w:r>
    </w:p>
    <w:p w:rsidR="009F2B0C" w:rsidRPr="00EB14E6" w:rsidRDefault="009F2B0C" w:rsidP="00EB14E6">
      <w:pPr>
        <w:numPr>
          <w:ilvl w:val="12"/>
          <w:numId w:val="0"/>
        </w:numPr>
        <w:spacing w:after="0" w:line="360" w:lineRule="auto"/>
        <w:jc w:val="both"/>
        <w:rPr>
          <w:i/>
          <w:sz w:val="18"/>
          <w:szCs w:val="20"/>
          <w:lang w:eastAsia="es-ES"/>
        </w:rPr>
      </w:pPr>
      <w:r w:rsidRPr="00EB14E6">
        <w:rPr>
          <w:i/>
          <w:sz w:val="18"/>
          <w:szCs w:val="20"/>
          <w:lang w:eastAsia="es-ES"/>
        </w:rPr>
        <w:t xml:space="preserve">Los principales </w:t>
      </w:r>
      <w:r w:rsidRPr="00EB14E6">
        <w:rPr>
          <w:b/>
          <w:i/>
          <w:sz w:val="18"/>
          <w:szCs w:val="20"/>
          <w:lang w:eastAsia="es-ES"/>
        </w:rPr>
        <w:t>acontecimientos políticos</w:t>
      </w:r>
      <w:r w:rsidRPr="00EB14E6">
        <w:rPr>
          <w:i/>
          <w:sz w:val="18"/>
          <w:szCs w:val="20"/>
          <w:lang w:eastAsia="es-ES"/>
        </w:rPr>
        <w:t xml:space="preserve"> fueron la  unión de Cataluña con Aragón en 1137 </w:t>
      </w:r>
      <w:r w:rsidRPr="00EB14E6">
        <w:rPr>
          <w:sz w:val="18"/>
          <w:szCs w:val="20"/>
          <w:lang w:eastAsia="es-ES"/>
        </w:rPr>
        <w:t>(Corona de Aragón),</w:t>
      </w:r>
      <w:r w:rsidRPr="00EB14E6">
        <w:rPr>
          <w:i/>
          <w:sz w:val="18"/>
          <w:szCs w:val="20"/>
          <w:lang w:eastAsia="es-ES"/>
        </w:rPr>
        <w:t xml:space="preserve"> y la independencia de Portugal en 1143.</w:t>
      </w:r>
    </w:p>
    <w:p w:rsidR="009F2B0C" w:rsidRPr="00EB14E6" w:rsidRDefault="009F2B0C" w:rsidP="00E04CBC">
      <w:pPr>
        <w:keepNext/>
        <w:widowControl w:val="0"/>
        <w:spacing w:after="0" w:line="360" w:lineRule="auto"/>
        <w:jc w:val="both"/>
        <w:outlineLvl w:val="1"/>
        <w:rPr>
          <w:kern w:val="28"/>
          <w:sz w:val="18"/>
          <w:szCs w:val="20"/>
          <w:lang w:val="es-ES_tradnl" w:eastAsia="es-ES"/>
        </w:rPr>
      </w:pPr>
      <w:bookmarkStart w:id="24" w:name="_Toc211170475"/>
      <w:r w:rsidRPr="00EB14E6">
        <w:rPr>
          <w:bCs/>
          <w:kern w:val="28"/>
          <w:sz w:val="18"/>
          <w:szCs w:val="20"/>
          <w:u w:val="single"/>
          <w:lang w:val="es-ES_tradnl" w:eastAsia="es-ES"/>
        </w:rPr>
        <w:t>La gran expansión del s. XIII.</w:t>
      </w:r>
      <w:r w:rsidRPr="00EB14E6">
        <w:rPr>
          <w:bCs/>
          <w:kern w:val="28"/>
          <w:sz w:val="18"/>
          <w:szCs w:val="20"/>
          <w:lang w:val="es-ES_tradnl" w:eastAsia="es-ES"/>
        </w:rPr>
        <w:t xml:space="preserve"> </w:t>
      </w:r>
      <w:bookmarkEnd w:id="24"/>
      <w:r w:rsidRPr="00EB14E6">
        <w:rPr>
          <w:bCs/>
          <w:kern w:val="28"/>
          <w:sz w:val="18"/>
          <w:szCs w:val="20"/>
          <w:lang w:val="es-ES_tradnl" w:eastAsia="es-ES"/>
        </w:rPr>
        <w:t xml:space="preserve"> </w:t>
      </w:r>
      <w:r w:rsidRPr="00EB14E6">
        <w:rPr>
          <w:kern w:val="28"/>
          <w:sz w:val="18"/>
          <w:szCs w:val="20"/>
          <w:lang w:val="es-ES_tradnl" w:eastAsia="es-ES"/>
        </w:rPr>
        <w:t xml:space="preserve">La expansión cristiana se frenó </w:t>
      </w:r>
      <w:r>
        <w:rPr>
          <w:kern w:val="28"/>
          <w:sz w:val="18"/>
          <w:szCs w:val="20"/>
          <w:lang w:val="es-ES_tradnl" w:eastAsia="es-ES"/>
        </w:rPr>
        <w:t xml:space="preserve">en la segunda mitad </w:t>
      </w:r>
      <w:r w:rsidRPr="00EB14E6">
        <w:rPr>
          <w:kern w:val="28"/>
          <w:sz w:val="18"/>
          <w:szCs w:val="20"/>
          <w:lang w:val="es-ES_tradnl" w:eastAsia="es-ES"/>
        </w:rPr>
        <w:t xml:space="preserve">del s. XII </w:t>
      </w:r>
      <w:r>
        <w:rPr>
          <w:kern w:val="28"/>
          <w:sz w:val="18"/>
          <w:szCs w:val="20"/>
          <w:lang w:val="es-ES_tradnl" w:eastAsia="es-ES"/>
        </w:rPr>
        <w:t xml:space="preserve">con </w:t>
      </w:r>
      <w:r w:rsidRPr="00EB14E6">
        <w:rPr>
          <w:kern w:val="28"/>
          <w:sz w:val="18"/>
          <w:szCs w:val="20"/>
          <w:lang w:val="es-ES_tradnl" w:eastAsia="es-ES"/>
        </w:rPr>
        <w:t xml:space="preserve"> </w:t>
      </w:r>
      <w:r>
        <w:rPr>
          <w:kern w:val="28"/>
          <w:sz w:val="18"/>
          <w:szCs w:val="20"/>
          <w:lang w:val="es-ES_tradnl" w:eastAsia="es-ES"/>
        </w:rPr>
        <w:t xml:space="preserve">la llegada de </w:t>
      </w:r>
      <w:r w:rsidRPr="00EB14E6">
        <w:rPr>
          <w:kern w:val="28"/>
          <w:sz w:val="18"/>
          <w:szCs w:val="20"/>
          <w:lang w:val="es-ES_tradnl" w:eastAsia="es-ES"/>
        </w:rPr>
        <w:t>los almohades (</w:t>
      </w:r>
      <w:r w:rsidRPr="00EB14E6">
        <w:rPr>
          <w:i/>
          <w:kern w:val="28"/>
          <w:sz w:val="18"/>
          <w:szCs w:val="20"/>
          <w:lang w:val="es-ES_tradnl" w:eastAsia="es-ES"/>
        </w:rPr>
        <w:t>Batalla de Alarcos</w:t>
      </w:r>
      <w:r w:rsidRPr="00EB14E6">
        <w:rPr>
          <w:kern w:val="28"/>
          <w:sz w:val="18"/>
          <w:szCs w:val="20"/>
          <w:lang w:val="es-ES_tradnl" w:eastAsia="es-ES"/>
        </w:rPr>
        <w:t xml:space="preserve">). Pero la unión de las fuerzas militares cristianas desembocó en  la victoria de   las </w:t>
      </w:r>
      <w:r w:rsidRPr="00EB14E6">
        <w:rPr>
          <w:i/>
          <w:iCs/>
          <w:kern w:val="28"/>
          <w:sz w:val="18"/>
          <w:szCs w:val="20"/>
          <w:lang w:val="es-ES_tradnl" w:eastAsia="es-ES"/>
        </w:rPr>
        <w:t>Navas de Tolosa</w:t>
      </w:r>
      <w:r w:rsidRPr="00EB14E6">
        <w:rPr>
          <w:kern w:val="28"/>
          <w:sz w:val="18"/>
          <w:szCs w:val="20"/>
          <w:lang w:val="es-ES_tradnl" w:eastAsia="es-ES"/>
        </w:rPr>
        <w:t>, 1.212. Tras esta batalla se acelera la ocupación cristiana del sur y el este peninsular:</w:t>
      </w:r>
      <w:r>
        <w:rPr>
          <w:kern w:val="28"/>
          <w:sz w:val="18"/>
          <w:szCs w:val="20"/>
          <w:lang w:val="es-ES_tradnl" w:eastAsia="es-ES"/>
        </w:rPr>
        <w:t xml:space="preserve"> </w:t>
      </w:r>
      <w:r w:rsidRPr="00EB14E6">
        <w:rPr>
          <w:kern w:val="28"/>
          <w:sz w:val="18"/>
          <w:szCs w:val="20"/>
          <w:lang w:val="es-ES_tradnl" w:eastAsia="es-ES"/>
        </w:rPr>
        <w:t>Castilla conquista el valle del Guadalquivir</w:t>
      </w:r>
      <w:r>
        <w:rPr>
          <w:kern w:val="28"/>
          <w:sz w:val="18"/>
          <w:szCs w:val="20"/>
          <w:lang w:val="es-ES_tradnl" w:eastAsia="es-ES"/>
        </w:rPr>
        <w:t xml:space="preserve"> (</w:t>
      </w:r>
      <w:r w:rsidRPr="00EB14E6">
        <w:rPr>
          <w:kern w:val="28"/>
          <w:sz w:val="18"/>
          <w:szCs w:val="20"/>
          <w:lang w:val="es-ES_tradnl" w:eastAsia="es-ES"/>
        </w:rPr>
        <w:t>Fernando III</w:t>
      </w:r>
      <w:r>
        <w:rPr>
          <w:kern w:val="28"/>
          <w:sz w:val="18"/>
          <w:szCs w:val="20"/>
          <w:lang w:val="es-ES_tradnl" w:eastAsia="es-ES"/>
        </w:rPr>
        <w:t>, Jaén, Córdoba y Sevilla</w:t>
      </w:r>
      <w:r w:rsidRPr="00EB14E6">
        <w:rPr>
          <w:kern w:val="28"/>
          <w:sz w:val="18"/>
          <w:szCs w:val="20"/>
          <w:lang w:val="es-ES_tradnl" w:eastAsia="es-ES"/>
        </w:rPr>
        <w:t>, y su hijo Alfonso X  Cádiz y Murcia</w:t>
      </w:r>
      <w:r>
        <w:rPr>
          <w:kern w:val="28"/>
          <w:sz w:val="18"/>
          <w:szCs w:val="20"/>
          <w:lang w:val="es-ES_tradnl" w:eastAsia="es-ES"/>
        </w:rPr>
        <w:t>)</w:t>
      </w:r>
      <w:r w:rsidRPr="00EB14E6">
        <w:rPr>
          <w:kern w:val="28"/>
          <w:sz w:val="18"/>
          <w:szCs w:val="20"/>
          <w:lang w:val="es-ES_tradnl" w:eastAsia="es-ES"/>
        </w:rPr>
        <w:t>; y el rey de Aragón, Jaime I</w:t>
      </w:r>
      <w:r>
        <w:rPr>
          <w:kern w:val="28"/>
          <w:sz w:val="18"/>
          <w:szCs w:val="20"/>
          <w:lang w:val="es-ES_tradnl" w:eastAsia="es-ES"/>
        </w:rPr>
        <w:t>,</w:t>
      </w:r>
      <w:r w:rsidRPr="00EB14E6">
        <w:rPr>
          <w:kern w:val="28"/>
          <w:sz w:val="18"/>
          <w:szCs w:val="20"/>
          <w:lang w:val="es-ES_tradnl" w:eastAsia="es-ES"/>
        </w:rPr>
        <w:t xml:space="preserve"> Valencia y Baleares.</w:t>
      </w:r>
    </w:p>
    <w:p w:rsidR="009F2B0C" w:rsidRPr="00EB14E6" w:rsidRDefault="009F2B0C" w:rsidP="00EB14E6">
      <w:pPr>
        <w:numPr>
          <w:ilvl w:val="12"/>
          <w:numId w:val="0"/>
        </w:numPr>
        <w:spacing w:after="0" w:line="360" w:lineRule="auto"/>
        <w:jc w:val="both"/>
        <w:rPr>
          <w:i/>
          <w:sz w:val="18"/>
          <w:szCs w:val="20"/>
          <w:lang w:eastAsia="es-ES"/>
        </w:rPr>
      </w:pPr>
      <w:r w:rsidRPr="00EB14E6">
        <w:rPr>
          <w:i/>
          <w:sz w:val="18"/>
          <w:szCs w:val="20"/>
          <w:lang w:eastAsia="es-ES"/>
        </w:rPr>
        <w:t xml:space="preserve">El </w:t>
      </w:r>
      <w:r w:rsidRPr="00EB14E6">
        <w:rPr>
          <w:b/>
          <w:i/>
          <w:sz w:val="18"/>
          <w:szCs w:val="20"/>
          <w:lang w:eastAsia="es-ES"/>
        </w:rPr>
        <w:t>acontecimiento político</w:t>
      </w:r>
      <w:r w:rsidRPr="00EB14E6">
        <w:rPr>
          <w:i/>
          <w:sz w:val="18"/>
          <w:szCs w:val="20"/>
          <w:lang w:eastAsia="es-ES"/>
        </w:rPr>
        <w:t xml:space="preserve"> más importante del s. XIII fue la unión definitiva de Castilla y León bajo el reinado de Fernando III (ya antes se habían dado varías uniones pasajeras).</w:t>
      </w:r>
      <w:bookmarkStart w:id="25" w:name="_Toc211170476"/>
    </w:p>
    <w:p w:rsidR="009F2B0C" w:rsidRPr="00EB14E6" w:rsidRDefault="009F2B0C" w:rsidP="00EB14E6">
      <w:pPr>
        <w:numPr>
          <w:ilvl w:val="12"/>
          <w:numId w:val="0"/>
        </w:numPr>
        <w:spacing w:after="0" w:line="360" w:lineRule="auto"/>
        <w:jc w:val="both"/>
        <w:rPr>
          <w:sz w:val="18"/>
          <w:szCs w:val="20"/>
          <w:lang w:eastAsia="es-ES"/>
        </w:rPr>
      </w:pPr>
      <w:r w:rsidRPr="00EB14E6">
        <w:rPr>
          <w:sz w:val="18"/>
          <w:szCs w:val="20"/>
          <w:u w:val="single"/>
          <w:lang w:eastAsia="es-ES"/>
        </w:rPr>
        <w:t>La paralización de la conquista: S. XIV y XV</w:t>
      </w:r>
      <w:bookmarkEnd w:id="25"/>
      <w:r w:rsidRPr="00EB14E6">
        <w:rPr>
          <w:sz w:val="18"/>
          <w:szCs w:val="20"/>
          <w:u w:val="single"/>
          <w:lang w:eastAsia="es-ES"/>
        </w:rPr>
        <w:t>.</w:t>
      </w:r>
      <w:r w:rsidRPr="00EB14E6">
        <w:rPr>
          <w:sz w:val="18"/>
          <w:szCs w:val="20"/>
          <w:lang w:eastAsia="es-ES"/>
        </w:rPr>
        <w:t xml:space="preserve">  A finales del s. XIII, Aragón, Portugal y Navarra habían llegado al límite de sus posibilidades de expansión. Castilla, sin embargo,  mantenía todavía frontera con el reino musulmán de Granada que no se conquistó hasta el reinado de los RRCC por los problemas internos de Castilla (guerras civiles).</w:t>
      </w:r>
    </w:p>
    <w:p w:rsidR="009F2B0C" w:rsidRPr="00EB14E6" w:rsidRDefault="009F2B0C" w:rsidP="00EB14E6">
      <w:pPr>
        <w:keepNext/>
        <w:widowControl w:val="0"/>
        <w:numPr>
          <w:ilvl w:val="12"/>
          <w:numId w:val="0"/>
        </w:numPr>
        <w:spacing w:before="240" w:after="60" w:line="360" w:lineRule="auto"/>
        <w:jc w:val="both"/>
        <w:outlineLvl w:val="0"/>
        <w:rPr>
          <w:b/>
          <w:kern w:val="28"/>
          <w:sz w:val="18"/>
          <w:szCs w:val="20"/>
          <w:lang w:val="es-ES_tradnl" w:eastAsia="es-ES"/>
        </w:rPr>
      </w:pPr>
      <w:bookmarkStart w:id="26" w:name="_Toc211170477"/>
      <w:r w:rsidRPr="00EB14E6">
        <w:rPr>
          <w:b/>
          <w:kern w:val="28"/>
          <w:sz w:val="18"/>
          <w:szCs w:val="20"/>
          <w:lang w:val="es-ES_tradnl" w:eastAsia="es-ES"/>
        </w:rPr>
        <w:t>3. Las formas de ocupación del territorio y su influencia en la estructura de la propiedad. Las formas de  repoblación</w:t>
      </w:r>
      <w:bookmarkEnd w:id="26"/>
      <w:r w:rsidRPr="00EB14E6">
        <w:rPr>
          <w:b/>
          <w:kern w:val="28"/>
          <w:sz w:val="18"/>
          <w:szCs w:val="20"/>
          <w:lang w:val="es-ES_tradnl" w:eastAsia="es-ES"/>
        </w:rPr>
        <w:t xml:space="preserve"> y de organización social</w:t>
      </w:r>
    </w:p>
    <w:p w:rsidR="009F2B0C" w:rsidRPr="003F32F3" w:rsidRDefault="009F2B0C" w:rsidP="003F32F3">
      <w:pPr>
        <w:keepNext/>
        <w:widowControl w:val="0"/>
        <w:spacing w:after="0" w:line="360" w:lineRule="auto"/>
        <w:jc w:val="both"/>
        <w:outlineLvl w:val="1"/>
        <w:rPr>
          <w:b/>
          <w:iCs/>
          <w:kern w:val="28"/>
          <w:sz w:val="18"/>
          <w:szCs w:val="20"/>
          <w:lang w:val="es-ES_tradnl" w:eastAsia="es-ES"/>
        </w:rPr>
      </w:pPr>
      <w:bookmarkStart w:id="27" w:name="_Toc211170478"/>
      <w:r w:rsidRPr="00EB14E6">
        <w:rPr>
          <w:b/>
          <w:iCs/>
          <w:kern w:val="28"/>
          <w:sz w:val="18"/>
          <w:szCs w:val="20"/>
          <w:lang w:val="es-ES_tradnl" w:eastAsia="es-ES"/>
        </w:rPr>
        <w:t xml:space="preserve">La repoblación </w:t>
      </w:r>
      <w:bookmarkEnd w:id="27"/>
      <w:r>
        <w:rPr>
          <w:b/>
          <w:iCs/>
          <w:kern w:val="28"/>
          <w:sz w:val="18"/>
          <w:szCs w:val="20"/>
          <w:lang w:val="es-ES_tradnl" w:eastAsia="es-ES"/>
        </w:rPr>
        <w:t xml:space="preserve"> </w:t>
      </w:r>
      <w:r w:rsidRPr="00EB14E6">
        <w:rPr>
          <w:sz w:val="18"/>
          <w:szCs w:val="20"/>
          <w:lang w:eastAsia="es-ES"/>
        </w:rPr>
        <w:t>es el proceso de ocupación, organización y reparto de tierras que siguió a la conquista cristiana de Al-</w:t>
      </w:r>
      <w:r>
        <w:rPr>
          <w:sz w:val="18"/>
          <w:szCs w:val="20"/>
          <w:lang w:eastAsia="es-ES"/>
        </w:rPr>
        <w:t>Á</w:t>
      </w:r>
      <w:r w:rsidRPr="00EB14E6">
        <w:rPr>
          <w:sz w:val="18"/>
          <w:szCs w:val="20"/>
          <w:lang w:eastAsia="es-ES"/>
        </w:rPr>
        <w:t>ndalus</w:t>
      </w:r>
      <w:r>
        <w:rPr>
          <w:sz w:val="18"/>
          <w:szCs w:val="20"/>
          <w:lang w:eastAsia="es-ES"/>
        </w:rPr>
        <w:t xml:space="preserve">. Se hacía </w:t>
      </w:r>
      <w:r w:rsidRPr="00EB14E6">
        <w:rPr>
          <w:sz w:val="18"/>
          <w:szCs w:val="20"/>
          <w:lang w:eastAsia="es-ES"/>
        </w:rPr>
        <w:t xml:space="preserve"> mediante </w:t>
      </w:r>
      <w:r w:rsidRPr="003F32F3">
        <w:rPr>
          <w:bCs/>
          <w:sz w:val="18"/>
          <w:szCs w:val="20"/>
          <w:lang w:eastAsia="es-ES"/>
        </w:rPr>
        <w:t>cartas pueblas</w:t>
      </w:r>
      <w:r w:rsidRPr="00EB14E6">
        <w:rPr>
          <w:sz w:val="18"/>
          <w:szCs w:val="20"/>
          <w:lang w:eastAsia="es-ES"/>
        </w:rPr>
        <w:t>; documento</w:t>
      </w:r>
      <w:r>
        <w:rPr>
          <w:sz w:val="18"/>
          <w:szCs w:val="20"/>
          <w:lang w:eastAsia="es-ES"/>
        </w:rPr>
        <w:t>s</w:t>
      </w:r>
      <w:r w:rsidRPr="00EB14E6">
        <w:rPr>
          <w:sz w:val="18"/>
          <w:szCs w:val="20"/>
          <w:lang w:eastAsia="es-ES"/>
        </w:rPr>
        <w:t xml:space="preserve"> </w:t>
      </w:r>
      <w:r>
        <w:rPr>
          <w:sz w:val="18"/>
          <w:szCs w:val="20"/>
          <w:lang w:eastAsia="es-ES"/>
        </w:rPr>
        <w:t>reales</w:t>
      </w:r>
      <w:r w:rsidRPr="00EB14E6">
        <w:rPr>
          <w:sz w:val="18"/>
          <w:szCs w:val="20"/>
          <w:lang w:eastAsia="es-ES"/>
        </w:rPr>
        <w:t xml:space="preserve"> </w:t>
      </w:r>
      <w:r>
        <w:rPr>
          <w:sz w:val="18"/>
          <w:szCs w:val="20"/>
          <w:lang w:eastAsia="es-ES"/>
        </w:rPr>
        <w:t>que fijaba</w:t>
      </w:r>
      <w:r w:rsidRPr="00EB14E6">
        <w:rPr>
          <w:sz w:val="18"/>
          <w:szCs w:val="20"/>
          <w:lang w:eastAsia="es-ES"/>
        </w:rPr>
        <w:t xml:space="preserve"> las </w:t>
      </w:r>
      <w:r>
        <w:rPr>
          <w:sz w:val="18"/>
          <w:szCs w:val="20"/>
          <w:lang w:eastAsia="es-ES"/>
        </w:rPr>
        <w:t>condiciones</w:t>
      </w:r>
      <w:r w:rsidRPr="00EB14E6">
        <w:rPr>
          <w:sz w:val="18"/>
          <w:szCs w:val="20"/>
          <w:lang w:eastAsia="es-ES"/>
        </w:rPr>
        <w:t xml:space="preserve"> </w:t>
      </w:r>
      <w:r>
        <w:rPr>
          <w:sz w:val="18"/>
          <w:szCs w:val="20"/>
          <w:lang w:eastAsia="es-ES"/>
        </w:rPr>
        <w:t>de poblamiento</w:t>
      </w:r>
      <w:r w:rsidRPr="00EB14E6">
        <w:rPr>
          <w:sz w:val="18"/>
          <w:szCs w:val="20"/>
          <w:lang w:eastAsia="es-ES"/>
        </w:rPr>
        <w:t xml:space="preserve">. </w:t>
      </w:r>
    </w:p>
    <w:p w:rsidR="009F2B0C" w:rsidRPr="00EB14E6" w:rsidRDefault="009F2B0C" w:rsidP="001D75B8">
      <w:pPr>
        <w:numPr>
          <w:ilvl w:val="0"/>
          <w:numId w:val="10"/>
        </w:numPr>
        <w:spacing w:after="0" w:line="360" w:lineRule="auto"/>
        <w:jc w:val="both"/>
        <w:rPr>
          <w:rFonts w:cs="Verdana"/>
          <w:sz w:val="18"/>
          <w:szCs w:val="20"/>
          <w:lang w:eastAsia="es-ES"/>
        </w:rPr>
      </w:pPr>
      <w:r w:rsidRPr="00EB14E6">
        <w:rPr>
          <w:rFonts w:cs="Verdana"/>
          <w:sz w:val="18"/>
          <w:szCs w:val="20"/>
          <w:lang w:eastAsia="es-ES"/>
        </w:rPr>
        <w:t xml:space="preserve">Norte del valle del Duero (s. IX-X). Se repobló mediante la </w:t>
      </w:r>
      <w:r w:rsidRPr="00EB14E6">
        <w:rPr>
          <w:rFonts w:cs="Verdana"/>
          <w:b/>
          <w:sz w:val="18"/>
          <w:szCs w:val="20"/>
          <w:lang w:eastAsia="es-ES"/>
        </w:rPr>
        <w:t>presura</w:t>
      </w:r>
      <w:r w:rsidRPr="00EB14E6">
        <w:rPr>
          <w:rFonts w:cs="Verdana"/>
          <w:sz w:val="18"/>
          <w:szCs w:val="20"/>
          <w:lang w:eastAsia="es-ES"/>
        </w:rPr>
        <w:t>, ocupación de tierras sin dueño. Nobles y monjes crearon señoríos en las zonas seguras, mientras que en la frontera se entregaron pequeñas propiedades a  campesinos libres, a cambio de su defensa.</w:t>
      </w:r>
    </w:p>
    <w:p w:rsidR="009F2B0C" w:rsidRPr="00EB14E6" w:rsidRDefault="009F2B0C" w:rsidP="003F32F3">
      <w:pPr>
        <w:numPr>
          <w:ilvl w:val="0"/>
          <w:numId w:val="10"/>
        </w:numPr>
        <w:spacing w:after="0" w:line="360" w:lineRule="auto"/>
        <w:jc w:val="both"/>
        <w:rPr>
          <w:sz w:val="18"/>
          <w:szCs w:val="20"/>
          <w:lang w:eastAsia="es-ES"/>
        </w:rPr>
      </w:pPr>
      <w:r>
        <w:rPr>
          <w:rFonts w:cs="Verdana"/>
          <w:sz w:val="18"/>
          <w:szCs w:val="20"/>
          <w:lang w:eastAsia="es-ES"/>
        </w:rPr>
        <w:t>Sur</w:t>
      </w:r>
      <w:r w:rsidRPr="00EB14E6">
        <w:rPr>
          <w:rFonts w:cs="Verdana"/>
          <w:sz w:val="18"/>
          <w:szCs w:val="20"/>
          <w:lang w:eastAsia="es-ES"/>
        </w:rPr>
        <w:t xml:space="preserve"> del Duero y el Tajo (s. XI)</w:t>
      </w:r>
      <w:r>
        <w:rPr>
          <w:rFonts w:cs="Verdana"/>
          <w:sz w:val="18"/>
          <w:szCs w:val="20"/>
          <w:lang w:eastAsia="es-ES"/>
        </w:rPr>
        <w:t>. S</w:t>
      </w:r>
      <w:r w:rsidRPr="00EB14E6">
        <w:rPr>
          <w:rFonts w:cs="Verdana"/>
          <w:sz w:val="18"/>
          <w:szCs w:val="20"/>
          <w:lang w:eastAsia="es-ES"/>
        </w:rPr>
        <w:t>e fundaron concejos, que comprendían la población y el término municipa</w:t>
      </w:r>
      <w:r w:rsidRPr="00EB14E6">
        <w:rPr>
          <w:sz w:val="18"/>
          <w:szCs w:val="20"/>
          <w:lang w:eastAsia="es-ES"/>
        </w:rPr>
        <w:t xml:space="preserve">l o alfoz. Para atraer pobladores los reyes concedían </w:t>
      </w:r>
      <w:r w:rsidRPr="00EB14E6">
        <w:rPr>
          <w:b/>
          <w:sz w:val="18"/>
          <w:szCs w:val="20"/>
          <w:lang w:eastAsia="es-ES"/>
        </w:rPr>
        <w:t>fueros</w:t>
      </w:r>
      <w:r w:rsidRPr="00EB14E6">
        <w:rPr>
          <w:sz w:val="18"/>
          <w:szCs w:val="20"/>
          <w:lang w:eastAsia="es-ES"/>
        </w:rPr>
        <w:t xml:space="preserve"> (privilegios y libertades</w:t>
      </w:r>
      <w:r w:rsidRPr="00EB14E6">
        <w:rPr>
          <w:sz w:val="18"/>
          <w:szCs w:val="20"/>
          <w:vertAlign w:val="superscript"/>
          <w:lang w:eastAsia="es-ES"/>
        </w:rPr>
        <w:footnoteReference w:id="4"/>
      </w:r>
      <w:r w:rsidRPr="00EB14E6">
        <w:rPr>
          <w:sz w:val="18"/>
          <w:szCs w:val="20"/>
          <w:lang w:eastAsia="es-ES"/>
        </w:rPr>
        <w:t>)</w:t>
      </w:r>
      <w:r w:rsidRPr="00EB14E6">
        <w:rPr>
          <w:rFonts w:cs="Verdana"/>
          <w:sz w:val="18"/>
          <w:szCs w:val="20"/>
          <w:lang w:eastAsia="es-ES"/>
        </w:rPr>
        <w:t>. A cambio los habitantes del concejo se comprometían a</w:t>
      </w:r>
      <w:r w:rsidRPr="00EB14E6">
        <w:rPr>
          <w:sz w:val="18"/>
          <w:szCs w:val="20"/>
          <w:lang w:eastAsia="es-ES"/>
        </w:rPr>
        <w:t xml:space="preserve"> defender y repoblar la frontera.</w:t>
      </w:r>
    </w:p>
    <w:p w:rsidR="009F2B0C" w:rsidRDefault="009F2B0C" w:rsidP="00BF4C96">
      <w:pPr>
        <w:numPr>
          <w:ilvl w:val="0"/>
          <w:numId w:val="10"/>
        </w:numPr>
        <w:spacing w:after="0" w:line="360" w:lineRule="auto"/>
        <w:jc w:val="both"/>
        <w:rPr>
          <w:sz w:val="18"/>
          <w:szCs w:val="20"/>
          <w:lang w:eastAsia="es-ES"/>
        </w:rPr>
      </w:pPr>
      <w:r>
        <w:rPr>
          <w:rFonts w:cs="Verdana"/>
          <w:sz w:val="18"/>
          <w:szCs w:val="20"/>
          <w:lang w:eastAsia="es-ES"/>
        </w:rPr>
        <w:t>Sur del valle del Tajo</w:t>
      </w:r>
      <w:r w:rsidRPr="00EB14E6">
        <w:rPr>
          <w:rFonts w:cs="Verdana"/>
          <w:sz w:val="18"/>
          <w:szCs w:val="20"/>
          <w:lang w:eastAsia="es-ES"/>
        </w:rPr>
        <w:t xml:space="preserve"> </w:t>
      </w:r>
      <w:r>
        <w:rPr>
          <w:rFonts w:cs="Verdana"/>
          <w:sz w:val="18"/>
          <w:szCs w:val="20"/>
          <w:lang w:eastAsia="es-ES"/>
        </w:rPr>
        <w:t>(L</w:t>
      </w:r>
      <w:r w:rsidRPr="00EB14E6">
        <w:rPr>
          <w:rFonts w:cs="Verdana"/>
          <w:sz w:val="18"/>
          <w:szCs w:val="20"/>
          <w:lang w:eastAsia="es-ES"/>
        </w:rPr>
        <w:t>a Mancha, Extremadura,  Andalucía y Murcia</w:t>
      </w:r>
      <w:r>
        <w:rPr>
          <w:rFonts w:cs="Verdana"/>
          <w:sz w:val="18"/>
          <w:szCs w:val="20"/>
          <w:lang w:eastAsia="es-ES"/>
        </w:rPr>
        <w:t xml:space="preserve">, </w:t>
      </w:r>
      <w:r w:rsidRPr="00EB14E6">
        <w:rPr>
          <w:rFonts w:cs="Verdana"/>
          <w:sz w:val="18"/>
          <w:szCs w:val="20"/>
          <w:lang w:eastAsia="es-ES"/>
        </w:rPr>
        <w:t>2ª mitad del XII-XIII)</w:t>
      </w:r>
      <w:r>
        <w:rPr>
          <w:rFonts w:cs="Verdana"/>
          <w:sz w:val="18"/>
          <w:szCs w:val="20"/>
          <w:lang w:eastAsia="es-ES"/>
        </w:rPr>
        <w:t>.  Se repobló</w:t>
      </w:r>
      <w:r w:rsidRPr="00EB14E6">
        <w:rPr>
          <w:rFonts w:cs="Verdana"/>
          <w:sz w:val="18"/>
          <w:szCs w:val="20"/>
          <w:lang w:eastAsia="es-ES"/>
        </w:rPr>
        <w:t xml:space="preserve"> mediante </w:t>
      </w:r>
      <w:r w:rsidRPr="00EB14E6">
        <w:rPr>
          <w:rFonts w:cs="Verdana"/>
          <w:b/>
          <w:sz w:val="18"/>
          <w:szCs w:val="20"/>
          <w:lang w:eastAsia="es-ES"/>
        </w:rPr>
        <w:t>repartimientos</w:t>
      </w:r>
      <w:r w:rsidRPr="00EB14E6">
        <w:rPr>
          <w:rFonts w:cs="Verdana"/>
          <w:sz w:val="18"/>
          <w:szCs w:val="20"/>
          <w:lang w:eastAsia="es-ES"/>
        </w:rPr>
        <w:t>: los monarcas adjudicaban grandes lotes de tierras a l</w:t>
      </w:r>
      <w:r w:rsidRPr="00EB14E6">
        <w:rPr>
          <w:sz w:val="18"/>
          <w:szCs w:val="20"/>
          <w:lang w:eastAsia="es-ES"/>
        </w:rPr>
        <w:t>as Órdenes militares y a los nobles que participaban en la conquista</w:t>
      </w:r>
      <w:r>
        <w:rPr>
          <w:sz w:val="18"/>
          <w:szCs w:val="20"/>
          <w:lang w:eastAsia="es-ES"/>
        </w:rPr>
        <w:t>, a cambio de su</w:t>
      </w:r>
      <w:r w:rsidRPr="00EB14E6">
        <w:rPr>
          <w:sz w:val="18"/>
          <w:szCs w:val="20"/>
          <w:lang w:eastAsia="es-ES"/>
        </w:rPr>
        <w:t xml:space="preserve"> </w:t>
      </w:r>
      <w:r>
        <w:rPr>
          <w:sz w:val="18"/>
          <w:szCs w:val="20"/>
          <w:lang w:eastAsia="es-ES"/>
        </w:rPr>
        <w:t xml:space="preserve">posterior </w:t>
      </w:r>
      <w:r w:rsidRPr="00EB14E6">
        <w:rPr>
          <w:sz w:val="18"/>
          <w:szCs w:val="20"/>
          <w:lang w:eastAsia="es-ES"/>
        </w:rPr>
        <w:t>defensa.</w:t>
      </w:r>
      <w:r>
        <w:rPr>
          <w:sz w:val="18"/>
          <w:szCs w:val="20"/>
          <w:lang w:eastAsia="es-ES"/>
        </w:rPr>
        <w:t xml:space="preserve"> </w:t>
      </w:r>
      <w:r w:rsidRPr="00EB14E6">
        <w:rPr>
          <w:sz w:val="18"/>
          <w:szCs w:val="20"/>
          <w:lang w:eastAsia="es-ES"/>
        </w:rPr>
        <w:t xml:space="preserve"> </w:t>
      </w:r>
    </w:p>
    <w:p w:rsidR="009F2B0C" w:rsidRPr="00EB14E6" w:rsidRDefault="009F2B0C" w:rsidP="003F32F3">
      <w:pPr>
        <w:numPr>
          <w:ilvl w:val="0"/>
          <w:numId w:val="10"/>
        </w:numPr>
        <w:spacing w:after="0" w:line="360" w:lineRule="auto"/>
        <w:jc w:val="both"/>
        <w:rPr>
          <w:sz w:val="18"/>
          <w:szCs w:val="20"/>
          <w:lang w:eastAsia="es-ES"/>
        </w:rPr>
      </w:pPr>
      <w:r w:rsidRPr="00EB14E6">
        <w:rPr>
          <w:rFonts w:cs="Verdana"/>
          <w:sz w:val="18"/>
          <w:szCs w:val="20"/>
          <w:lang w:eastAsia="es-ES"/>
        </w:rPr>
        <w:t>Corona de Aragón</w:t>
      </w:r>
      <w:r>
        <w:rPr>
          <w:rFonts w:cs="Verdana"/>
          <w:sz w:val="18"/>
          <w:szCs w:val="20"/>
          <w:lang w:eastAsia="es-ES"/>
        </w:rPr>
        <w:t>. S</w:t>
      </w:r>
      <w:r w:rsidRPr="00EB14E6">
        <w:rPr>
          <w:rFonts w:cs="Verdana"/>
          <w:sz w:val="18"/>
          <w:szCs w:val="20"/>
          <w:lang w:eastAsia="es-ES"/>
        </w:rPr>
        <w:t xml:space="preserve">e produjeron </w:t>
      </w:r>
      <w:r w:rsidRPr="00EB14E6">
        <w:rPr>
          <w:sz w:val="18"/>
          <w:szCs w:val="20"/>
          <w:lang w:eastAsia="es-ES"/>
        </w:rPr>
        <w:t>repartimientos manteniendo a</w:t>
      </w:r>
      <w:r>
        <w:rPr>
          <w:sz w:val="18"/>
          <w:szCs w:val="20"/>
          <w:lang w:eastAsia="es-ES"/>
        </w:rPr>
        <w:t xml:space="preserve"> la población musulmana en </w:t>
      </w:r>
      <w:r w:rsidRPr="00EB14E6">
        <w:rPr>
          <w:sz w:val="18"/>
          <w:szCs w:val="20"/>
          <w:lang w:eastAsia="es-ES"/>
        </w:rPr>
        <w:t xml:space="preserve">Aragón </w:t>
      </w:r>
      <w:r>
        <w:rPr>
          <w:sz w:val="18"/>
          <w:szCs w:val="20"/>
          <w:lang w:eastAsia="es-ES"/>
        </w:rPr>
        <w:t>y</w:t>
      </w:r>
      <w:r w:rsidRPr="00EB14E6">
        <w:rPr>
          <w:sz w:val="18"/>
          <w:szCs w:val="20"/>
          <w:lang w:eastAsia="es-ES"/>
        </w:rPr>
        <w:t xml:space="preserve"> Valencia</w:t>
      </w:r>
      <w:r>
        <w:rPr>
          <w:sz w:val="18"/>
          <w:szCs w:val="20"/>
          <w:lang w:eastAsia="es-ES"/>
        </w:rPr>
        <w:t>. En</w:t>
      </w:r>
      <w:r w:rsidRPr="00EB14E6">
        <w:rPr>
          <w:sz w:val="18"/>
          <w:szCs w:val="20"/>
          <w:lang w:eastAsia="es-ES"/>
        </w:rPr>
        <w:t xml:space="preserve"> Cataluña </w:t>
      </w:r>
      <w:r>
        <w:rPr>
          <w:sz w:val="18"/>
          <w:szCs w:val="20"/>
          <w:lang w:eastAsia="es-ES"/>
        </w:rPr>
        <w:t xml:space="preserve">se </w:t>
      </w:r>
      <w:r w:rsidRPr="00EB14E6">
        <w:rPr>
          <w:sz w:val="18"/>
          <w:szCs w:val="20"/>
          <w:lang w:eastAsia="es-ES"/>
        </w:rPr>
        <w:t>establec</w:t>
      </w:r>
      <w:r>
        <w:rPr>
          <w:sz w:val="18"/>
          <w:szCs w:val="20"/>
          <w:lang w:eastAsia="es-ES"/>
        </w:rPr>
        <w:t>ió</w:t>
      </w:r>
      <w:r w:rsidRPr="00EB14E6">
        <w:rPr>
          <w:sz w:val="18"/>
          <w:szCs w:val="20"/>
          <w:lang w:eastAsia="es-ES"/>
        </w:rPr>
        <w:t xml:space="preserve"> un sistema feudal.</w:t>
      </w:r>
    </w:p>
    <w:p w:rsidR="009F2B0C" w:rsidRPr="00EB14E6" w:rsidRDefault="009F2B0C" w:rsidP="00EB14E6">
      <w:pPr>
        <w:spacing w:after="0" w:line="360" w:lineRule="auto"/>
        <w:jc w:val="both"/>
        <w:rPr>
          <w:sz w:val="18"/>
          <w:szCs w:val="20"/>
          <w:lang w:eastAsia="es-ES"/>
        </w:rPr>
      </w:pPr>
      <w:r w:rsidRPr="00EB14E6">
        <w:rPr>
          <w:sz w:val="18"/>
          <w:szCs w:val="20"/>
          <w:lang w:eastAsia="es-ES"/>
        </w:rPr>
        <w:t xml:space="preserve">El modelo de repoblación determinó una </w:t>
      </w:r>
      <w:r w:rsidRPr="003F32F3">
        <w:rPr>
          <w:b/>
          <w:bCs/>
          <w:sz w:val="18"/>
          <w:szCs w:val="20"/>
          <w:lang w:eastAsia="es-ES"/>
        </w:rPr>
        <w:t>estructura de la  propiedad</w:t>
      </w:r>
      <w:r w:rsidRPr="00EB14E6">
        <w:rPr>
          <w:sz w:val="18"/>
          <w:szCs w:val="20"/>
          <w:lang w:eastAsia="es-ES"/>
        </w:rPr>
        <w:t xml:space="preserve"> que se mantiene hasta la actualidad, en lo fundamental (pequeña propiedad en el norte, mediana propiedad en la </w:t>
      </w:r>
      <w:proofErr w:type="spellStart"/>
      <w:r w:rsidRPr="00EB14E6">
        <w:rPr>
          <w:sz w:val="18"/>
          <w:szCs w:val="20"/>
          <w:lang w:eastAsia="es-ES"/>
        </w:rPr>
        <w:t>submeseta</w:t>
      </w:r>
      <w:proofErr w:type="spellEnd"/>
      <w:r w:rsidRPr="00EB14E6">
        <w:rPr>
          <w:sz w:val="18"/>
          <w:szCs w:val="20"/>
          <w:lang w:eastAsia="es-ES"/>
        </w:rPr>
        <w:t xml:space="preserve"> norte y latifundismo en el sur peninsular).</w:t>
      </w:r>
    </w:p>
    <w:p w:rsidR="009F2B0C" w:rsidRPr="00EB14E6" w:rsidRDefault="009F2B0C" w:rsidP="00BF4C96">
      <w:pPr>
        <w:numPr>
          <w:ilvl w:val="12"/>
          <w:numId w:val="0"/>
        </w:numPr>
        <w:spacing w:after="0" w:line="360" w:lineRule="auto"/>
        <w:jc w:val="both"/>
        <w:rPr>
          <w:sz w:val="18"/>
          <w:szCs w:val="20"/>
          <w:lang w:eastAsia="es-ES"/>
        </w:rPr>
      </w:pPr>
      <w:r w:rsidRPr="003F32F3">
        <w:rPr>
          <w:b/>
          <w:bCs/>
          <w:sz w:val="18"/>
          <w:szCs w:val="20"/>
          <w:lang w:eastAsia="es-ES"/>
        </w:rPr>
        <w:t>Los modelos de organización social</w:t>
      </w:r>
      <w:r>
        <w:rPr>
          <w:sz w:val="18"/>
          <w:szCs w:val="20"/>
          <w:lang w:eastAsia="es-ES"/>
        </w:rPr>
        <w:t xml:space="preserve"> fueron diferentes</w:t>
      </w:r>
      <w:r w:rsidRPr="00EB14E6">
        <w:rPr>
          <w:sz w:val="18"/>
          <w:szCs w:val="20"/>
          <w:lang w:eastAsia="es-ES"/>
        </w:rPr>
        <w:t xml:space="preserve">. </w:t>
      </w:r>
      <w:r w:rsidRPr="00EB14E6">
        <w:rPr>
          <w:b/>
          <w:sz w:val="18"/>
          <w:szCs w:val="20"/>
          <w:lang w:eastAsia="es-ES"/>
        </w:rPr>
        <w:t>En</w:t>
      </w:r>
      <w:r w:rsidRPr="00EB14E6">
        <w:rPr>
          <w:sz w:val="18"/>
          <w:szCs w:val="20"/>
          <w:lang w:eastAsia="es-ES"/>
        </w:rPr>
        <w:t xml:space="preserve"> </w:t>
      </w:r>
      <w:r w:rsidRPr="00EB14E6">
        <w:rPr>
          <w:b/>
          <w:sz w:val="18"/>
          <w:szCs w:val="20"/>
          <w:lang w:eastAsia="es-ES"/>
        </w:rPr>
        <w:t>Cataluña,</w:t>
      </w:r>
      <w:r w:rsidRPr="00EB14E6">
        <w:rPr>
          <w:sz w:val="18"/>
          <w:szCs w:val="20"/>
          <w:lang w:eastAsia="es-ES"/>
        </w:rPr>
        <w:t xml:space="preserve"> debido a su  origen franco, </w:t>
      </w:r>
      <w:r>
        <w:rPr>
          <w:sz w:val="18"/>
          <w:szCs w:val="20"/>
          <w:lang w:eastAsia="es-ES"/>
        </w:rPr>
        <w:t xml:space="preserve">se </w:t>
      </w:r>
      <w:r w:rsidRPr="00EB14E6">
        <w:rPr>
          <w:sz w:val="18"/>
          <w:szCs w:val="20"/>
          <w:lang w:eastAsia="es-ES"/>
        </w:rPr>
        <w:t xml:space="preserve">estableció un </w:t>
      </w:r>
      <w:r>
        <w:rPr>
          <w:sz w:val="18"/>
          <w:szCs w:val="20"/>
          <w:lang w:eastAsia="es-ES"/>
        </w:rPr>
        <w:t>feudalismo clásico</w:t>
      </w:r>
      <w:r w:rsidRPr="00EB14E6">
        <w:rPr>
          <w:sz w:val="18"/>
          <w:szCs w:val="20"/>
          <w:lang w:eastAsia="es-ES"/>
        </w:rPr>
        <w:t xml:space="preserve">. </w:t>
      </w:r>
      <w:r w:rsidRPr="00EB14E6">
        <w:rPr>
          <w:b/>
          <w:sz w:val="18"/>
          <w:szCs w:val="20"/>
          <w:lang w:eastAsia="es-ES"/>
        </w:rPr>
        <w:t>En Castilla</w:t>
      </w:r>
      <w:r w:rsidRPr="00EB14E6">
        <w:rPr>
          <w:sz w:val="18"/>
          <w:szCs w:val="20"/>
          <w:lang w:eastAsia="es-ES"/>
        </w:rPr>
        <w:t xml:space="preserve">, por el contrario, los campesinos gozaron de mayor libertad que en el resto de Europa </w:t>
      </w:r>
      <w:r>
        <w:rPr>
          <w:sz w:val="18"/>
          <w:szCs w:val="20"/>
          <w:lang w:eastAsia="es-ES"/>
        </w:rPr>
        <w:t xml:space="preserve">ya que mantuvieron el derecho de </w:t>
      </w:r>
      <w:r w:rsidRPr="00EB14E6">
        <w:rPr>
          <w:sz w:val="18"/>
          <w:szCs w:val="20"/>
          <w:lang w:eastAsia="es-ES"/>
        </w:rPr>
        <w:t xml:space="preserve"> cambiar de señor  (Derecho de Behetría) o marchar a las peligrosas fronteras.</w:t>
      </w:r>
    </w:p>
    <w:p w:rsidR="009F2B0C" w:rsidRPr="00EB14E6" w:rsidRDefault="009F2B0C" w:rsidP="00EB14E6">
      <w:pPr>
        <w:keepNext/>
        <w:widowControl w:val="0"/>
        <w:spacing w:before="240" w:after="60" w:line="360" w:lineRule="auto"/>
        <w:jc w:val="both"/>
        <w:outlineLvl w:val="0"/>
        <w:rPr>
          <w:b/>
          <w:kern w:val="28"/>
          <w:sz w:val="18"/>
          <w:szCs w:val="20"/>
          <w:lang w:val="es-ES_tradnl" w:eastAsia="es-ES"/>
        </w:rPr>
      </w:pPr>
      <w:bookmarkStart w:id="28" w:name="_Toc211170483"/>
      <w:r w:rsidRPr="00EB14E6">
        <w:rPr>
          <w:b/>
          <w:kern w:val="28"/>
          <w:sz w:val="18"/>
          <w:szCs w:val="20"/>
          <w:lang w:val="es-ES_tradnl" w:eastAsia="es-ES"/>
        </w:rPr>
        <w:t>4. Diversidad cultural: cristianos, musulmanes y judíos</w:t>
      </w:r>
      <w:bookmarkEnd w:id="28"/>
    </w:p>
    <w:p w:rsidR="009F2B0C" w:rsidRPr="00EB14E6" w:rsidRDefault="009F2B0C" w:rsidP="00972344">
      <w:pPr>
        <w:spacing w:after="0" w:line="360" w:lineRule="auto"/>
        <w:jc w:val="both"/>
        <w:rPr>
          <w:sz w:val="18"/>
          <w:szCs w:val="20"/>
          <w:lang w:eastAsia="es-ES"/>
        </w:rPr>
      </w:pPr>
      <w:r w:rsidRPr="00EB14E6">
        <w:rPr>
          <w:sz w:val="18"/>
          <w:szCs w:val="20"/>
          <w:lang w:eastAsia="es-ES"/>
        </w:rPr>
        <w:t xml:space="preserve">En un principio, la </w:t>
      </w:r>
      <w:r w:rsidRPr="0035424B">
        <w:rPr>
          <w:b/>
          <w:sz w:val="18"/>
          <w:szCs w:val="20"/>
          <w:lang w:eastAsia="es-ES"/>
        </w:rPr>
        <w:t>cultura en los reinos cristianos</w:t>
      </w:r>
      <w:r w:rsidRPr="00EB14E6">
        <w:rPr>
          <w:sz w:val="18"/>
          <w:szCs w:val="20"/>
          <w:lang w:eastAsia="es-ES"/>
        </w:rPr>
        <w:t xml:space="preserve"> fue un fenómeno minoritario y  eclesial (copia de libros en los monasterios). Sin embargo, ya en el s. XI llegaron a la Península a través del Camino de Santiago las nuevas corrientes culturales europeas (románico, cantares de gesta) y  en el s. XIII, se fundaron las primeras universidades (Palencia, Salamanca, Lérida).</w:t>
      </w:r>
    </w:p>
    <w:p w:rsidR="009F2B0C" w:rsidRPr="00EB14E6" w:rsidRDefault="009F2B0C" w:rsidP="00972344">
      <w:pPr>
        <w:spacing w:after="0" w:line="360" w:lineRule="auto"/>
        <w:jc w:val="both"/>
        <w:rPr>
          <w:sz w:val="18"/>
          <w:szCs w:val="20"/>
          <w:lang w:eastAsia="es-ES"/>
        </w:rPr>
      </w:pPr>
      <w:r>
        <w:rPr>
          <w:sz w:val="18"/>
          <w:szCs w:val="20"/>
          <w:lang w:eastAsia="es-ES"/>
        </w:rPr>
        <w:lastRenderedPageBreak/>
        <w:t>La lengua oficial y literaria era el latín</w:t>
      </w:r>
      <w:r w:rsidRPr="00EB14E6">
        <w:rPr>
          <w:sz w:val="18"/>
          <w:szCs w:val="20"/>
          <w:lang w:eastAsia="es-ES"/>
        </w:rPr>
        <w:t xml:space="preserve"> que </w:t>
      </w:r>
      <w:r>
        <w:rPr>
          <w:sz w:val="18"/>
          <w:szCs w:val="20"/>
          <w:lang w:eastAsia="es-ES"/>
        </w:rPr>
        <w:t xml:space="preserve">evolucionó </w:t>
      </w:r>
      <w:r w:rsidRPr="00EB14E6">
        <w:rPr>
          <w:sz w:val="18"/>
          <w:szCs w:val="20"/>
          <w:lang w:eastAsia="es-ES"/>
        </w:rPr>
        <w:t xml:space="preserve"> hacia las lenguas romances  </w:t>
      </w:r>
      <w:r>
        <w:rPr>
          <w:sz w:val="18"/>
          <w:szCs w:val="20"/>
          <w:lang w:eastAsia="es-ES"/>
        </w:rPr>
        <w:t>(castellano, catalán y gallego), que fueron adquiriendo cada vez mayor importancia  (</w:t>
      </w:r>
      <w:r w:rsidRPr="00972344">
        <w:rPr>
          <w:i/>
          <w:iCs/>
          <w:sz w:val="18"/>
          <w:szCs w:val="20"/>
          <w:lang w:eastAsia="es-ES"/>
        </w:rPr>
        <w:t>Cantar del Mío Cid</w:t>
      </w:r>
      <w:r>
        <w:rPr>
          <w:sz w:val="18"/>
          <w:szCs w:val="20"/>
          <w:lang w:eastAsia="es-ES"/>
        </w:rPr>
        <w:t>).</w:t>
      </w:r>
    </w:p>
    <w:p w:rsidR="009F2B0C" w:rsidRDefault="009F2B0C" w:rsidP="003F32F3">
      <w:pPr>
        <w:spacing w:after="0" w:line="360" w:lineRule="auto"/>
        <w:jc w:val="both"/>
        <w:rPr>
          <w:sz w:val="18"/>
          <w:szCs w:val="20"/>
          <w:lang w:eastAsia="es-ES"/>
        </w:rPr>
      </w:pPr>
      <w:r w:rsidRPr="00EB14E6">
        <w:rPr>
          <w:b/>
          <w:sz w:val="18"/>
          <w:szCs w:val="20"/>
          <w:lang w:eastAsia="es-ES"/>
        </w:rPr>
        <w:t>La relación entre las diferentes comunidades</w:t>
      </w:r>
      <w:r w:rsidRPr="00EB14E6">
        <w:rPr>
          <w:sz w:val="18"/>
          <w:szCs w:val="20"/>
          <w:lang w:eastAsia="es-ES"/>
        </w:rPr>
        <w:t xml:space="preserve"> </w:t>
      </w:r>
      <w:r w:rsidRPr="00EB14E6">
        <w:rPr>
          <w:b/>
          <w:sz w:val="18"/>
          <w:szCs w:val="20"/>
          <w:lang w:eastAsia="es-ES"/>
        </w:rPr>
        <w:t>religiosas</w:t>
      </w:r>
      <w:r w:rsidRPr="00EB14E6">
        <w:rPr>
          <w:sz w:val="18"/>
          <w:szCs w:val="20"/>
          <w:lang w:eastAsia="es-ES"/>
        </w:rPr>
        <w:t xml:space="preserve"> atravesó diferentes fases. </w:t>
      </w:r>
    </w:p>
    <w:p w:rsidR="009F2B0C" w:rsidRPr="00EB14E6" w:rsidRDefault="009F2B0C" w:rsidP="003F32F3">
      <w:pPr>
        <w:spacing w:after="0" w:line="360" w:lineRule="auto"/>
        <w:jc w:val="both"/>
        <w:rPr>
          <w:sz w:val="18"/>
          <w:szCs w:val="20"/>
          <w:lang w:eastAsia="es-ES"/>
        </w:rPr>
      </w:pPr>
      <w:r w:rsidRPr="00EB14E6">
        <w:rPr>
          <w:sz w:val="18"/>
          <w:szCs w:val="20"/>
          <w:lang w:eastAsia="es-ES"/>
        </w:rPr>
        <w:t>Hasta finales del s. XIV, se dio un</w:t>
      </w:r>
      <w:r>
        <w:rPr>
          <w:sz w:val="18"/>
          <w:szCs w:val="20"/>
          <w:lang w:eastAsia="es-ES"/>
        </w:rPr>
        <w:t xml:space="preserve"> </w:t>
      </w:r>
      <w:r w:rsidRPr="00EB14E6">
        <w:rPr>
          <w:sz w:val="18"/>
          <w:szCs w:val="20"/>
          <w:lang w:eastAsia="es-ES"/>
        </w:rPr>
        <w:t xml:space="preserve"> pluralismo religioso que</w:t>
      </w:r>
      <w:r>
        <w:rPr>
          <w:sz w:val="18"/>
          <w:szCs w:val="20"/>
          <w:lang w:eastAsia="es-ES"/>
        </w:rPr>
        <w:t xml:space="preserve"> en realidad nunca pasó  de una difícil tolerancia. De hecho cada</w:t>
      </w:r>
      <w:r w:rsidRPr="00EB14E6">
        <w:rPr>
          <w:sz w:val="18"/>
          <w:szCs w:val="20"/>
          <w:lang w:eastAsia="es-ES"/>
        </w:rPr>
        <w:t xml:space="preserve"> comunidad</w:t>
      </w:r>
      <w:r>
        <w:rPr>
          <w:sz w:val="18"/>
          <w:szCs w:val="20"/>
          <w:lang w:eastAsia="es-ES"/>
        </w:rPr>
        <w:t xml:space="preserve"> </w:t>
      </w:r>
      <w:r w:rsidRPr="00EB14E6">
        <w:rPr>
          <w:sz w:val="18"/>
          <w:szCs w:val="20"/>
          <w:lang w:eastAsia="es-ES"/>
        </w:rPr>
        <w:t xml:space="preserve">tenía </w:t>
      </w:r>
      <w:r>
        <w:rPr>
          <w:sz w:val="18"/>
          <w:szCs w:val="20"/>
          <w:lang w:eastAsia="es-ES"/>
        </w:rPr>
        <w:t xml:space="preserve">sus </w:t>
      </w:r>
      <w:r w:rsidRPr="00EB14E6">
        <w:rPr>
          <w:sz w:val="18"/>
          <w:szCs w:val="20"/>
          <w:lang w:eastAsia="es-ES"/>
        </w:rPr>
        <w:t>propias leyes</w:t>
      </w:r>
      <w:r>
        <w:rPr>
          <w:sz w:val="18"/>
          <w:szCs w:val="20"/>
          <w:lang w:eastAsia="es-ES"/>
        </w:rPr>
        <w:t xml:space="preserve"> e  instituciones,</w:t>
      </w:r>
      <w:r w:rsidRPr="00EB14E6">
        <w:rPr>
          <w:sz w:val="18"/>
          <w:szCs w:val="20"/>
          <w:lang w:eastAsia="es-ES"/>
        </w:rPr>
        <w:t xml:space="preserve"> </w:t>
      </w:r>
      <w:r>
        <w:rPr>
          <w:sz w:val="18"/>
          <w:szCs w:val="20"/>
          <w:lang w:eastAsia="es-ES"/>
        </w:rPr>
        <w:t>y los matrimonios mixtos fueron excepcionales</w:t>
      </w:r>
      <w:r w:rsidRPr="00EB14E6">
        <w:rPr>
          <w:sz w:val="18"/>
          <w:szCs w:val="20"/>
          <w:lang w:eastAsia="es-ES"/>
        </w:rPr>
        <w:t xml:space="preserve">. </w:t>
      </w:r>
      <w:r>
        <w:rPr>
          <w:sz w:val="18"/>
          <w:szCs w:val="20"/>
          <w:lang w:eastAsia="es-ES"/>
        </w:rPr>
        <w:t>En esta época l</w:t>
      </w:r>
      <w:r w:rsidRPr="00EB14E6">
        <w:rPr>
          <w:sz w:val="18"/>
          <w:szCs w:val="20"/>
          <w:lang w:eastAsia="es-ES"/>
        </w:rPr>
        <w:t xml:space="preserve">os reinos cristianos actuaron  como puente cultural entre el </w:t>
      </w:r>
      <w:r>
        <w:rPr>
          <w:sz w:val="18"/>
          <w:szCs w:val="20"/>
          <w:lang w:eastAsia="es-ES"/>
        </w:rPr>
        <w:t>oriente</w:t>
      </w:r>
      <w:r w:rsidRPr="00EB14E6">
        <w:rPr>
          <w:sz w:val="18"/>
          <w:szCs w:val="20"/>
          <w:lang w:eastAsia="es-ES"/>
        </w:rPr>
        <w:t xml:space="preserve"> y Europa</w:t>
      </w:r>
      <w:r>
        <w:rPr>
          <w:sz w:val="18"/>
          <w:szCs w:val="20"/>
          <w:lang w:eastAsia="es-ES"/>
        </w:rPr>
        <w:t xml:space="preserve"> (difusión números arábigos, instrumentos de navegación…)</w:t>
      </w:r>
      <w:r w:rsidRPr="00EB14E6">
        <w:rPr>
          <w:sz w:val="18"/>
          <w:szCs w:val="20"/>
          <w:lang w:eastAsia="es-ES"/>
        </w:rPr>
        <w:t xml:space="preserve">. </w:t>
      </w:r>
      <w:r>
        <w:rPr>
          <w:sz w:val="18"/>
          <w:szCs w:val="20"/>
          <w:lang w:eastAsia="es-ES"/>
        </w:rPr>
        <w:t>Incluso</w:t>
      </w:r>
      <w:r w:rsidRPr="00EB14E6">
        <w:rPr>
          <w:sz w:val="18"/>
          <w:szCs w:val="20"/>
          <w:lang w:eastAsia="es-ES"/>
        </w:rPr>
        <w:t xml:space="preserve"> musulmanes y judíos llevaron a cabo una trascendental obra de traducción de textos científicos y filosóficos griegos, musulmanes y judíos al romance</w:t>
      </w:r>
      <w:r>
        <w:rPr>
          <w:sz w:val="18"/>
          <w:szCs w:val="20"/>
          <w:lang w:eastAsia="es-ES"/>
        </w:rPr>
        <w:t xml:space="preserve"> y al</w:t>
      </w:r>
      <w:r w:rsidRPr="00EB14E6">
        <w:rPr>
          <w:sz w:val="18"/>
          <w:szCs w:val="20"/>
          <w:lang w:eastAsia="es-ES"/>
        </w:rPr>
        <w:t xml:space="preserve"> </w:t>
      </w:r>
      <w:r>
        <w:rPr>
          <w:sz w:val="18"/>
          <w:szCs w:val="20"/>
          <w:lang w:eastAsia="es-ES"/>
        </w:rPr>
        <w:t>latín</w:t>
      </w:r>
      <w:r w:rsidRPr="00EB14E6">
        <w:rPr>
          <w:sz w:val="18"/>
          <w:szCs w:val="20"/>
          <w:lang w:eastAsia="es-ES"/>
        </w:rPr>
        <w:t xml:space="preserve">. Esta labor alcanzó la máxima intensidad </w:t>
      </w:r>
      <w:r>
        <w:rPr>
          <w:sz w:val="18"/>
          <w:szCs w:val="20"/>
          <w:lang w:eastAsia="es-ES"/>
        </w:rPr>
        <w:t xml:space="preserve">en las llamadas </w:t>
      </w:r>
      <w:r>
        <w:rPr>
          <w:i/>
          <w:sz w:val="18"/>
          <w:szCs w:val="20"/>
          <w:lang w:eastAsia="es-ES"/>
        </w:rPr>
        <w:t>E</w:t>
      </w:r>
      <w:r w:rsidRPr="0046697D">
        <w:rPr>
          <w:i/>
          <w:sz w:val="18"/>
          <w:szCs w:val="20"/>
          <w:lang w:eastAsia="es-ES"/>
        </w:rPr>
        <w:t>scuelas de traductores</w:t>
      </w:r>
      <w:r>
        <w:rPr>
          <w:sz w:val="18"/>
          <w:szCs w:val="20"/>
          <w:lang w:eastAsia="es-ES"/>
        </w:rPr>
        <w:t xml:space="preserve"> como </w:t>
      </w:r>
      <w:r w:rsidRPr="00EB14E6">
        <w:rPr>
          <w:sz w:val="18"/>
          <w:szCs w:val="20"/>
          <w:lang w:eastAsia="es-ES"/>
        </w:rPr>
        <w:t xml:space="preserve">la de Toledo, en la segunda mitad del s. XIII, impulsada por Alfonso X el Sabio. </w:t>
      </w:r>
    </w:p>
    <w:p w:rsidR="009F2B0C" w:rsidRDefault="009F2B0C" w:rsidP="00972344">
      <w:pPr>
        <w:spacing w:after="0" w:line="360" w:lineRule="auto"/>
        <w:jc w:val="both"/>
        <w:rPr>
          <w:sz w:val="18"/>
          <w:szCs w:val="20"/>
          <w:lang w:eastAsia="es-ES"/>
        </w:rPr>
      </w:pPr>
      <w:r w:rsidRPr="00EB14E6">
        <w:rPr>
          <w:sz w:val="18"/>
          <w:szCs w:val="20"/>
          <w:lang w:eastAsia="es-ES"/>
        </w:rPr>
        <w:t xml:space="preserve">Sin embargo, </w:t>
      </w:r>
      <w:r>
        <w:rPr>
          <w:sz w:val="18"/>
          <w:szCs w:val="20"/>
          <w:lang w:eastAsia="es-ES"/>
        </w:rPr>
        <w:t xml:space="preserve">a   partir del s. </w:t>
      </w:r>
      <w:r w:rsidRPr="00EB14E6">
        <w:rPr>
          <w:sz w:val="18"/>
          <w:szCs w:val="20"/>
          <w:lang w:eastAsia="es-ES"/>
        </w:rPr>
        <w:t xml:space="preserve"> XIV </w:t>
      </w:r>
      <w:r>
        <w:rPr>
          <w:sz w:val="18"/>
          <w:szCs w:val="20"/>
          <w:lang w:eastAsia="es-ES"/>
        </w:rPr>
        <w:t xml:space="preserve"> </w:t>
      </w:r>
      <w:r w:rsidRPr="00EB14E6">
        <w:rPr>
          <w:sz w:val="18"/>
          <w:szCs w:val="20"/>
          <w:lang w:eastAsia="es-ES"/>
        </w:rPr>
        <w:t xml:space="preserve">la </w:t>
      </w:r>
      <w:r>
        <w:rPr>
          <w:sz w:val="18"/>
          <w:szCs w:val="20"/>
          <w:lang w:eastAsia="es-ES"/>
        </w:rPr>
        <w:t>coexistencia</w:t>
      </w:r>
      <w:r w:rsidRPr="00EB14E6">
        <w:rPr>
          <w:sz w:val="18"/>
          <w:szCs w:val="20"/>
          <w:lang w:eastAsia="es-ES"/>
        </w:rPr>
        <w:t xml:space="preserve"> terminó en abierta hostilidad hacia los judíos, convertidos en </w:t>
      </w:r>
      <w:r w:rsidRPr="00972344">
        <w:rPr>
          <w:i/>
          <w:iCs/>
          <w:sz w:val="18"/>
          <w:szCs w:val="20"/>
          <w:lang w:eastAsia="es-ES"/>
        </w:rPr>
        <w:t xml:space="preserve">chivo expiatorio </w:t>
      </w:r>
      <w:r w:rsidRPr="00EB14E6">
        <w:rPr>
          <w:sz w:val="18"/>
          <w:szCs w:val="20"/>
          <w:lang w:eastAsia="es-ES"/>
        </w:rPr>
        <w:t xml:space="preserve">de </w:t>
      </w:r>
      <w:r>
        <w:rPr>
          <w:sz w:val="18"/>
          <w:szCs w:val="20"/>
          <w:lang w:eastAsia="es-ES"/>
        </w:rPr>
        <w:t xml:space="preserve">las </w:t>
      </w:r>
      <w:r w:rsidRPr="00EB14E6">
        <w:rPr>
          <w:sz w:val="18"/>
          <w:szCs w:val="20"/>
          <w:lang w:eastAsia="es-ES"/>
        </w:rPr>
        <w:t xml:space="preserve">pestes y </w:t>
      </w:r>
      <w:r>
        <w:rPr>
          <w:sz w:val="18"/>
          <w:szCs w:val="20"/>
          <w:lang w:eastAsia="es-ES"/>
        </w:rPr>
        <w:t xml:space="preserve">la </w:t>
      </w:r>
      <w:r w:rsidRPr="00EB14E6">
        <w:rPr>
          <w:sz w:val="18"/>
          <w:szCs w:val="20"/>
          <w:lang w:eastAsia="es-ES"/>
        </w:rPr>
        <w:t xml:space="preserve">crisis económica. </w:t>
      </w:r>
      <w:r>
        <w:rPr>
          <w:sz w:val="18"/>
          <w:szCs w:val="20"/>
          <w:lang w:eastAsia="es-ES"/>
        </w:rPr>
        <w:t>En</w:t>
      </w:r>
      <w:r w:rsidRPr="00EB14E6">
        <w:rPr>
          <w:sz w:val="18"/>
          <w:szCs w:val="20"/>
          <w:lang w:eastAsia="es-ES"/>
        </w:rPr>
        <w:t xml:space="preserve"> 1391 se quemaron las juderías y  muchos judíos se convirtieron por miedo (aparición de</w:t>
      </w:r>
      <w:r>
        <w:rPr>
          <w:sz w:val="18"/>
          <w:szCs w:val="20"/>
          <w:lang w:eastAsia="es-ES"/>
        </w:rPr>
        <w:t xml:space="preserve"> </w:t>
      </w:r>
      <w:r w:rsidRPr="00EB14E6">
        <w:rPr>
          <w:sz w:val="18"/>
          <w:szCs w:val="20"/>
          <w:lang w:eastAsia="es-ES"/>
        </w:rPr>
        <w:t>l</w:t>
      </w:r>
      <w:r>
        <w:rPr>
          <w:sz w:val="18"/>
          <w:szCs w:val="20"/>
          <w:lang w:eastAsia="es-ES"/>
        </w:rPr>
        <w:t>os</w:t>
      </w:r>
      <w:r w:rsidRPr="00EB14E6">
        <w:rPr>
          <w:sz w:val="18"/>
          <w:szCs w:val="20"/>
          <w:lang w:eastAsia="es-ES"/>
        </w:rPr>
        <w:t xml:space="preserve"> converso</w:t>
      </w:r>
      <w:r>
        <w:rPr>
          <w:sz w:val="18"/>
          <w:szCs w:val="20"/>
          <w:lang w:eastAsia="es-ES"/>
        </w:rPr>
        <w:t>s). En   el s. XV a los judíos que se mantuvieron fieles a su religión se les obligó a vivir en juderías, portar señales distintivas y  se les prohibió trabajar en determinados oficios.</w:t>
      </w:r>
    </w:p>
    <w:p w:rsidR="009F2B0C" w:rsidRPr="00EB14E6" w:rsidRDefault="009F2B0C" w:rsidP="00EB14E6">
      <w:pPr>
        <w:spacing w:after="0" w:line="360" w:lineRule="auto"/>
        <w:jc w:val="both"/>
        <w:rPr>
          <w:sz w:val="18"/>
          <w:szCs w:val="20"/>
          <w:lang w:eastAsia="es-ES"/>
        </w:rPr>
      </w:pPr>
      <w:r w:rsidRPr="00EB14E6">
        <w:rPr>
          <w:sz w:val="18"/>
          <w:szCs w:val="20"/>
          <w:lang w:eastAsia="es-ES"/>
        </w:rPr>
        <w:t xml:space="preserve">Mientras tanto los mudéjares, que eran muy numerosos en la Corona de Aragón y Murcia (al menos el 25% de la población), pudieron mantener su lengua, religión y costumbres. </w:t>
      </w:r>
    </w:p>
    <w:p w:rsidR="009F2B0C" w:rsidRPr="00EB14E6" w:rsidRDefault="009F2B0C" w:rsidP="00EB14E6">
      <w:pPr>
        <w:spacing w:after="0" w:line="360" w:lineRule="auto"/>
        <w:jc w:val="both"/>
        <w:rPr>
          <w:sz w:val="18"/>
          <w:szCs w:val="20"/>
          <w:lang w:eastAsia="es-ES"/>
        </w:rPr>
      </w:pPr>
    </w:p>
    <w:p w:rsidR="009F2B0C" w:rsidRPr="00EB14E6" w:rsidRDefault="009F2B0C" w:rsidP="00EB14E6">
      <w:pPr>
        <w:spacing w:after="0" w:line="360" w:lineRule="auto"/>
        <w:jc w:val="both"/>
        <w:rPr>
          <w:b/>
          <w:sz w:val="18"/>
          <w:szCs w:val="20"/>
          <w:lang w:eastAsia="es-ES"/>
        </w:rPr>
      </w:pPr>
      <w:r w:rsidRPr="00EB14E6">
        <w:rPr>
          <w:b/>
          <w:sz w:val="18"/>
          <w:szCs w:val="20"/>
          <w:lang w:eastAsia="es-ES"/>
        </w:rPr>
        <w:t xml:space="preserve">5. Manifestaciones artísticas en la Península durante la Edad Media: </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 xml:space="preserve">Características. </w:t>
      </w:r>
      <w:r w:rsidRPr="00EB14E6">
        <w:rPr>
          <w:sz w:val="18"/>
          <w:szCs w:val="20"/>
          <w:lang w:eastAsia="es-ES"/>
        </w:rPr>
        <w:t xml:space="preserve">El arte medieval peninsular </w:t>
      </w:r>
      <w:r>
        <w:rPr>
          <w:sz w:val="18"/>
          <w:szCs w:val="20"/>
          <w:lang w:eastAsia="es-ES"/>
        </w:rPr>
        <w:t>fue</w:t>
      </w:r>
      <w:r w:rsidRPr="00EB14E6">
        <w:rPr>
          <w:sz w:val="18"/>
          <w:szCs w:val="20"/>
          <w:lang w:eastAsia="es-ES"/>
        </w:rPr>
        <w:t xml:space="preserve"> fundamentalmente religioso. Los edificios (monasterios o catedrales) y la escultura o pintura se realiza</w:t>
      </w:r>
      <w:r>
        <w:rPr>
          <w:sz w:val="18"/>
          <w:szCs w:val="20"/>
          <w:lang w:eastAsia="es-ES"/>
        </w:rPr>
        <w:t>ron</w:t>
      </w:r>
      <w:r w:rsidRPr="00EB14E6">
        <w:rPr>
          <w:sz w:val="18"/>
          <w:szCs w:val="20"/>
          <w:lang w:eastAsia="es-ES"/>
        </w:rPr>
        <w:t xml:space="preserve">  con finalidad didáctica: mostrar la gloria de Dios y transmitir su doctrina. En la península convivieron las grandes corrientes medievales europeas  (románico y gótico) importadas de Francia</w:t>
      </w:r>
      <w:r>
        <w:rPr>
          <w:sz w:val="18"/>
          <w:szCs w:val="20"/>
          <w:lang w:eastAsia="es-ES"/>
        </w:rPr>
        <w:t>,</w:t>
      </w:r>
      <w:r w:rsidRPr="00EB14E6">
        <w:rPr>
          <w:sz w:val="18"/>
          <w:szCs w:val="20"/>
          <w:lang w:eastAsia="es-ES"/>
        </w:rPr>
        <w:t xml:space="preserve"> con otras autóctonas (</w:t>
      </w:r>
      <w:proofErr w:type="spellStart"/>
      <w:r w:rsidRPr="00EB14E6">
        <w:rPr>
          <w:sz w:val="18"/>
          <w:szCs w:val="20"/>
          <w:lang w:eastAsia="es-ES"/>
        </w:rPr>
        <w:t>asturiense</w:t>
      </w:r>
      <w:proofErr w:type="spellEnd"/>
      <w:r w:rsidRPr="00EB14E6">
        <w:rPr>
          <w:sz w:val="18"/>
          <w:szCs w:val="20"/>
          <w:lang w:eastAsia="es-ES"/>
        </w:rPr>
        <w:t>, mozárabe o mudéjar).</w:t>
      </w:r>
    </w:p>
    <w:p w:rsidR="009F2B0C" w:rsidRDefault="009F2B0C" w:rsidP="00EB14E6">
      <w:pPr>
        <w:spacing w:after="0" w:line="360" w:lineRule="auto"/>
        <w:jc w:val="both"/>
        <w:rPr>
          <w:i/>
          <w:sz w:val="18"/>
          <w:szCs w:val="20"/>
          <w:lang w:eastAsia="es-ES"/>
        </w:rPr>
      </w:pPr>
      <w:r w:rsidRPr="00EB14E6">
        <w:rPr>
          <w:b/>
          <w:sz w:val="18"/>
          <w:szCs w:val="20"/>
          <w:lang w:eastAsia="es-ES"/>
        </w:rPr>
        <w:t xml:space="preserve">Prerrománico o </w:t>
      </w:r>
      <w:proofErr w:type="spellStart"/>
      <w:r w:rsidRPr="00EB14E6">
        <w:rPr>
          <w:b/>
          <w:sz w:val="18"/>
          <w:szCs w:val="20"/>
          <w:lang w:eastAsia="es-ES"/>
        </w:rPr>
        <w:t>asturiense</w:t>
      </w:r>
      <w:proofErr w:type="spellEnd"/>
      <w:r w:rsidRPr="00EB14E6">
        <w:rPr>
          <w:b/>
          <w:sz w:val="18"/>
          <w:szCs w:val="20"/>
          <w:lang w:eastAsia="es-ES"/>
        </w:rPr>
        <w:t xml:space="preserve"> (s. VIII-IX).</w:t>
      </w:r>
      <w:r w:rsidRPr="00EB14E6">
        <w:rPr>
          <w:sz w:val="18"/>
          <w:szCs w:val="20"/>
          <w:lang w:eastAsia="es-ES"/>
        </w:rPr>
        <w:t xml:space="preserve">  Arte de la monarquía asturiana. Emplea arcos de medio punto, bóvedas de cañón y decoración típica de sogueado y medallones. Sus principales ejemplos están en Oviedo: </w:t>
      </w:r>
      <w:r w:rsidRPr="00EB14E6">
        <w:rPr>
          <w:i/>
          <w:sz w:val="18"/>
          <w:szCs w:val="20"/>
          <w:lang w:eastAsia="es-ES"/>
        </w:rPr>
        <w:t xml:space="preserve">Santa María del </w:t>
      </w:r>
      <w:proofErr w:type="spellStart"/>
      <w:r w:rsidRPr="00EB14E6">
        <w:rPr>
          <w:i/>
          <w:sz w:val="18"/>
          <w:szCs w:val="20"/>
          <w:lang w:eastAsia="es-ES"/>
        </w:rPr>
        <w:t>Naranco</w:t>
      </w:r>
      <w:proofErr w:type="spellEnd"/>
      <w:r w:rsidRPr="00EB14E6">
        <w:rPr>
          <w:i/>
          <w:sz w:val="18"/>
          <w:szCs w:val="20"/>
          <w:lang w:eastAsia="es-ES"/>
        </w:rPr>
        <w:t xml:space="preserve"> </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Románico (s. XI-XII)</w:t>
      </w:r>
    </w:p>
    <w:p w:rsidR="009F2B0C" w:rsidRPr="00EB14E6" w:rsidRDefault="009F2B0C" w:rsidP="001D75B8">
      <w:pPr>
        <w:numPr>
          <w:ilvl w:val="0"/>
          <w:numId w:val="8"/>
        </w:numPr>
        <w:spacing w:after="0" w:line="360" w:lineRule="auto"/>
        <w:jc w:val="both"/>
        <w:rPr>
          <w:sz w:val="18"/>
          <w:szCs w:val="20"/>
          <w:lang w:eastAsia="es-ES"/>
        </w:rPr>
      </w:pPr>
      <w:r w:rsidRPr="00EB14E6">
        <w:rPr>
          <w:b/>
          <w:sz w:val="18"/>
          <w:szCs w:val="20"/>
          <w:lang w:eastAsia="es-ES"/>
        </w:rPr>
        <w:t>Arquitectura</w:t>
      </w:r>
      <w:r w:rsidRPr="00EB14E6">
        <w:rPr>
          <w:sz w:val="18"/>
          <w:szCs w:val="20"/>
          <w:lang w:eastAsia="es-ES"/>
        </w:rPr>
        <w:t xml:space="preserve">. Las iglesias </w:t>
      </w:r>
      <w:r>
        <w:rPr>
          <w:sz w:val="18"/>
          <w:szCs w:val="20"/>
          <w:lang w:eastAsia="es-ES"/>
        </w:rPr>
        <w:t xml:space="preserve">tienen </w:t>
      </w:r>
      <w:r w:rsidRPr="00EB14E6">
        <w:rPr>
          <w:sz w:val="18"/>
          <w:szCs w:val="20"/>
          <w:lang w:eastAsia="es-ES"/>
        </w:rPr>
        <w:t xml:space="preserve">planta de cruz latina </w:t>
      </w:r>
      <w:r>
        <w:rPr>
          <w:sz w:val="18"/>
          <w:szCs w:val="20"/>
          <w:lang w:eastAsia="es-ES"/>
        </w:rPr>
        <w:t xml:space="preserve">se construyen con </w:t>
      </w:r>
      <w:r w:rsidRPr="00EB14E6">
        <w:rPr>
          <w:sz w:val="18"/>
          <w:szCs w:val="20"/>
          <w:lang w:eastAsia="es-ES"/>
        </w:rPr>
        <w:t>piedra</w:t>
      </w:r>
      <w:r>
        <w:rPr>
          <w:sz w:val="18"/>
          <w:szCs w:val="20"/>
          <w:lang w:eastAsia="es-ES"/>
        </w:rPr>
        <w:t xml:space="preserve">, se cubren con bóvedas de cañón y arista y se sujetan con arcos de medio punto, gruesos muros, pilares y contrafuertes. </w:t>
      </w:r>
      <w:r w:rsidRPr="00EB14E6">
        <w:rPr>
          <w:sz w:val="18"/>
          <w:szCs w:val="20"/>
          <w:lang w:eastAsia="es-ES"/>
        </w:rPr>
        <w:t xml:space="preserve"> </w:t>
      </w:r>
      <w:r>
        <w:rPr>
          <w:sz w:val="18"/>
          <w:szCs w:val="20"/>
          <w:lang w:eastAsia="es-ES"/>
        </w:rPr>
        <w:t>P</w:t>
      </w:r>
      <w:r w:rsidRPr="00EB14E6">
        <w:rPr>
          <w:sz w:val="18"/>
          <w:szCs w:val="20"/>
          <w:lang w:eastAsia="es-ES"/>
        </w:rPr>
        <w:t xml:space="preserve">resentan un aspecto macizo y oscuro por la escasez de vanos. Principal ejemplo la </w:t>
      </w:r>
      <w:r w:rsidRPr="00EB14E6">
        <w:rPr>
          <w:i/>
          <w:sz w:val="18"/>
          <w:szCs w:val="20"/>
          <w:lang w:eastAsia="es-ES"/>
        </w:rPr>
        <w:t>iglesia de Santiago de Compostela</w:t>
      </w:r>
      <w:r w:rsidRPr="00EB14E6">
        <w:rPr>
          <w:sz w:val="18"/>
          <w:szCs w:val="20"/>
          <w:lang w:eastAsia="es-ES"/>
        </w:rPr>
        <w:t xml:space="preserve">. </w:t>
      </w:r>
    </w:p>
    <w:p w:rsidR="009F2B0C" w:rsidRPr="00EB14E6" w:rsidRDefault="009F2B0C" w:rsidP="001D75B8">
      <w:pPr>
        <w:numPr>
          <w:ilvl w:val="0"/>
          <w:numId w:val="8"/>
        </w:numPr>
        <w:spacing w:after="0" w:line="360" w:lineRule="auto"/>
        <w:jc w:val="both"/>
        <w:rPr>
          <w:sz w:val="18"/>
          <w:szCs w:val="20"/>
          <w:lang w:eastAsia="es-ES"/>
        </w:rPr>
      </w:pPr>
      <w:r w:rsidRPr="00EB14E6">
        <w:rPr>
          <w:b/>
          <w:sz w:val="18"/>
          <w:szCs w:val="20"/>
          <w:lang w:eastAsia="es-ES"/>
        </w:rPr>
        <w:t>Escultura</w:t>
      </w:r>
      <w:r w:rsidRPr="00EB14E6">
        <w:rPr>
          <w:sz w:val="18"/>
          <w:szCs w:val="20"/>
          <w:lang w:eastAsia="es-ES"/>
        </w:rPr>
        <w:t xml:space="preserve">. Predomina el relieve </w:t>
      </w:r>
      <w:r>
        <w:rPr>
          <w:sz w:val="18"/>
          <w:szCs w:val="20"/>
          <w:lang w:eastAsia="es-ES"/>
        </w:rPr>
        <w:t>en</w:t>
      </w:r>
      <w:r w:rsidRPr="00EB14E6">
        <w:rPr>
          <w:sz w:val="18"/>
          <w:szCs w:val="20"/>
          <w:lang w:eastAsia="es-ES"/>
        </w:rPr>
        <w:t xml:space="preserve"> los capiteles (Claustro de Santo Domingo de Silos) y portadas (</w:t>
      </w:r>
      <w:r w:rsidRPr="006D1893">
        <w:rPr>
          <w:i/>
          <w:iCs/>
          <w:sz w:val="18"/>
          <w:szCs w:val="20"/>
          <w:lang w:eastAsia="es-ES"/>
        </w:rPr>
        <w:t>Pórtico de la Gloria</w:t>
      </w:r>
      <w:r w:rsidRPr="00EB14E6">
        <w:rPr>
          <w:sz w:val="18"/>
          <w:szCs w:val="20"/>
          <w:lang w:eastAsia="es-ES"/>
        </w:rPr>
        <w:t xml:space="preserve"> de la Catedral de Santiago). </w:t>
      </w:r>
      <w:r>
        <w:rPr>
          <w:sz w:val="18"/>
          <w:szCs w:val="20"/>
          <w:lang w:eastAsia="es-ES"/>
        </w:rPr>
        <w:t xml:space="preserve">En escultura exenta destacan el Crucificado y La Virgen y el Niño </w:t>
      </w:r>
    </w:p>
    <w:p w:rsidR="009F2B0C" w:rsidRPr="00EB14E6" w:rsidRDefault="009F2B0C" w:rsidP="001D75B8">
      <w:pPr>
        <w:numPr>
          <w:ilvl w:val="0"/>
          <w:numId w:val="8"/>
        </w:numPr>
        <w:spacing w:after="0" w:line="360" w:lineRule="auto"/>
        <w:jc w:val="both"/>
        <w:rPr>
          <w:sz w:val="18"/>
          <w:szCs w:val="20"/>
          <w:lang w:eastAsia="es-ES"/>
        </w:rPr>
      </w:pPr>
      <w:r w:rsidRPr="00EB14E6">
        <w:rPr>
          <w:b/>
          <w:sz w:val="18"/>
          <w:szCs w:val="20"/>
          <w:lang w:eastAsia="es-ES"/>
        </w:rPr>
        <w:t>Pintura</w:t>
      </w:r>
      <w:r w:rsidRPr="00EB14E6">
        <w:rPr>
          <w:sz w:val="18"/>
          <w:szCs w:val="20"/>
          <w:lang w:eastAsia="es-ES"/>
        </w:rPr>
        <w:t xml:space="preserve">. Decoraba las paredes y techos de los templos. Ejemplo más significativo el </w:t>
      </w:r>
      <w:r w:rsidRPr="006D1893">
        <w:rPr>
          <w:i/>
          <w:iCs/>
          <w:sz w:val="18"/>
          <w:szCs w:val="20"/>
          <w:lang w:eastAsia="es-ES"/>
        </w:rPr>
        <w:t xml:space="preserve">Cristo </w:t>
      </w:r>
      <w:proofErr w:type="spellStart"/>
      <w:r w:rsidRPr="006D1893">
        <w:rPr>
          <w:i/>
          <w:iCs/>
          <w:sz w:val="18"/>
          <w:szCs w:val="20"/>
          <w:lang w:eastAsia="es-ES"/>
        </w:rPr>
        <w:t>Pantocrator</w:t>
      </w:r>
      <w:proofErr w:type="spellEnd"/>
      <w:r w:rsidRPr="00EB14E6">
        <w:rPr>
          <w:sz w:val="18"/>
          <w:szCs w:val="20"/>
          <w:lang w:eastAsia="es-ES"/>
        </w:rPr>
        <w:t xml:space="preserve"> de la iglesia de </w:t>
      </w:r>
      <w:proofErr w:type="spellStart"/>
      <w:r w:rsidRPr="00EB14E6">
        <w:rPr>
          <w:sz w:val="18"/>
          <w:szCs w:val="20"/>
          <w:lang w:eastAsia="es-ES"/>
        </w:rPr>
        <w:t>Tahull</w:t>
      </w:r>
      <w:proofErr w:type="spellEnd"/>
      <w:r w:rsidRPr="00EB14E6">
        <w:rPr>
          <w:sz w:val="18"/>
          <w:szCs w:val="20"/>
          <w:lang w:eastAsia="es-ES"/>
        </w:rPr>
        <w:t>.</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Gótico (s. XIII-XV)</w:t>
      </w:r>
    </w:p>
    <w:p w:rsidR="009F2B0C" w:rsidRPr="00EB14E6" w:rsidRDefault="009F2B0C" w:rsidP="001D75B8">
      <w:pPr>
        <w:numPr>
          <w:ilvl w:val="0"/>
          <w:numId w:val="9"/>
        </w:numPr>
        <w:spacing w:after="0" w:line="360" w:lineRule="auto"/>
        <w:jc w:val="both"/>
        <w:rPr>
          <w:sz w:val="18"/>
          <w:szCs w:val="20"/>
          <w:lang w:eastAsia="es-ES"/>
        </w:rPr>
      </w:pPr>
      <w:r w:rsidRPr="00EB14E6">
        <w:rPr>
          <w:b/>
          <w:sz w:val="18"/>
          <w:szCs w:val="20"/>
          <w:lang w:eastAsia="es-ES"/>
        </w:rPr>
        <w:t>Arquitectura</w:t>
      </w:r>
      <w:r w:rsidRPr="00EB14E6">
        <w:rPr>
          <w:sz w:val="18"/>
          <w:szCs w:val="20"/>
          <w:lang w:eastAsia="es-ES"/>
        </w:rPr>
        <w:t>. El nuevo templo es la catedral y sus principales  características son el movimiento ascendente (arcos ojivales</w:t>
      </w:r>
      <w:r>
        <w:rPr>
          <w:sz w:val="18"/>
          <w:szCs w:val="20"/>
          <w:lang w:eastAsia="es-ES"/>
        </w:rPr>
        <w:t xml:space="preserve"> y bóvedas de crucería</w:t>
      </w:r>
      <w:r w:rsidRPr="00EB14E6">
        <w:rPr>
          <w:sz w:val="18"/>
          <w:szCs w:val="20"/>
          <w:lang w:eastAsia="es-ES"/>
        </w:rPr>
        <w:t xml:space="preserve">) y la luminosidad (vidrieras). </w:t>
      </w:r>
      <w:r>
        <w:rPr>
          <w:sz w:val="18"/>
          <w:szCs w:val="20"/>
          <w:lang w:eastAsia="es-ES"/>
        </w:rPr>
        <w:t>L</w:t>
      </w:r>
      <w:r w:rsidRPr="00EB14E6">
        <w:rPr>
          <w:sz w:val="18"/>
          <w:szCs w:val="20"/>
          <w:lang w:eastAsia="es-ES"/>
        </w:rPr>
        <w:t xml:space="preserve">as catedrales </w:t>
      </w:r>
      <w:r>
        <w:rPr>
          <w:sz w:val="18"/>
          <w:szCs w:val="20"/>
          <w:lang w:eastAsia="es-ES"/>
        </w:rPr>
        <w:t xml:space="preserve">más importantes son las </w:t>
      </w:r>
      <w:r w:rsidRPr="00EB14E6">
        <w:rPr>
          <w:sz w:val="18"/>
          <w:szCs w:val="20"/>
          <w:lang w:eastAsia="es-ES"/>
        </w:rPr>
        <w:t>de León, Burgos y Toledo de influencia francesa. En la Corona de Aragón es importante también la arquitectura civil (lonja de Valencia</w:t>
      </w:r>
      <w:r>
        <w:rPr>
          <w:sz w:val="18"/>
          <w:szCs w:val="20"/>
          <w:lang w:eastAsia="es-ES"/>
        </w:rPr>
        <w:t xml:space="preserve"> y Generalitat Cataluña.</w:t>
      </w:r>
      <w:r w:rsidRPr="00EB14E6">
        <w:rPr>
          <w:sz w:val="18"/>
          <w:szCs w:val="20"/>
          <w:lang w:eastAsia="es-ES"/>
        </w:rPr>
        <w:t>).</w:t>
      </w:r>
    </w:p>
    <w:p w:rsidR="009F2B0C" w:rsidRPr="00EB14E6" w:rsidRDefault="009F2B0C" w:rsidP="006D1893">
      <w:pPr>
        <w:numPr>
          <w:ilvl w:val="0"/>
          <w:numId w:val="9"/>
        </w:numPr>
        <w:spacing w:after="0" w:line="360" w:lineRule="auto"/>
        <w:jc w:val="both"/>
        <w:rPr>
          <w:sz w:val="18"/>
          <w:szCs w:val="20"/>
          <w:lang w:eastAsia="es-ES"/>
        </w:rPr>
      </w:pPr>
      <w:r w:rsidRPr="00EB14E6">
        <w:rPr>
          <w:b/>
          <w:sz w:val="18"/>
          <w:szCs w:val="20"/>
          <w:lang w:eastAsia="es-ES"/>
        </w:rPr>
        <w:t>Escultura</w:t>
      </w:r>
      <w:r w:rsidRPr="00EB14E6">
        <w:rPr>
          <w:sz w:val="18"/>
          <w:szCs w:val="20"/>
          <w:lang w:eastAsia="es-ES"/>
        </w:rPr>
        <w:t>. La principal característica es la expresión individual y humana de las figuras, incluso las divinas (</w:t>
      </w:r>
      <w:r w:rsidRPr="006D1893">
        <w:rPr>
          <w:i/>
          <w:iCs/>
          <w:sz w:val="18"/>
          <w:szCs w:val="20"/>
          <w:lang w:eastAsia="es-ES"/>
        </w:rPr>
        <w:t>La Virgen Blanca</w:t>
      </w:r>
      <w:r w:rsidRPr="00EB14E6">
        <w:rPr>
          <w:sz w:val="18"/>
          <w:szCs w:val="20"/>
          <w:lang w:eastAsia="es-ES"/>
        </w:rPr>
        <w:t xml:space="preserve">, catedral de </w:t>
      </w:r>
      <w:r>
        <w:rPr>
          <w:sz w:val="18"/>
          <w:szCs w:val="20"/>
          <w:lang w:eastAsia="es-ES"/>
        </w:rPr>
        <w:t>León</w:t>
      </w:r>
      <w:r w:rsidRPr="00EB14E6">
        <w:rPr>
          <w:sz w:val="18"/>
          <w:szCs w:val="20"/>
          <w:lang w:eastAsia="es-ES"/>
        </w:rPr>
        <w:t>).</w:t>
      </w:r>
      <w:r>
        <w:rPr>
          <w:sz w:val="18"/>
          <w:szCs w:val="20"/>
          <w:lang w:eastAsia="es-ES"/>
        </w:rPr>
        <w:t xml:space="preserve"> Además de portadas y capiteles  destacan los sarcófagos (</w:t>
      </w:r>
      <w:r w:rsidRPr="009002FC">
        <w:rPr>
          <w:i/>
          <w:sz w:val="18"/>
          <w:szCs w:val="20"/>
          <w:lang w:eastAsia="es-ES"/>
        </w:rPr>
        <w:t>El Doncel</w:t>
      </w:r>
      <w:r>
        <w:rPr>
          <w:sz w:val="18"/>
          <w:szCs w:val="20"/>
          <w:lang w:eastAsia="es-ES"/>
        </w:rPr>
        <w:t xml:space="preserve"> de Sigüenza).</w:t>
      </w:r>
    </w:p>
    <w:p w:rsidR="009F2B0C" w:rsidRPr="00EB14E6" w:rsidRDefault="009F2B0C" w:rsidP="001D75B8">
      <w:pPr>
        <w:numPr>
          <w:ilvl w:val="0"/>
          <w:numId w:val="9"/>
        </w:numPr>
        <w:spacing w:after="0" w:line="360" w:lineRule="auto"/>
        <w:jc w:val="both"/>
        <w:rPr>
          <w:sz w:val="18"/>
          <w:szCs w:val="20"/>
          <w:lang w:eastAsia="es-ES"/>
        </w:rPr>
      </w:pPr>
      <w:r w:rsidRPr="00EB14E6">
        <w:rPr>
          <w:b/>
          <w:sz w:val="18"/>
          <w:szCs w:val="20"/>
          <w:lang w:eastAsia="es-ES"/>
        </w:rPr>
        <w:t>Pintura</w:t>
      </w:r>
      <w:r w:rsidRPr="00EB14E6">
        <w:rPr>
          <w:sz w:val="18"/>
          <w:szCs w:val="20"/>
          <w:lang w:eastAsia="es-ES"/>
        </w:rPr>
        <w:t xml:space="preserve">. Se representa en vidrieras (Catedral de León) o </w:t>
      </w:r>
      <w:r>
        <w:rPr>
          <w:sz w:val="18"/>
          <w:szCs w:val="20"/>
          <w:lang w:eastAsia="es-ES"/>
        </w:rPr>
        <w:t xml:space="preserve">en retablos (Pedro </w:t>
      </w:r>
      <w:proofErr w:type="spellStart"/>
      <w:r>
        <w:rPr>
          <w:sz w:val="18"/>
          <w:szCs w:val="20"/>
          <w:lang w:eastAsia="es-ES"/>
        </w:rPr>
        <w:t>Berruguete</w:t>
      </w:r>
      <w:proofErr w:type="spellEnd"/>
      <w:r>
        <w:rPr>
          <w:sz w:val="18"/>
          <w:szCs w:val="20"/>
          <w:lang w:eastAsia="es-ES"/>
        </w:rPr>
        <w:t>)</w:t>
      </w:r>
      <w:r w:rsidRPr="00EB14E6">
        <w:rPr>
          <w:sz w:val="18"/>
          <w:szCs w:val="20"/>
          <w:lang w:eastAsia="es-ES"/>
        </w:rPr>
        <w:t>.</w:t>
      </w:r>
    </w:p>
    <w:p w:rsidR="009F2B0C" w:rsidRPr="00EB14E6" w:rsidRDefault="009F2B0C" w:rsidP="00EB14E6">
      <w:pPr>
        <w:spacing w:after="0" w:line="360" w:lineRule="auto"/>
        <w:jc w:val="both"/>
        <w:rPr>
          <w:b/>
          <w:sz w:val="18"/>
          <w:szCs w:val="20"/>
          <w:lang w:eastAsia="es-ES"/>
        </w:rPr>
      </w:pPr>
      <w:r w:rsidRPr="00EB14E6">
        <w:rPr>
          <w:b/>
          <w:sz w:val="18"/>
          <w:szCs w:val="20"/>
          <w:lang w:eastAsia="es-ES"/>
        </w:rPr>
        <w:t>Mud</w:t>
      </w:r>
      <w:r>
        <w:rPr>
          <w:b/>
          <w:sz w:val="18"/>
          <w:szCs w:val="20"/>
          <w:lang w:eastAsia="es-ES"/>
        </w:rPr>
        <w:t>é</w:t>
      </w:r>
      <w:r w:rsidRPr="00EB14E6">
        <w:rPr>
          <w:b/>
          <w:sz w:val="18"/>
          <w:szCs w:val="20"/>
          <w:lang w:eastAsia="es-ES"/>
        </w:rPr>
        <w:t>jar  (s. XII-XV)</w:t>
      </w:r>
    </w:p>
    <w:p w:rsidR="009F2B0C" w:rsidRPr="00EB14E6" w:rsidRDefault="009F2B0C" w:rsidP="00EB14E6">
      <w:pPr>
        <w:spacing w:after="0" w:line="360" w:lineRule="auto"/>
        <w:jc w:val="both"/>
        <w:rPr>
          <w:sz w:val="18"/>
          <w:szCs w:val="20"/>
          <w:lang w:eastAsia="es-ES"/>
        </w:rPr>
      </w:pPr>
      <w:r w:rsidRPr="00EB14E6">
        <w:rPr>
          <w:sz w:val="18"/>
          <w:szCs w:val="20"/>
          <w:lang w:eastAsia="es-ES"/>
        </w:rPr>
        <w:t>Arte original de la península en el que mezclan influencias cristianas (estructuras románicas y góticas) y musulmanas (</w:t>
      </w:r>
      <w:r>
        <w:rPr>
          <w:sz w:val="18"/>
          <w:szCs w:val="20"/>
          <w:lang w:eastAsia="es-ES"/>
        </w:rPr>
        <w:t xml:space="preserve">uso del </w:t>
      </w:r>
      <w:r w:rsidRPr="00EB14E6">
        <w:rPr>
          <w:sz w:val="18"/>
          <w:szCs w:val="20"/>
          <w:lang w:eastAsia="es-ES"/>
        </w:rPr>
        <w:t xml:space="preserve">ladrillo </w:t>
      </w:r>
      <w:r>
        <w:rPr>
          <w:sz w:val="18"/>
          <w:szCs w:val="20"/>
          <w:lang w:eastAsia="es-ES"/>
        </w:rPr>
        <w:t>y decoración</w:t>
      </w:r>
      <w:r w:rsidRPr="00EB14E6">
        <w:rPr>
          <w:sz w:val="18"/>
          <w:szCs w:val="20"/>
          <w:lang w:eastAsia="es-ES"/>
        </w:rPr>
        <w:t xml:space="preserve">). Destacan la iglesia leonesa de </w:t>
      </w:r>
      <w:r w:rsidRPr="006D1893">
        <w:rPr>
          <w:i/>
          <w:iCs/>
          <w:sz w:val="18"/>
          <w:szCs w:val="20"/>
          <w:lang w:eastAsia="es-ES"/>
        </w:rPr>
        <w:t>San Tirso de Sahagún</w:t>
      </w:r>
      <w:r w:rsidRPr="00EB14E6">
        <w:rPr>
          <w:sz w:val="18"/>
          <w:szCs w:val="20"/>
          <w:lang w:eastAsia="es-ES"/>
        </w:rPr>
        <w:t xml:space="preserve"> y las torres campanario  de Teruel.</w:t>
      </w:r>
    </w:p>
    <w:p w:rsidR="009F2B0C" w:rsidRPr="00B50918" w:rsidRDefault="009F2B0C" w:rsidP="00701639">
      <w:pPr>
        <w:keepNext/>
        <w:spacing w:after="0" w:line="360" w:lineRule="auto"/>
        <w:jc w:val="both"/>
        <w:outlineLvl w:val="1"/>
        <w:rPr>
          <w:b/>
          <w:iCs/>
          <w:kern w:val="28"/>
          <w:sz w:val="24"/>
          <w:szCs w:val="24"/>
          <w:lang w:val="es-ES_tradnl" w:eastAsia="es-ES"/>
        </w:rPr>
      </w:pPr>
      <w:r w:rsidRPr="00B50918">
        <w:rPr>
          <w:b/>
          <w:iCs/>
          <w:kern w:val="28"/>
          <w:sz w:val="24"/>
          <w:szCs w:val="24"/>
          <w:lang w:val="es-ES_tradnl" w:eastAsia="es-ES"/>
        </w:rPr>
        <w:lastRenderedPageBreak/>
        <w:t xml:space="preserve">Tema 4 </w:t>
      </w:r>
      <w:r>
        <w:rPr>
          <w:b/>
          <w:iCs/>
          <w:kern w:val="28"/>
          <w:sz w:val="24"/>
          <w:szCs w:val="24"/>
          <w:lang w:val="es-ES_tradnl" w:eastAsia="es-ES"/>
        </w:rPr>
        <w:t>L</w:t>
      </w:r>
      <w:r w:rsidRPr="00B50918">
        <w:rPr>
          <w:b/>
          <w:iCs/>
          <w:kern w:val="28"/>
          <w:sz w:val="24"/>
          <w:szCs w:val="24"/>
          <w:lang w:val="es-ES_tradnl" w:eastAsia="es-ES"/>
        </w:rPr>
        <w:t>a Baja Edad Media. Crisis de los siglos XIV-XV</w:t>
      </w:r>
    </w:p>
    <w:p w:rsidR="009F2B0C" w:rsidRPr="00AC6953" w:rsidRDefault="009F2B0C" w:rsidP="00701639">
      <w:pPr>
        <w:keepNext/>
        <w:spacing w:after="0" w:line="360" w:lineRule="auto"/>
        <w:jc w:val="both"/>
        <w:outlineLvl w:val="1"/>
        <w:rPr>
          <w:b/>
          <w:iCs/>
          <w:kern w:val="28"/>
          <w:sz w:val="20"/>
          <w:szCs w:val="20"/>
          <w:lang w:val="es-ES_tradnl" w:eastAsia="es-ES"/>
        </w:rPr>
      </w:pPr>
      <w:r w:rsidRPr="00AC6953">
        <w:rPr>
          <w:b/>
          <w:iCs/>
          <w:kern w:val="28"/>
          <w:sz w:val="20"/>
          <w:szCs w:val="20"/>
          <w:lang w:val="es-ES_tradnl" w:eastAsia="es-ES"/>
        </w:rPr>
        <w:t>1. La organización política e instituciones en el Reino de Castilla y en la Corona de Aragón</w:t>
      </w:r>
    </w:p>
    <w:p w:rsidR="009F2B0C" w:rsidRPr="00AC6953" w:rsidRDefault="009F2B0C" w:rsidP="00701639">
      <w:pPr>
        <w:keepNext/>
        <w:spacing w:after="0" w:line="360" w:lineRule="auto"/>
        <w:jc w:val="both"/>
        <w:outlineLvl w:val="1"/>
        <w:rPr>
          <w:b/>
          <w:iCs/>
          <w:kern w:val="28"/>
          <w:sz w:val="20"/>
          <w:szCs w:val="20"/>
          <w:lang w:val="es-ES_tradnl" w:eastAsia="es-ES"/>
        </w:rPr>
      </w:pPr>
      <w:r w:rsidRPr="00AC6953">
        <w:rPr>
          <w:b/>
          <w:iCs/>
          <w:kern w:val="28"/>
          <w:sz w:val="20"/>
          <w:szCs w:val="20"/>
          <w:lang w:val="es-ES_tradnl" w:eastAsia="es-ES"/>
        </w:rPr>
        <w:t xml:space="preserve">a) El modelo de monarquía </w:t>
      </w:r>
      <w:bookmarkEnd w:id="0"/>
    </w:p>
    <w:p w:rsidR="009F2B0C" w:rsidRPr="00AC6953" w:rsidRDefault="009F2B0C" w:rsidP="00701639">
      <w:pPr>
        <w:spacing w:after="0" w:line="360" w:lineRule="auto"/>
        <w:jc w:val="both"/>
        <w:rPr>
          <w:sz w:val="20"/>
          <w:szCs w:val="20"/>
          <w:lang w:val="es-ES_tradnl" w:eastAsia="es-ES"/>
        </w:rPr>
      </w:pPr>
      <w:r w:rsidRPr="00AC6953">
        <w:rPr>
          <w:sz w:val="20"/>
          <w:szCs w:val="20"/>
          <w:lang w:val="es-ES_tradnl" w:eastAsia="es-ES"/>
        </w:rPr>
        <w:t>Castilla y Aragón tuvieron modelos de gobierno diferentes.  La  Corona de Aragón era una  confederación de reinos (Aragón, Cataluña, Mallorca y Valencia),  en la que el poder del monarca estaba limitado por la nobleza a través de las Cortes</w:t>
      </w:r>
      <w:r w:rsidRPr="00AC6953">
        <w:rPr>
          <w:sz w:val="20"/>
          <w:szCs w:val="20"/>
          <w:vertAlign w:val="superscript"/>
          <w:lang w:val="es-ES_tradnl" w:eastAsia="es-ES"/>
        </w:rPr>
        <w:footnoteReference w:id="5"/>
      </w:r>
      <w:r w:rsidRPr="00AC6953">
        <w:rPr>
          <w:sz w:val="20"/>
          <w:szCs w:val="20"/>
          <w:lang w:val="es-ES_tradnl" w:eastAsia="es-ES"/>
        </w:rPr>
        <w:t xml:space="preserve">, debido al supuesto origen  </w:t>
      </w:r>
      <w:r w:rsidRPr="00AC6953">
        <w:rPr>
          <w:i/>
          <w:iCs/>
          <w:sz w:val="20"/>
          <w:szCs w:val="20"/>
          <w:lang w:val="es-ES_tradnl" w:eastAsia="es-ES"/>
        </w:rPr>
        <w:t>pactista</w:t>
      </w:r>
      <w:r w:rsidRPr="00AC6953">
        <w:rPr>
          <w:sz w:val="20"/>
          <w:szCs w:val="20"/>
          <w:vertAlign w:val="superscript"/>
          <w:lang w:val="es-ES_tradnl" w:eastAsia="es-ES"/>
        </w:rPr>
        <w:footnoteReference w:id="6"/>
      </w:r>
      <w:r w:rsidRPr="00AC6953">
        <w:rPr>
          <w:sz w:val="20"/>
          <w:szCs w:val="20"/>
          <w:lang w:val="es-ES_tradnl" w:eastAsia="es-ES"/>
        </w:rPr>
        <w:t xml:space="preserve"> de la monarquía. En cada Estado el rey tenía un lugarteniente (virrey).</w:t>
      </w:r>
    </w:p>
    <w:p w:rsidR="009F2B0C" w:rsidRPr="00AC6953" w:rsidRDefault="009F2B0C" w:rsidP="006D1893">
      <w:pPr>
        <w:spacing w:after="0" w:line="360" w:lineRule="auto"/>
        <w:jc w:val="both"/>
        <w:rPr>
          <w:sz w:val="20"/>
          <w:szCs w:val="20"/>
          <w:lang w:eastAsia="es-ES"/>
        </w:rPr>
      </w:pPr>
      <w:r w:rsidRPr="00AC6953">
        <w:rPr>
          <w:sz w:val="20"/>
          <w:szCs w:val="20"/>
          <w:lang w:eastAsia="es-ES"/>
        </w:rPr>
        <w:t>Por el contrario en la Corona de Castilla se estableció una monarquía unitaria en la que el rey tuvo más autoridad  debido al  escaso poder de las Cortes</w:t>
      </w:r>
      <w:r w:rsidRPr="00AC6953">
        <w:rPr>
          <w:sz w:val="20"/>
          <w:szCs w:val="20"/>
          <w:vertAlign w:val="superscript"/>
          <w:lang w:eastAsia="es-ES"/>
        </w:rPr>
        <w:footnoteReference w:id="7"/>
      </w:r>
      <w:r w:rsidRPr="00AC6953">
        <w:rPr>
          <w:sz w:val="20"/>
          <w:szCs w:val="20"/>
          <w:lang w:eastAsia="es-ES"/>
        </w:rPr>
        <w:t xml:space="preserve"> y la aceptación del origen divino de la autoridad</w:t>
      </w:r>
    </w:p>
    <w:p w:rsidR="009F2B0C" w:rsidRPr="00AC6953" w:rsidRDefault="009F2B0C" w:rsidP="00701639">
      <w:pPr>
        <w:spacing w:after="0" w:line="360" w:lineRule="auto"/>
        <w:jc w:val="both"/>
        <w:rPr>
          <w:b/>
          <w:sz w:val="20"/>
          <w:szCs w:val="20"/>
          <w:lang w:eastAsia="es-ES"/>
        </w:rPr>
      </w:pPr>
      <w:r w:rsidRPr="00AC6953">
        <w:rPr>
          <w:b/>
          <w:sz w:val="20"/>
          <w:szCs w:val="20"/>
          <w:lang w:eastAsia="es-ES"/>
        </w:rPr>
        <w:t xml:space="preserve">b) Las instituciones del gobierno central. </w:t>
      </w:r>
    </w:p>
    <w:p w:rsidR="009F2B0C" w:rsidRPr="00AC6953" w:rsidRDefault="009F2B0C" w:rsidP="00701639">
      <w:pPr>
        <w:spacing w:after="0" w:line="360" w:lineRule="auto"/>
        <w:jc w:val="both"/>
        <w:rPr>
          <w:sz w:val="20"/>
          <w:szCs w:val="20"/>
          <w:lang w:val="es-ES_tradnl" w:eastAsia="es-ES"/>
        </w:rPr>
      </w:pPr>
      <w:r w:rsidRPr="00AC6953">
        <w:rPr>
          <w:sz w:val="20"/>
          <w:szCs w:val="20"/>
          <w:lang w:val="es-ES_tradnl" w:eastAsia="es-ES"/>
        </w:rPr>
        <w:t xml:space="preserve">Alrededor del monarca se creó una </w:t>
      </w:r>
      <w:r w:rsidRPr="00AC6953">
        <w:rPr>
          <w:b/>
          <w:sz w:val="20"/>
          <w:szCs w:val="20"/>
          <w:lang w:val="es-ES_tradnl" w:eastAsia="es-ES"/>
        </w:rPr>
        <w:t>Corte</w:t>
      </w:r>
      <w:r w:rsidRPr="00AC6953">
        <w:rPr>
          <w:sz w:val="20"/>
          <w:szCs w:val="20"/>
          <w:lang w:val="es-ES_tradnl" w:eastAsia="es-ES"/>
        </w:rPr>
        <w:t xml:space="preserve"> a partir de la cual surgieron dos instituciones: </w:t>
      </w:r>
    </w:p>
    <w:p w:rsidR="009F2B0C" w:rsidRPr="00AC6953" w:rsidRDefault="009F2B0C" w:rsidP="00701639">
      <w:pPr>
        <w:numPr>
          <w:ilvl w:val="0"/>
          <w:numId w:val="1"/>
        </w:numPr>
        <w:tabs>
          <w:tab w:val="left" w:pos="900"/>
        </w:tabs>
        <w:spacing w:after="0" w:line="360" w:lineRule="auto"/>
        <w:jc w:val="both"/>
        <w:rPr>
          <w:sz w:val="20"/>
          <w:szCs w:val="20"/>
          <w:lang w:val="es-ES_tradnl" w:eastAsia="es-ES"/>
        </w:rPr>
      </w:pPr>
      <w:r w:rsidRPr="00AC6953">
        <w:rPr>
          <w:i/>
          <w:sz w:val="20"/>
          <w:szCs w:val="20"/>
          <w:lang w:val="es-ES_tradnl" w:eastAsia="es-ES"/>
        </w:rPr>
        <w:t>El Consejo Real</w:t>
      </w:r>
      <w:r w:rsidRPr="00AC6953">
        <w:rPr>
          <w:sz w:val="20"/>
          <w:szCs w:val="20"/>
          <w:lang w:val="es-ES_tradnl" w:eastAsia="es-ES"/>
        </w:rPr>
        <w:t xml:space="preserve">. Órgano de asesoramiento. Participaban nobleza y alto clero.  </w:t>
      </w:r>
    </w:p>
    <w:p w:rsidR="009F2B0C" w:rsidRPr="00AC6953" w:rsidRDefault="009F2B0C" w:rsidP="00701639">
      <w:pPr>
        <w:numPr>
          <w:ilvl w:val="0"/>
          <w:numId w:val="1"/>
        </w:numPr>
        <w:spacing w:after="0" w:line="360" w:lineRule="auto"/>
        <w:jc w:val="both"/>
        <w:rPr>
          <w:sz w:val="20"/>
          <w:szCs w:val="20"/>
          <w:lang w:val="es-ES_tradnl" w:eastAsia="es-ES"/>
        </w:rPr>
      </w:pPr>
      <w:r w:rsidRPr="00AC6953">
        <w:rPr>
          <w:i/>
          <w:sz w:val="20"/>
          <w:szCs w:val="20"/>
          <w:lang w:val="es-ES_tradnl" w:eastAsia="es-ES"/>
        </w:rPr>
        <w:t>Las Cortes</w:t>
      </w:r>
      <w:r w:rsidRPr="00AC6953">
        <w:rPr>
          <w:sz w:val="20"/>
          <w:szCs w:val="20"/>
          <w:lang w:val="es-ES_tradnl" w:eastAsia="es-ES"/>
        </w:rPr>
        <w:t xml:space="preserve">. Órgano de representación estamental (nobleza, clero, ciudades).  En Castilla apenas tenían poder ya que eran consultivas y se reunían a petición del rey. En Aragón, había cortes en cada reino y tenían mucho poder ya que </w:t>
      </w:r>
      <w:r>
        <w:rPr>
          <w:sz w:val="20"/>
          <w:szCs w:val="20"/>
          <w:lang w:val="es-ES_tradnl" w:eastAsia="es-ES"/>
        </w:rPr>
        <w:t xml:space="preserve">se reunían en fechas fijas y </w:t>
      </w:r>
      <w:r w:rsidRPr="00AC6953">
        <w:rPr>
          <w:sz w:val="20"/>
          <w:szCs w:val="20"/>
          <w:lang w:val="es-ES_tradnl" w:eastAsia="es-ES"/>
        </w:rPr>
        <w:t>sus  decisiones eran vinculantes. Para vigilar el cumplimiento de lo aprobado en ellas, se creó</w:t>
      </w:r>
      <w:r>
        <w:rPr>
          <w:sz w:val="20"/>
          <w:szCs w:val="20"/>
          <w:lang w:val="es-ES_tradnl" w:eastAsia="es-ES"/>
        </w:rPr>
        <w:t xml:space="preserve"> en cada reino</w:t>
      </w:r>
      <w:r w:rsidRPr="00AC6953">
        <w:rPr>
          <w:sz w:val="20"/>
          <w:szCs w:val="20"/>
          <w:lang w:val="es-ES_tradnl" w:eastAsia="es-ES"/>
        </w:rPr>
        <w:t xml:space="preserve"> la Dipu</w:t>
      </w:r>
      <w:r>
        <w:rPr>
          <w:sz w:val="20"/>
          <w:szCs w:val="20"/>
          <w:lang w:val="es-ES_tradnl" w:eastAsia="es-ES"/>
        </w:rPr>
        <w:t>tación del General (</w:t>
      </w:r>
      <w:r w:rsidRPr="00EF6571">
        <w:rPr>
          <w:i/>
          <w:sz w:val="20"/>
          <w:szCs w:val="20"/>
          <w:lang w:val="es-ES_tradnl" w:eastAsia="es-ES"/>
        </w:rPr>
        <w:t>Generalitat</w:t>
      </w:r>
      <w:r w:rsidRPr="00AC6953">
        <w:rPr>
          <w:sz w:val="20"/>
          <w:szCs w:val="20"/>
          <w:lang w:val="es-ES_tradnl" w:eastAsia="es-ES"/>
        </w:rPr>
        <w:t>).</w:t>
      </w:r>
    </w:p>
    <w:p w:rsidR="009F2B0C" w:rsidRPr="00AC6953" w:rsidRDefault="009F2B0C" w:rsidP="00701639">
      <w:pPr>
        <w:spacing w:after="0" w:line="360" w:lineRule="auto"/>
        <w:jc w:val="both"/>
        <w:rPr>
          <w:sz w:val="20"/>
          <w:szCs w:val="20"/>
          <w:lang w:val="es-ES_tradnl" w:eastAsia="es-ES"/>
        </w:rPr>
      </w:pPr>
      <w:r w:rsidRPr="00AC6953">
        <w:rPr>
          <w:b/>
          <w:sz w:val="20"/>
          <w:szCs w:val="20"/>
          <w:lang w:val="es-ES_tradnl" w:eastAsia="es-ES"/>
        </w:rPr>
        <w:t xml:space="preserve">c) La administración territorial.  </w:t>
      </w:r>
      <w:r w:rsidRPr="00AC6953">
        <w:rPr>
          <w:sz w:val="20"/>
          <w:szCs w:val="20"/>
          <w:lang w:val="es-ES_tradnl" w:eastAsia="es-ES"/>
        </w:rPr>
        <w:t xml:space="preserve">Territorialmente Castilla y Aragón  se dividieron en merindades, y Cataluña en veguerías. El rey nombraba a los gobernadores de estas  demarcaciones (merinos y vegueres) y los dotaba de competencias fiscales y judiciales. </w:t>
      </w:r>
    </w:p>
    <w:p w:rsidR="009F2B0C" w:rsidRPr="00AC6953" w:rsidRDefault="009F2B0C" w:rsidP="00AC6953">
      <w:pPr>
        <w:spacing w:after="0" w:line="360" w:lineRule="auto"/>
        <w:jc w:val="both"/>
        <w:rPr>
          <w:sz w:val="20"/>
          <w:szCs w:val="20"/>
          <w:lang w:val="es-ES_tradnl" w:eastAsia="es-ES"/>
        </w:rPr>
      </w:pPr>
      <w:r w:rsidRPr="00AC6953">
        <w:rPr>
          <w:b/>
          <w:sz w:val="20"/>
          <w:szCs w:val="20"/>
          <w:lang w:val="es-ES_tradnl" w:eastAsia="es-ES"/>
        </w:rPr>
        <w:t>d) Gobierno local</w:t>
      </w:r>
      <w:r w:rsidRPr="00AC6953">
        <w:rPr>
          <w:sz w:val="20"/>
          <w:szCs w:val="20"/>
          <w:lang w:val="es-ES_tradnl" w:eastAsia="es-ES"/>
        </w:rPr>
        <w:t>. Las ciudades gozaban de gobierno propio gracias a los fueros (privilegios).  Durante la  Baja  Edad Media estos municipios pasaron a  estar controlados  por las oligarquías locales, lo que provocó violentos enfrentamientos (conflicto de la Busca y la Biga, en Barcelona). En Castilla la monarquía limitó la autonomía de las ciudades nombrando  corregidores.</w:t>
      </w:r>
    </w:p>
    <w:p w:rsidR="009F2B0C" w:rsidRDefault="009F2B0C" w:rsidP="00AC6953">
      <w:pPr>
        <w:keepNext/>
        <w:spacing w:after="0" w:line="360" w:lineRule="auto"/>
        <w:jc w:val="both"/>
        <w:outlineLvl w:val="0"/>
        <w:rPr>
          <w:b/>
          <w:kern w:val="28"/>
          <w:sz w:val="20"/>
          <w:szCs w:val="20"/>
          <w:lang w:val="es-ES_tradnl" w:eastAsia="es-ES"/>
        </w:rPr>
      </w:pPr>
    </w:p>
    <w:p w:rsidR="009F2B0C" w:rsidRPr="00AC6953" w:rsidRDefault="009F2B0C" w:rsidP="00AC6953">
      <w:pPr>
        <w:keepNext/>
        <w:spacing w:after="0" w:line="360" w:lineRule="auto"/>
        <w:jc w:val="both"/>
        <w:outlineLvl w:val="0"/>
        <w:rPr>
          <w:b/>
          <w:kern w:val="28"/>
          <w:sz w:val="20"/>
          <w:szCs w:val="20"/>
          <w:lang w:val="es-ES_tradnl" w:eastAsia="es-ES"/>
        </w:rPr>
      </w:pPr>
      <w:r w:rsidRPr="00AC6953">
        <w:rPr>
          <w:b/>
          <w:kern w:val="28"/>
          <w:sz w:val="20"/>
          <w:szCs w:val="20"/>
          <w:lang w:val="es-ES_tradnl" w:eastAsia="es-ES"/>
        </w:rPr>
        <w:t>2. Crisis demográfica, económica y política.</w:t>
      </w:r>
    </w:p>
    <w:p w:rsidR="009F2B0C" w:rsidRPr="00AC6953" w:rsidRDefault="009F2B0C" w:rsidP="00701639">
      <w:pPr>
        <w:spacing w:after="0" w:line="360" w:lineRule="auto"/>
        <w:jc w:val="both"/>
        <w:rPr>
          <w:b/>
          <w:bCs/>
          <w:iCs/>
          <w:sz w:val="20"/>
          <w:szCs w:val="20"/>
          <w:lang w:eastAsia="es-ES"/>
        </w:rPr>
      </w:pPr>
      <w:r w:rsidRPr="00AC6953">
        <w:rPr>
          <w:b/>
          <w:bCs/>
          <w:iCs/>
          <w:sz w:val="20"/>
          <w:szCs w:val="20"/>
          <w:lang w:eastAsia="es-ES"/>
        </w:rPr>
        <w:t>A) Crisis demográfica</w:t>
      </w:r>
    </w:p>
    <w:p w:rsidR="009F2B0C" w:rsidRPr="00AC6953" w:rsidRDefault="009F2B0C" w:rsidP="00732B06">
      <w:pPr>
        <w:spacing w:after="0" w:line="360" w:lineRule="auto"/>
        <w:jc w:val="both"/>
        <w:rPr>
          <w:sz w:val="20"/>
          <w:szCs w:val="20"/>
          <w:lang w:eastAsia="es-ES"/>
        </w:rPr>
      </w:pPr>
      <w:r w:rsidRPr="00AC6953">
        <w:rPr>
          <w:iCs/>
          <w:sz w:val="20"/>
          <w:szCs w:val="20"/>
          <w:lang w:eastAsia="es-ES"/>
        </w:rPr>
        <w:t xml:space="preserve">La </w:t>
      </w:r>
      <w:r w:rsidRPr="00AC6953">
        <w:rPr>
          <w:sz w:val="20"/>
          <w:szCs w:val="20"/>
          <w:lang w:eastAsia="es-ES"/>
        </w:rPr>
        <w:t xml:space="preserve"> </w:t>
      </w:r>
      <w:r w:rsidRPr="00AC6953">
        <w:rPr>
          <w:b/>
          <w:bCs/>
          <w:sz w:val="20"/>
          <w:szCs w:val="20"/>
          <w:lang w:eastAsia="es-ES"/>
        </w:rPr>
        <w:t>población</w:t>
      </w:r>
      <w:r w:rsidRPr="00AC6953">
        <w:rPr>
          <w:sz w:val="20"/>
          <w:szCs w:val="20"/>
          <w:lang w:eastAsia="es-ES"/>
        </w:rPr>
        <w:t xml:space="preserve"> disminuyó en el s. XIV debido a la </w:t>
      </w:r>
      <w:r w:rsidRPr="00AC6953">
        <w:rPr>
          <w:i/>
          <w:iCs/>
          <w:sz w:val="20"/>
          <w:szCs w:val="20"/>
          <w:lang w:eastAsia="es-ES"/>
        </w:rPr>
        <w:t>peste negra,</w:t>
      </w:r>
      <w:r w:rsidRPr="00AC6953">
        <w:rPr>
          <w:sz w:val="20"/>
          <w:szCs w:val="20"/>
          <w:lang w:eastAsia="es-ES"/>
        </w:rPr>
        <w:t xml:space="preserve"> sucesión de</w:t>
      </w:r>
      <w:r w:rsidRPr="00AC6953">
        <w:rPr>
          <w:i/>
          <w:sz w:val="20"/>
          <w:szCs w:val="20"/>
          <w:lang w:eastAsia="es-ES"/>
        </w:rPr>
        <w:t xml:space="preserve"> epidemias</w:t>
      </w:r>
      <w:r w:rsidRPr="00AC6953">
        <w:rPr>
          <w:sz w:val="20"/>
          <w:szCs w:val="20"/>
          <w:lang w:eastAsia="es-ES"/>
        </w:rPr>
        <w:t xml:space="preserve"> (1348, 1363, 1371....) que se extendieron sobre una población sin defensas (mal nutrida), sin higiene y sin medicamentos.</w:t>
      </w:r>
    </w:p>
    <w:p w:rsidR="009F2B0C" w:rsidRPr="00AC6953" w:rsidRDefault="009F2B0C" w:rsidP="00701639">
      <w:pPr>
        <w:keepNext/>
        <w:spacing w:after="0" w:line="360" w:lineRule="auto"/>
        <w:jc w:val="both"/>
        <w:outlineLvl w:val="1"/>
        <w:rPr>
          <w:b/>
          <w:iCs/>
          <w:kern w:val="28"/>
          <w:sz w:val="20"/>
          <w:szCs w:val="20"/>
          <w:lang w:val="es-ES_tradnl" w:eastAsia="es-ES"/>
        </w:rPr>
      </w:pPr>
      <w:r w:rsidRPr="00AC6953">
        <w:rPr>
          <w:b/>
          <w:iCs/>
          <w:kern w:val="28"/>
          <w:sz w:val="20"/>
          <w:szCs w:val="20"/>
          <w:lang w:val="es-ES_tradnl" w:eastAsia="es-ES"/>
        </w:rPr>
        <w:t>b)  Crisis económica y social</w:t>
      </w:r>
    </w:p>
    <w:p w:rsidR="009F2B0C" w:rsidRPr="00AC6953" w:rsidRDefault="009F2B0C" w:rsidP="005F7348">
      <w:pPr>
        <w:spacing w:after="0" w:line="360" w:lineRule="auto"/>
        <w:jc w:val="both"/>
        <w:rPr>
          <w:sz w:val="20"/>
          <w:szCs w:val="20"/>
          <w:lang w:eastAsia="es-ES"/>
        </w:rPr>
      </w:pPr>
      <w:r w:rsidRPr="00AC6953">
        <w:rPr>
          <w:sz w:val="20"/>
          <w:szCs w:val="20"/>
          <w:lang w:eastAsia="es-ES"/>
        </w:rPr>
        <w:t xml:space="preserve">La península atravesó una  </w:t>
      </w:r>
      <w:r w:rsidRPr="00AC6953">
        <w:rPr>
          <w:sz w:val="20"/>
          <w:szCs w:val="20"/>
          <w:u w:val="single"/>
          <w:lang w:eastAsia="es-ES"/>
        </w:rPr>
        <w:t>crisis agraria</w:t>
      </w:r>
      <w:r w:rsidRPr="00AC6953">
        <w:rPr>
          <w:sz w:val="20"/>
          <w:szCs w:val="20"/>
          <w:lang w:eastAsia="es-ES"/>
        </w:rPr>
        <w:t xml:space="preserve"> debido a la climatología y a la sustitución  de  cultivos de primera necesidad, por otros de exportación (vino y aceite) y por pastos (ganadería). </w:t>
      </w:r>
    </w:p>
    <w:p w:rsidR="009F2B0C" w:rsidRPr="00AC6953" w:rsidRDefault="009F2B0C" w:rsidP="00701639">
      <w:pPr>
        <w:spacing w:after="0" w:line="360" w:lineRule="auto"/>
        <w:jc w:val="both"/>
        <w:rPr>
          <w:sz w:val="20"/>
          <w:szCs w:val="20"/>
          <w:lang w:eastAsia="es-ES"/>
        </w:rPr>
      </w:pPr>
      <w:r w:rsidRPr="00AC6953">
        <w:rPr>
          <w:sz w:val="20"/>
          <w:szCs w:val="20"/>
          <w:u w:val="single"/>
          <w:lang w:eastAsia="es-ES"/>
        </w:rPr>
        <w:t>Crisis comercial y artesanal</w:t>
      </w:r>
      <w:r w:rsidRPr="00AC6953">
        <w:rPr>
          <w:sz w:val="20"/>
          <w:szCs w:val="20"/>
          <w:lang w:eastAsia="es-ES"/>
        </w:rPr>
        <w:t>, especialmente el textil catalán</w:t>
      </w:r>
      <w:r>
        <w:rPr>
          <w:sz w:val="20"/>
          <w:szCs w:val="20"/>
          <w:lang w:eastAsia="es-ES"/>
        </w:rPr>
        <w:t>,</w:t>
      </w:r>
      <w:r w:rsidRPr="00AC6953">
        <w:rPr>
          <w:sz w:val="20"/>
          <w:szCs w:val="20"/>
          <w:lang w:eastAsia="es-ES"/>
        </w:rPr>
        <w:t xml:space="preserve"> por la disminución de la demanda  debida a la crisis agraria. </w:t>
      </w:r>
    </w:p>
    <w:p w:rsidR="009F2B0C" w:rsidRPr="00AC6953" w:rsidRDefault="009F2B0C" w:rsidP="00701639">
      <w:pPr>
        <w:spacing w:after="0" w:line="360" w:lineRule="auto"/>
        <w:jc w:val="both"/>
        <w:rPr>
          <w:b/>
          <w:i/>
          <w:sz w:val="20"/>
          <w:szCs w:val="20"/>
          <w:lang w:eastAsia="es-ES"/>
        </w:rPr>
      </w:pPr>
      <w:r w:rsidRPr="00AC6953">
        <w:rPr>
          <w:sz w:val="20"/>
          <w:szCs w:val="20"/>
          <w:lang w:eastAsia="es-ES"/>
        </w:rPr>
        <w:t xml:space="preserve">La crisis económica desencadenó  numerosos  </w:t>
      </w:r>
      <w:r w:rsidRPr="00AC6953">
        <w:rPr>
          <w:b/>
          <w:iCs/>
          <w:sz w:val="20"/>
          <w:szCs w:val="20"/>
          <w:u w:val="single"/>
          <w:lang w:eastAsia="es-ES"/>
        </w:rPr>
        <w:t>conflictos sociales</w:t>
      </w:r>
      <w:r w:rsidRPr="00AC6953">
        <w:rPr>
          <w:b/>
          <w:i/>
          <w:sz w:val="20"/>
          <w:szCs w:val="20"/>
          <w:lang w:eastAsia="es-ES"/>
        </w:rPr>
        <w:t>:</w:t>
      </w:r>
    </w:p>
    <w:p w:rsidR="009F2B0C" w:rsidRPr="00AC6953" w:rsidRDefault="009F2B0C" w:rsidP="008B02E8">
      <w:pPr>
        <w:numPr>
          <w:ilvl w:val="0"/>
          <w:numId w:val="2"/>
        </w:numPr>
        <w:spacing w:after="0" w:line="360" w:lineRule="auto"/>
        <w:jc w:val="both"/>
        <w:rPr>
          <w:sz w:val="20"/>
          <w:szCs w:val="20"/>
          <w:lang w:eastAsia="es-ES"/>
        </w:rPr>
      </w:pPr>
      <w:r w:rsidRPr="00AC6953">
        <w:rPr>
          <w:sz w:val="20"/>
          <w:szCs w:val="20"/>
          <w:lang w:eastAsia="es-ES"/>
        </w:rPr>
        <w:lastRenderedPageBreak/>
        <w:t>Rurales. Los campesinos lucharon contra los abusos señoriales (</w:t>
      </w:r>
      <w:r w:rsidRPr="00AC6953">
        <w:rPr>
          <w:i/>
          <w:iCs/>
          <w:sz w:val="20"/>
          <w:szCs w:val="20"/>
          <w:lang w:eastAsia="es-ES"/>
        </w:rPr>
        <w:t xml:space="preserve">payeses de </w:t>
      </w:r>
      <w:proofErr w:type="spellStart"/>
      <w:r w:rsidRPr="00AC6953">
        <w:rPr>
          <w:i/>
          <w:iCs/>
          <w:sz w:val="20"/>
          <w:szCs w:val="20"/>
          <w:lang w:eastAsia="es-ES"/>
        </w:rPr>
        <w:t>remensa</w:t>
      </w:r>
      <w:proofErr w:type="spellEnd"/>
      <w:r w:rsidRPr="00AC6953">
        <w:rPr>
          <w:sz w:val="20"/>
          <w:szCs w:val="20"/>
          <w:lang w:eastAsia="es-ES"/>
        </w:rPr>
        <w:t xml:space="preserve"> en Cataluña </w:t>
      </w:r>
      <w:proofErr w:type="spellStart"/>
      <w:r w:rsidRPr="00AC6953">
        <w:rPr>
          <w:i/>
          <w:iCs/>
          <w:sz w:val="20"/>
          <w:szCs w:val="20"/>
          <w:lang w:eastAsia="es-ES"/>
        </w:rPr>
        <w:t>irmandiños</w:t>
      </w:r>
      <w:proofErr w:type="spellEnd"/>
      <w:r w:rsidRPr="00AC6953">
        <w:rPr>
          <w:sz w:val="20"/>
          <w:szCs w:val="20"/>
          <w:lang w:eastAsia="es-ES"/>
        </w:rPr>
        <w:t xml:space="preserve"> en Galicia) </w:t>
      </w:r>
    </w:p>
    <w:p w:rsidR="009F2B0C" w:rsidRPr="00AC6953" w:rsidRDefault="009F2B0C" w:rsidP="008B02E8">
      <w:pPr>
        <w:numPr>
          <w:ilvl w:val="0"/>
          <w:numId w:val="2"/>
        </w:numPr>
        <w:spacing w:after="0" w:line="360" w:lineRule="auto"/>
        <w:jc w:val="both"/>
        <w:rPr>
          <w:sz w:val="20"/>
          <w:szCs w:val="20"/>
          <w:lang w:eastAsia="es-ES"/>
        </w:rPr>
      </w:pPr>
      <w:r w:rsidRPr="00AC6953">
        <w:rPr>
          <w:sz w:val="20"/>
          <w:szCs w:val="20"/>
          <w:lang w:eastAsia="es-ES"/>
        </w:rPr>
        <w:t>Urbanos. Enfrentamientos en Barcelona entre la pequeña burguesía y las oligarquías urbanas.</w:t>
      </w:r>
    </w:p>
    <w:p w:rsidR="009F2B0C" w:rsidRPr="00AC6953" w:rsidRDefault="009F2B0C" w:rsidP="008B02E8">
      <w:pPr>
        <w:numPr>
          <w:ilvl w:val="0"/>
          <w:numId w:val="2"/>
        </w:numPr>
        <w:spacing w:after="0" w:line="360" w:lineRule="auto"/>
        <w:jc w:val="both"/>
        <w:rPr>
          <w:sz w:val="20"/>
          <w:szCs w:val="20"/>
          <w:lang w:eastAsia="es-ES"/>
        </w:rPr>
      </w:pPr>
      <w:r w:rsidRPr="00AC6953">
        <w:rPr>
          <w:sz w:val="20"/>
          <w:szCs w:val="20"/>
          <w:lang w:eastAsia="es-ES"/>
        </w:rPr>
        <w:t>Religiosos. Persecuciones y matanzas de judíos  convertidos en chivos expiatorios de la crisis.</w:t>
      </w:r>
    </w:p>
    <w:p w:rsidR="009F2B0C" w:rsidRPr="00AC6953" w:rsidRDefault="009F2B0C" w:rsidP="00701639">
      <w:pPr>
        <w:keepNext/>
        <w:spacing w:after="0" w:line="360" w:lineRule="auto"/>
        <w:jc w:val="both"/>
        <w:outlineLvl w:val="1"/>
        <w:rPr>
          <w:b/>
          <w:iCs/>
          <w:kern w:val="28"/>
          <w:sz w:val="20"/>
          <w:szCs w:val="20"/>
          <w:lang w:val="es-ES_tradnl" w:eastAsia="es-ES"/>
        </w:rPr>
      </w:pPr>
      <w:r w:rsidRPr="00AC6953">
        <w:rPr>
          <w:b/>
          <w:iCs/>
          <w:kern w:val="28"/>
          <w:sz w:val="20"/>
          <w:szCs w:val="20"/>
          <w:lang w:val="es-ES_tradnl" w:eastAsia="es-ES"/>
        </w:rPr>
        <w:t xml:space="preserve">c)  Crisis política </w:t>
      </w:r>
    </w:p>
    <w:p w:rsidR="009F2B0C" w:rsidRPr="00AC6953" w:rsidRDefault="009F2B0C" w:rsidP="008B02E8">
      <w:pPr>
        <w:spacing w:after="0" w:line="360" w:lineRule="auto"/>
        <w:jc w:val="both"/>
        <w:rPr>
          <w:sz w:val="20"/>
          <w:szCs w:val="20"/>
          <w:lang w:val="es-ES_tradnl" w:eastAsia="es-ES"/>
        </w:rPr>
      </w:pPr>
      <w:r w:rsidRPr="00AC6953">
        <w:rPr>
          <w:sz w:val="20"/>
          <w:szCs w:val="20"/>
          <w:lang w:val="es-ES_tradnl" w:eastAsia="es-ES"/>
        </w:rPr>
        <w:t xml:space="preserve">Guerras civiles por la oposición de la nobleza y el clero al fortalecimiento del poder real. </w:t>
      </w:r>
    </w:p>
    <w:p w:rsidR="009F2B0C" w:rsidRPr="00AC6953" w:rsidRDefault="009F2B0C" w:rsidP="00701639">
      <w:pPr>
        <w:spacing w:after="0" w:line="360" w:lineRule="auto"/>
        <w:jc w:val="both"/>
        <w:rPr>
          <w:sz w:val="20"/>
          <w:szCs w:val="20"/>
          <w:lang w:val="es-ES_tradnl" w:eastAsia="es-ES"/>
        </w:rPr>
      </w:pPr>
      <w:r w:rsidRPr="00AC6953">
        <w:rPr>
          <w:sz w:val="20"/>
          <w:szCs w:val="20"/>
          <w:lang w:val="es-ES_tradnl" w:eastAsia="es-ES"/>
        </w:rPr>
        <w:t>- En Castilla</w:t>
      </w:r>
      <w:r w:rsidR="005E0694">
        <w:rPr>
          <w:sz w:val="20"/>
          <w:szCs w:val="20"/>
          <w:lang w:val="es-ES_tradnl" w:eastAsia="es-ES"/>
        </w:rPr>
        <w:t xml:space="preserve">. En el </w:t>
      </w:r>
      <w:r w:rsidRPr="00AC6953">
        <w:rPr>
          <w:sz w:val="20"/>
          <w:szCs w:val="20"/>
          <w:lang w:val="es-ES_tradnl" w:eastAsia="es-ES"/>
        </w:rPr>
        <w:t xml:space="preserve"> s. XIV </w:t>
      </w:r>
      <w:r w:rsidR="005E0694">
        <w:rPr>
          <w:sz w:val="20"/>
          <w:szCs w:val="20"/>
          <w:lang w:val="es-ES_tradnl" w:eastAsia="es-ES"/>
        </w:rPr>
        <w:t xml:space="preserve">guerra </w:t>
      </w:r>
      <w:r w:rsidRPr="00AC6953">
        <w:rPr>
          <w:sz w:val="20"/>
          <w:szCs w:val="20"/>
          <w:lang w:val="es-ES_tradnl" w:eastAsia="es-ES"/>
        </w:rPr>
        <w:t xml:space="preserve">entre el rey Pedro I y su hermanastro Enrique II cuyo triunfo dio inicio a la  dinastía de los Trastámara. </w:t>
      </w:r>
      <w:r w:rsidR="005E0694">
        <w:rPr>
          <w:sz w:val="20"/>
          <w:szCs w:val="20"/>
          <w:lang w:val="es-ES_tradnl" w:eastAsia="es-ES"/>
        </w:rPr>
        <w:t xml:space="preserve">En </w:t>
      </w:r>
      <w:r w:rsidRPr="00AC6953">
        <w:rPr>
          <w:sz w:val="20"/>
          <w:szCs w:val="20"/>
          <w:lang w:val="es-ES_tradnl" w:eastAsia="es-ES"/>
        </w:rPr>
        <w:t xml:space="preserve"> el siglo XV guerra de sucesión  entre Isabel y Juana.</w:t>
      </w:r>
    </w:p>
    <w:p w:rsidR="009F2B0C" w:rsidRPr="00AC6953" w:rsidRDefault="009F2B0C" w:rsidP="00AC6953">
      <w:pPr>
        <w:spacing w:after="0" w:line="360" w:lineRule="auto"/>
        <w:jc w:val="both"/>
        <w:rPr>
          <w:sz w:val="20"/>
          <w:szCs w:val="20"/>
          <w:lang w:val="es-ES_tradnl" w:eastAsia="es-ES"/>
        </w:rPr>
      </w:pPr>
      <w:r w:rsidRPr="00AC6953">
        <w:rPr>
          <w:sz w:val="20"/>
          <w:szCs w:val="20"/>
          <w:lang w:val="es-ES_tradnl" w:eastAsia="es-ES"/>
        </w:rPr>
        <w:t>-</w:t>
      </w:r>
      <w:r w:rsidRPr="00AC6953">
        <w:rPr>
          <w:sz w:val="20"/>
          <w:szCs w:val="20"/>
          <w:lang w:eastAsia="es-ES"/>
        </w:rPr>
        <w:t xml:space="preserve"> </w:t>
      </w:r>
      <w:r w:rsidRPr="00AC6953">
        <w:rPr>
          <w:sz w:val="20"/>
          <w:szCs w:val="20"/>
          <w:lang w:val="es-ES_tradnl" w:eastAsia="es-ES"/>
        </w:rPr>
        <w:t>En la Corona de Aragón</w:t>
      </w:r>
      <w:r w:rsidR="005E0694">
        <w:rPr>
          <w:sz w:val="20"/>
          <w:szCs w:val="20"/>
          <w:lang w:val="es-ES_tradnl" w:eastAsia="es-ES"/>
        </w:rPr>
        <w:t>.</w:t>
      </w:r>
      <w:r w:rsidRPr="00AC6953">
        <w:rPr>
          <w:sz w:val="20"/>
          <w:szCs w:val="20"/>
          <w:lang w:val="es-ES_tradnl" w:eastAsia="es-ES"/>
        </w:rPr>
        <w:t xml:space="preserve"> </w:t>
      </w:r>
      <w:r w:rsidR="005E0694">
        <w:rPr>
          <w:sz w:val="20"/>
          <w:szCs w:val="20"/>
          <w:lang w:val="es-ES_tradnl" w:eastAsia="es-ES"/>
        </w:rPr>
        <w:t>T</w:t>
      </w:r>
      <w:r w:rsidR="005E0694" w:rsidRPr="00AC6953">
        <w:rPr>
          <w:sz w:val="20"/>
          <w:szCs w:val="20"/>
          <w:lang w:val="es-ES_tradnl" w:eastAsia="es-ES"/>
        </w:rPr>
        <w:t xml:space="preserve">ras </w:t>
      </w:r>
      <w:r w:rsidR="005E0694">
        <w:rPr>
          <w:sz w:val="20"/>
          <w:szCs w:val="20"/>
          <w:lang w:val="es-ES_tradnl" w:eastAsia="es-ES"/>
        </w:rPr>
        <w:t xml:space="preserve">morir el rey Martín I sin herederos </w:t>
      </w:r>
      <w:r w:rsidRPr="00AC6953">
        <w:rPr>
          <w:sz w:val="20"/>
          <w:szCs w:val="20"/>
          <w:lang w:val="es-ES_tradnl" w:eastAsia="es-ES"/>
        </w:rPr>
        <w:t>también lleg</w:t>
      </w:r>
      <w:r w:rsidR="005E0694">
        <w:rPr>
          <w:sz w:val="20"/>
          <w:szCs w:val="20"/>
          <w:lang w:val="es-ES_tradnl" w:eastAsia="es-ES"/>
        </w:rPr>
        <w:t>ó</w:t>
      </w:r>
      <w:r w:rsidRPr="00AC6953">
        <w:rPr>
          <w:sz w:val="20"/>
          <w:szCs w:val="20"/>
          <w:lang w:val="es-ES_tradnl" w:eastAsia="es-ES"/>
        </w:rPr>
        <w:t xml:space="preserve"> al poder </w:t>
      </w:r>
      <w:r w:rsidR="005E0694">
        <w:rPr>
          <w:sz w:val="20"/>
          <w:szCs w:val="20"/>
          <w:lang w:val="es-ES_tradnl" w:eastAsia="es-ES"/>
        </w:rPr>
        <w:t xml:space="preserve">en Aragón </w:t>
      </w:r>
      <w:r w:rsidR="005E0694">
        <w:rPr>
          <w:sz w:val="20"/>
          <w:szCs w:val="20"/>
          <w:lang w:val="es-ES_tradnl" w:eastAsia="es-ES"/>
        </w:rPr>
        <w:t>la dinastía</w:t>
      </w:r>
      <w:r w:rsidRPr="00AC6953">
        <w:rPr>
          <w:sz w:val="20"/>
          <w:szCs w:val="20"/>
          <w:lang w:val="es-ES_tradnl" w:eastAsia="es-ES"/>
        </w:rPr>
        <w:t xml:space="preserve"> Trastámara  </w:t>
      </w:r>
      <w:r w:rsidR="005E0694">
        <w:rPr>
          <w:sz w:val="20"/>
          <w:szCs w:val="20"/>
          <w:lang w:val="es-ES_tradnl" w:eastAsia="es-ES"/>
        </w:rPr>
        <w:t>(</w:t>
      </w:r>
      <w:r w:rsidRPr="00AC6953">
        <w:rPr>
          <w:i/>
          <w:sz w:val="20"/>
          <w:szCs w:val="20"/>
          <w:lang w:val="es-ES_tradnl" w:eastAsia="es-ES"/>
        </w:rPr>
        <w:t>Compromiso de Caspe</w:t>
      </w:r>
      <w:r w:rsidR="005E0694">
        <w:rPr>
          <w:i/>
          <w:sz w:val="20"/>
          <w:szCs w:val="20"/>
          <w:lang w:val="es-ES_tradnl" w:eastAsia="es-ES"/>
        </w:rPr>
        <w:t>,</w:t>
      </w:r>
      <w:r w:rsidR="005E0694">
        <w:rPr>
          <w:sz w:val="20"/>
          <w:szCs w:val="20"/>
          <w:lang w:val="es-ES_tradnl" w:eastAsia="es-ES"/>
        </w:rPr>
        <w:t xml:space="preserve"> </w:t>
      </w:r>
      <w:r w:rsidRPr="00AC6953">
        <w:rPr>
          <w:sz w:val="20"/>
          <w:szCs w:val="20"/>
          <w:lang w:val="es-ES_tradnl" w:eastAsia="es-ES"/>
        </w:rPr>
        <w:t>1412</w:t>
      </w:r>
      <w:r>
        <w:rPr>
          <w:sz w:val="20"/>
          <w:szCs w:val="20"/>
          <w:lang w:val="es-ES_tradnl" w:eastAsia="es-ES"/>
        </w:rPr>
        <w:t>)</w:t>
      </w:r>
      <w:r w:rsidRPr="00AC6953">
        <w:rPr>
          <w:sz w:val="20"/>
          <w:szCs w:val="20"/>
          <w:lang w:val="es-ES_tradnl" w:eastAsia="es-ES"/>
        </w:rPr>
        <w:t xml:space="preserve">. </w:t>
      </w:r>
      <w:r w:rsidR="005E0694">
        <w:rPr>
          <w:sz w:val="20"/>
          <w:szCs w:val="20"/>
          <w:lang w:val="es-ES_tradnl" w:eastAsia="es-ES"/>
        </w:rPr>
        <w:t>A mediados de siglo se desencadenó una g</w:t>
      </w:r>
      <w:r w:rsidRPr="00AC6953">
        <w:rPr>
          <w:sz w:val="20"/>
          <w:szCs w:val="20"/>
          <w:lang w:val="es-ES_tradnl" w:eastAsia="es-ES"/>
        </w:rPr>
        <w:t xml:space="preserve">uerra civil en Cataluña </w:t>
      </w:r>
      <w:r w:rsidR="005E0694">
        <w:rPr>
          <w:sz w:val="20"/>
          <w:szCs w:val="20"/>
          <w:lang w:val="es-ES_tradnl" w:eastAsia="es-ES"/>
        </w:rPr>
        <w:t>entre el rey</w:t>
      </w:r>
      <w:r w:rsidRPr="00AC6953">
        <w:rPr>
          <w:sz w:val="20"/>
          <w:szCs w:val="20"/>
          <w:lang w:val="es-ES_tradnl" w:eastAsia="es-ES"/>
        </w:rPr>
        <w:t xml:space="preserve"> Juan I</w:t>
      </w:r>
      <w:r w:rsidR="005E0694">
        <w:rPr>
          <w:sz w:val="20"/>
          <w:szCs w:val="20"/>
          <w:lang w:val="es-ES_tradnl" w:eastAsia="es-ES"/>
        </w:rPr>
        <w:t>I y su hijo Carlos, Príncipe de Viana</w:t>
      </w:r>
      <w:r w:rsidRPr="00AC6953">
        <w:rPr>
          <w:sz w:val="20"/>
          <w:szCs w:val="20"/>
          <w:lang w:val="es-ES_tradnl" w:eastAsia="es-ES"/>
        </w:rPr>
        <w:t xml:space="preserve">. </w:t>
      </w:r>
    </w:p>
    <w:p w:rsidR="009F2B0C" w:rsidRDefault="009F2B0C" w:rsidP="00AC6953">
      <w:pPr>
        <w:keepNext/>
        <w:spacing w:after="0" w:line="360" w:lineRule="auto"/>
        <w:jc w:val="both"/>
        <w:outlineLvl w:val="0"/>
        <w:rPr>
          <w:b/>
          <w:kern w:val="28"/>
          <w:sz w:val="20"/>
          <w:szCs w:val="20"/>
          <w:lang w:val="es-ES_tradnl" w:eastAsia="es-ES"/>
        </w:rPr>
      </w:pPr>
      <w:bookmarkStart w:id="29" w:name="_Toc209425149"/>
    </w:p>
    <w:p w:rsidR="009F2B0C" w:rsidRPr="00AC6953" w:rsidRDefault="009F2B0C" w:rsidP="00AC6953">
      <w:pPr>
        <w:keepNext/>
        <w:spacing w:after="0" w:line="360" w:lineRule="auto"/>
        <w:jc w:val="both"/>
        <w:outlineLvl w:val="0"/>
        <w:rPr>
          <w:b/>
          <w:kern w:val="28"/>
          <w:sz w:val="20"/>
          <w:szCs w:val="20"/>
          <w:lang w:val="es-ES_tradnl" w:eastAsia="es-ES"/>
        </w:rPr>
      </w:pPr>
      <w:r w:rsidRPr="00AC6953">
        <w:rPr>
          <w:b/>
          <w:kern w:val="28"/>
          <w:sz w:val="20"/>
          <w:szCs w:val="20"/>
          <w:lang w:val="es-ES_tradnl" w:eastAsia="es-ES"/>
        </w:rPr>
        <w:t>3.  La expansión de la Corona de Aragón en el Mediterráneo</w:t>
      </w:r>
      <w:bookmarkEnd w:id="29"/>
    </w:p>
    <w:p w:rsidR="009F2B0C" w:rsidRPr="00AC6953" w:rsidRDefault="009F2B0C" w:rsidP="00AC6953">
      <w:pPr>
        <w:keepNext/>
        <w:spacing w:after="0" w:line="360" w:lineRule="auto"/>
        <w:jc w:val="both"/>
        <w:outlineLvl w:val="1"/>
        <w:rPr>
          <w:b/>
          <w:bCs/>
          <w:iCs/>
          <w:kern w:val="28"/>
          <w:sz w:val="20"/>
          <w:szCs w:val="20"/>
          <w:lang w:val="es-ES_tradnl" w:eastAsia="es-ES"/>
        </w:rPr>
      </w:pPr>
      <w:bookmarkStart w:id="30" w:name="_Toc209425150"/>
      <w:r w:rsidRPr="00AC6953">
        <w:rPr>
          <w:b/>
          <w:bCs/>
          <w:iCs/>
          <w:kern w:val="28"/>
          <w:sz w:val="20"/>
          <w:szCs w:val="20"/>
          <w:lang w:val="es-ES_tradnl" w:eastAsia="es-ES"/>
        </w:rPr>
        <w:t>a) Causas de la expansión</w:t>
      </w:r>
    </w:p>
    <w:p w:rsidR="009F2B0C" w:rsidRPr="00AC6953" w:rsidRDefault="009F2B0C" w:rsidP="00AC6953">
      <w:pPr>
        <w:keepNext/>
        <w:spacing w:after="0" w:line="360" w:lineRule="auto"/>
        <w:jc w:val="both"/>
        <w:outlineLvl w:val="1"/>
        <w:rPr>
          <w:bCs/>
          <w:iCs/>
          <w:kern w:val="28"/>
          <w:sz w:val="20"/>
          <w:szCs w:val="20"/>
          <w:lang w:val="es-ES_tradnl" w:eastAsia="es-ES"/>
        </w:rPr>
      </w:pPr>
      <w:r>
        <w:rPr>
          <w:bCs/>
          <w:iCs/>
          <w:kern w:val="28"/>
          <w:sz w:val="20"/>
          <w:szCs w:val="20"/>
          <w:lang w:val="es-ES_tradnl" w:eastAsia="es-ES"/>
        </w:rPr>
        <w:t>La</w:t>
      </w:r>
      <w:r w:rsidRPr="00AC6953">
        <w:rPr>
          <w:bCs/>
          <w:iCs/>
          <w:kern w:val="28"/>
          <w:sz w:val="20"/>
          <w:szCs w:val="20"/>
          <w:lang w:val="es-ES_tradnl" w:eastAsia="es-ES"/>
        </w:rPr>
        <w:t xml:space="preserve"> Corona de Aragón creó en el Mediterráneo un imperio territorial y económico</w:t>
      </w:r>
      <w:r>
        <w:rPr>
          <w:kern w:val="28"/>
          <w:sz w:val="20"/>
          <w:szCs w:val="20"/>
          <w:lang w:val="es-ES_tradnl" w:eastAsia="es-ES"/>
        </w:rPr>
        <w:t xml:space="preserve"> una vez t</w:t>
      </w:r>
      <w:r w:rsidRPr="00AC6953">
        <w:rPr>
          <w:kern w:val="28"/>
          <w:sz w:val="20"/>
          <w:szCs w:val="20"/>
          <w:lang w:val="es-ES_tradnl" w:eastAsia="es-ES"/>
        </w:rPr>
        <w:t>erminadas sus posibilidades de expansión en la Península</w:t>
      </w:r>
      <w:r w:rsidRPr="00AC6953">
        <w:rPr>
          <w:bCs/>
          <w:iCs/>
          <w:kern w:val="28"/>
          <w:sz w:val="20"/>
          <w:szCs w:val="20"/>
          <w:lang w:val="es-ES_tradnl" w:eastAsia="es-ES"/>
        </w:rPr>
        <w:t>. En l</w:t>
      </w:r>
      <w:r w:rsidRPr="00AC6953">
        <w:rPr>
          <w:kern w:val="28"/>
          <w:sz w:val="20"/>
          <w:szCs w:val="20"/>
          <w:lang w:val="es-ES_tradnl" w:eastAsia="es-ES"/>
        </w:rPr>
        <w:t>a expansión coincidieron los intereses de la nobleza (favorable a empresas guerreras de las que obtenía tierras, títulos, botines, prestigio y cargos),  la  monarquía (inte</w:t>
      </w:r>
      <w:r>
        <w:rPr>
          <w:kern w:val="28"/>
          <w:sz w:val="20"/>
          <w:szCs w:val="20"/>
          <w:lang w:val="es-ES_tradnl" w:eastAsia="es-ES"/>
        </w:rPr>
        <w:t>resada en aumentar sus dominios</w:t>
      </w:r>
      <w:r w:rsidRPr="00AC6953">
        <w:rPr>
          <w:kern w:val="28"/>
          <w:sz w:val="20"/>
          <w:szCs w:val="20"/>
          <w:lang w:val="es-ES_tradnl" w:eastAsia="es-ES"/>
        </w:rPr>
        <w:t xml:space="preserve">) y la burguesía </w:t>
      </w:r>
      <w:r>
        <w:rPr>
          <w:kern w:val="28"/>
          <w:sz w:val="20"/>
          <w:szCs w:val="20"/>
          <w:lang w:val="es-ES_tradnl" w:eastAsia="es-ES"/>
        </w:rPr>
        <w:t xml:space="preserve"> sobre todo de Barcelona que </w:t>
      </w:r>
      <w:r w:rsidRPr="00AC6953">
        <w:rPr>
          <w:kern w:val="28"/>
          <w:sz w:val="20"/>
          <w:szCs w:val="20"/>
          <w:lang w:val="es-ES_tradnl" w:eastAsia="es-ES"/>
        </w:rPr>
        <w:t>aspiraba al control comercial</w:t>
      </w:r>
      <w:r w:rsidRPr="00AC6953">
        <w:rPr>
          <w:bCs/>
          <w:iCs/>
          <w:kern w:val="28"/>
          <w:sz w:val="20"/>
          <w:szCs w:val="20"/>
          <w:lang w:val="es-ES_tradnl" w:eastAsia="es-ES"/>
        </w:rPr>
        <w:t xml:space="preserve"> del Mediterráneo</w:t>
      </w:r>
      <w:r>
        <w:rPr>
          <w:bCs/>
          <w:iCs/>
          <w:kern w:val="28"/>
          <w:sz w:val="20"/>
          <w:szCs w:val="20"/>
          <w:lang w:val="es-ES_tradnl" w:eastAsia="es-ES"/>
        </w:rPr>
        <w:t>.</w:t>
      </w:r>
      <w:r w:rsidRPr="00AC6953">
        <w:rPr>
          <w:bCs/>
          <w:iCs/>
          <w:kern w:val="28"/>
          <w:sz w:val="20"/>
          <w:szCs w:val="20"/>
          <w:lang w:val="es-ES_tradnl" w:eastAsia="es-ES"/>
        </w:rPr>
        <w:t xml:space="preserve"> </w:t>
      </w:r>
      <w:r>
        <w:rPr>
          <w:bCs/>
          <w:iCs/>
          <w:kern w:val="28"/>
          <w:sz w:val="20"/>
          <w:szCs w:val="20"/>
          <w:lang w:val="es-ES_tradnl" w:eastAsia="es-ES"/>
        </w:rPr>
        <w:t>Los intercambios se  vieron favorecidos mediante</w:t>
      </w:r>
      <w:r w:rsidRPr="00AC6953">
        <w:rPr>
          <w:bCs/>
          <w:iCs/>
          <w:kern w:val="28"/>
          <w:sz w:val="20"/>
          <w:szCs w:val="20"/>
          <w:lang w:val="es-ES_tradnl" w:eastAsia="es-ES"/>
        </w:rPr>
        <w:t xml:space="preserve"> inst</w:t>
      </w:r>
      <w:r>
        <w:rPr>
          <w:bCs/>
          <w:iCs/>
          <w:kern w:val="28"/>
          <w:sz w:val="20"/>
          <w:szCs w:val="20"/>
          <w:lang w:val="es-ES_tradnl" w:eastAsia="es-ES"/>
        </w:rPr>
        <w:t>ituciones mercantiles (c</w:t>
      </w:r>
      <w:r w:rsidRPr="00AC6953">
        <w:rPr>
          <w:bCs/>
          <w:iCs/>
          <w:kern w:val="28"/>
          <w:sz w:val="20"/>
          <w:szCs w:val="20"/>
          <w:lang w:val="es-ES_tradnl" w:eastAsia="es-ES"/>
        </w:rPr>
        <w:t>onsulados</w:t>
      </w:r>
      <w:r>
        <w:rPr>
          <w:bCs/>
          <w:iCs/>
          <w:kern w:val="28"/>
          <w:sz w:val="20"/>
          <w:szCs w:val="20"/>
          <w:lang w:val="es-ES_tradnl" w:eastAsia="es-ES"/>
        </w:rPr>
        <w:t>) o</w:t>
      </w:r>
      <w:r w:rsidRPr="00AC6953">
        <w:rPr>
          <w:bCs/>
          <w:iCs/>
          <w:kern w:val="28"/>
          <w:sz w:val="20"/>
          <w:szCs w:val="20"/>
          <w:lang w:val="es-ES_tradnl" w:eastAsia="es-ES"/>
        </w:rPr>
        <w:t xml:space="preserve"> código</w:t>
      </w:r>
      <w:r>
        <w:rPr>
          <w:bCs/>
          <w:iCs/>
          <w:kern w:val="28"/>
          <w:sz w:val="20"/>
          <w:szCs w:val="20"/>
          <w:lang w:val="es-ES_tradnl" w:eastAsia="es-ES"/>
        </w:rPr>
        <w:t>s</w:t>
      </w:r>
      <w:r w:rsidRPr="00AC6953">
        <w:rPr>
          <w:bCs/>
          <w:iCs/>
          <w:kern w:val="28"/>
          <w:sz w:val="20"/>
          <w:szCs w:val="20"/>
          <w:lang w:val="es-ES_tradnl" w:eastAsia="es-ES"/>
        </w:rPr>
        <w:t xml:space="preserve"> de comercio marítimo </w:t>
      </w:r>
      <w:r>
        <w:rPr>
          <w:bCs/>
          <w:iCs/>
          <w:kern w:val="28"/>
          <w:sz w:val="20"/>
          <w:szCs w:val="20"/>
          <w:lang w:val="es-ES_tradnl" w:eastAsia="es-ES"/>
        </w:rPr>
        <w:t>(</w:t>
      </w:r>
      <w:r w:rsidRPr="00AC6953">
        <w:rPr>
          <w:bCs/>
          <w:i/>
          <w:kern w:val="28"/>
          <w:sz w:val="20"/>
          <w:szCs w:val="20"/>
          <w:lang w:val="es-ES_tradnl" w:eastAsia="es-ES"/>
        </w:rPr>
        <w:t>Libro del Consulado del Mar</w:t>
      </w:r>
      <w:r>
        <w:rPr>
          <w:bCs/>
          <w:i/>
          <w:kern w:val="28"/>
          <w:sz w:val="20"/>
          <w:szCs w:val="20"/>
          <w:lang w:val="es-ES_tradnl" w:eastAsia="es-ES"/>
        </w:rPr>
        <w:t>)</w:t>
      </w:r>
      <w:r w:rsidRPr="00AC6953">
        <w:rPr>
          <w:bCs/>
          <w:iCs/>
          <w:kern w:val="28"/>
          <w:sz w:val="20"/>
          <w:szCs w:val="20"/>
          <w:lang w:val="es-ES_tradnl" w:eastAsia="es-ES"/>
        </w:rPr>
        <w:t>.</w:t>
      </w:r>
    </w:p>
    <w:p w:rsidR="009F2B0C" w:rsidRPr="00AC6953" w:rsidRDefault="009F2B0C" w:rsidP="00701639">
      <w:pPr>
        <w:keepNext/>
        <w:spacing w:after="0" w:line="360" w:lineRule="auto"/>
        <w:jc w:val="both"/>
        <w:outlineLvl w:val="1"/>
        <w:rPr>
          <w:b/>
          <w:iCs/>
          <w:kern w:val="28"/>
          <w:sz w:val="20"/>
          <w:szCs w:val="20"/>
          <w:lang w:val="es-ES_tradnl" w:eastAsia="es-ES"/>
        </w:rPr>
      </w:pPr>
      <w:bookmarkStart w:id="31" w:name="_Toc209425152"/>
      <w:bookmarkEnd w:id="30"/>
      <w:r w:rsidRPr="00AC6953">
        <w:rPr>
          <w:b/>
          <w:iCs/>
          <w:kern w:val="28"/>
          <w:sz w:val="20"/>
          <w:szCs w:val="20"/>
          <w:lang w:val="es-ES_tradnl" w:eastAsia="es-ES"/>
        </w:rPr>
        <w:t>b)  Áreas de expansión</w:t>
      </w:r>
      <w:bookmarkEnd w:id="31"/>
    </w:p>
    <w:p w:rsidR="0006051B" w:rsidRDefault="009F2B0C" w:rsidP="000B5BF7">
      <w:pPr>
        <w:spacing w:after="0" w:line="360" w:lineRule="auto"/>
        <w:jc w:val="both"/>
        <w:rPr>
          <w:sz w:val="20"/>
          <w:szCs w:val="20"/>
          <w:lang w:eastAsia="es-ES"/>
        </w:rPr>
      </w:pPr>
      <w:r w:rsidRPr="00AC6953">
        <w:rPr>
          <w:bCs/>
          <w:iCs/>
          <w:sz w:val="20"/>
          <w:szCs w:val="20"/>
          <w:lang w:eastAsia="es-ES"/>
        </w:rPr>
        <w:t xml:space="preserve">La expansión territorial </w:t>
      </w:r>
      <w:r w:rsidR="00582AEB">
        <w:rPr>
          <w:bCs/>
          <w:iCs/>
          <w:sz w:val="20"/>
          <w:szCs w:val="20"/>
          <w:lang w:eastAsia="es-ES"/>
        </w:rPr>
        <w:t xml:space="preserve">en Italia </w:t>
      </w:r>
      <w:r w:rsidRPr="00AC6953">
        <w:rPr>
          <w:bCs/>
          <w:iCs/>
          <w:sz w:val="20"/>
          <w:szCs w:val="20"/>
          <w:lang w:eastAsia="es-ES"/>
        </w:rPr>
        <w:t>se</w:t>
      </w:r>
      <w:r w:rsidR="00582AEB">
        <w:rPr>
          <w:bCs/>
          <w:iCs/>
          <w:sz w:val="20"/>
          <w:szCs w:val="20"/>
          <w:lang w:eastAsia="es-ES"/>
        </w:rPr>
        <w:t xml:space="preserve"> </w:t>
      </w:r>
      <w:r w:rsidRPr="00AC6953">
        <w:rPr>
          <w:bCs/>
          <w:iCs/>
          <w:sz w:val="20"/>
          <w:szCs w:val="20"/>
          <w:lang w:eastAsia="es-ES"/>
        </w:rPr>
        <w:t xml:space="preserve"> </w:t>
      </w:r>
      <w:r w:rsidR="00582AEB">
        <w:rPr>
          <w:bCs/>
          <w:iCs/>
          <w:sz w:val="20"/>
          <w:szCs w:val="20"/>
          <w:lang w:eastAsia="es-ES"/>
        </w:rPr>
        <w:t xml:space="preserve">hizo en competencia con </w:t>
      </w:r>
      <w:r w:rsidRPr="00AC6953">
        <w:rPr>
          <w:bCs/>
          <w:iCs/>
          <w:sz w:val="20"/>
          <w:szCs w:val="20"/>
          <w:lang w:eastAsia="es-ES"/>
        </w:rPr>
        <w:t xml:space="preserve"> </w:t>
      </w:r>
      <w:r w:rsidR="00582AEB" w:rsidRPr="00AC6953">
        <w:rPr>
          <w:sz w:val="20"/>
          <w:szCs w:val="20"/>
          <w:lang w:eastAsia="es-ES"/>
        </w:rPr>
        <w:t>la casa francesa de los Anjou, lo que explica los enfrentamientos entre Aragón y Francia por el control del sur de Italia</w:t>
      </w:r>
      <w:r w:rsidR="0006051B">
        <w:rPr>
          <w:sz w:val="20"/>
          <w:szCs w:val="20"/>
          <w:lang w:eastAsia="es-ES"/>
        </w:rPr>
        <w:t xml:space="preserve">. </w:t>
      </w:r>
    </w:p>
    <w:p w:rsidR="009F2B0C" w:rsidRPr="00AC6953" w:rsidRDefault="0006051B" w:rsidP="000B5BF7">
      <w:pPr>
        <w:spacing w:after="0" w:line="360" w:lineRule="auto"/>
        <w:jc w:val="both"/>
        <w:rPr>
          <w:sz w:val="20"/>
          <w:szCs w:val="20"/>
          <w:lang w:eastAsia="es-ES"/>
        </w:rPr>
      </w:pPr>
      <w:r>
        <w:rPr>
          <w:sz w:val="20"/>
          <w:szCs w:val="20"/>
          <w:lang w:eastAsia="es-ES"/>
        </w:rPr>
        <w:t xml:space="preserve">La ocupación comenzó </w:t>
      </w:r>
      <w:r w:rsidR="00582AEB" w:rsidRPr="00AC6953">
        <w:rPr>
          <w:bCs/>
          <w:iCs/>
          <w:sz w:val="20"/>
          <w:szCs w:val="20"/>
          <w:lang w:eastAsia="es-ES"/>
        </w:rPr>
        <w:t xml:space="preserve"> </w:t>
      </w:r>
      <w:r w:rsidR="009F2B0C" w:rsidRPr="00AC6953">
        <w:rPr>
          <w:bCs/>
          <w:iCs/>
          <w:sz w:val="20"/>
          <w:szCs w:val="20"/>
          <w:lang w:eastAsia="es-ES"/>
        </w:rPr>
        <w:t xml:space="preserve">a finales del s. XIII </w:t>
      </w:r>
      <w:r w:rsidR="009F2B0C">
        <w:rPr>
          <w:bCs/>
          <w:iCs/>
          <w:sz w:val="20"/>
          <w:szCs w:val="20"/>
          <w:lang w:eastAsia="es-ES"/>
        </w:rPr>
        <w:t>durante</w:t>
      </w:r>
      <w:r w:rsidR="009F2B0C" w:rsidRPr="00AC6953">
        <w:rPr>
          <w:bCs/>
          <w:iCs/>
          <w:sz w:val="20"/>
          <w:szCs w:val="20"/>
          <w:lang w:eastAsia="es-ES"/>
        </w:rPr>
        <w:t xml:space="preserve"> el reinado</w:t>
      </w:r>
      <w:r w:rsidR="009F2B0C">
        <w:rPr>
          <w:bCs/>
          <w:iCs/>
          <w:sz w:val="20"/>
          <w:szCs w:val="20"/>
          <w:lang w:eastAsia="es-ES"/>
        </w:rPr>
        <w:t xml:space="preserve"> de Pedro </w:t>
      </w:r>
      <w:r w:rsidR="009F2B0C" w:rsidRPr="00AC6953">
        <w:rPr>
          <w:bCs/>
          <w:iCs/>
          <w:sz w:val="20"/>
          <w:szCs w:val="20"/>
          <w:lang w:eastAsia="es-ES"/>
        </w:rPr>
        <w:t xml:space="preserve"> </w:t>
      </w:r>
      <w:r w:rsidR="009F2B0C">
        <w:rPr>
          <w:bCs/>
          <w:iCs/>
          <w:sz w:val="20"/>
          <w:szCs w:val="20"/>
          <w:lang w:eastAsia="es-ES"/>
        </w:rPr>
        <w:t xml:space="preserve">III </w:t>
      </w:r>
      <w:r w:rsidR="009F2B0C" w:rsidRPr="00AC6953">
        <w:rPr>
          <w:bCs/>
          <w:iCs/>
          <w:sz w:val="20"/>
          <w:szCs w:val="20"/>
          <w:lang w:eastAsia="es-ES"/>
        </w:rPr>
        <w:t>co</w:t>
      </w:r>
      <w:r w:rsidR="009F2B0C">
        <w:rPr>
          <w:bCs/>
          <w:iCs/>
          <w:sz w:val="20"/>
          <w:szCs w:val="20"/>
          <w:lang w:eastAsia="es-ES"/>
        </w:rPr>
        <w:t xml:space="preserve">n la incorporación de Sicilia. En el s. XIV se conquistó </w:t>
      </w:r>
      <w:r w:rsidR="009F2B0C" w:rsidRPr="00AC6953">
        <w:rPr>
          <w:sz w:val="20"/>
          <w:szCs w:val="20"/>
          <w:lang w:eastAsia="es-ES"/>
        </w:rPr>
        <w:t>Cerdeña</w:t>
      </w:r>
      <w:r w:rsidR="009F2B0C">
        <w:rPr>
          <w:sz w:val="20"/>
          <w:szCs w:val="20"/>
          <w:lang w:eastAsia="es-ES"/>
        </w:rPr>
        <w:t>, y</w:t>
      </w:r>
      <w:r w:rsidR="009F2B0C" w:rsidRPr="00AC6953">
        <w:rPr>
          <w:sz w:val="20"/>
          <w:szCs w:val="20"/>
          <w:lang w:eastAsia="es-ES"/>
        </w:rPr>
        <w:t xml:space="preserve"> transitoriamente, parte del Imperio Bizantino en plena descomposición (ducados de Atenas y </w:t>
      </w:r>
      <w:proofErr w:type="spellStart"/>
      <w:r w:rsidR="009F2B0C" w:rsidRPr="00AC6953">
        <w:rPr>
          <w:sz w:val="20"/>
          <w:szCs w:val="20"/>
          <w:lang w:eastAsia="es-ES"/>
        </w:rPr>
        <w:t>Neopatria</w:t>
      </w:r>
      <w:proofErr w:type="spellEnd"/>
      <w:r w:rsidR="009F2B0C" w:rsidRPr="00AC6953">
        <w:rPr>
          <w:sz w:val="20"/>
          <w:szCs w:val="20"/>
          <w:lang w:eastAsia="es-ES"/>
        </w:rPr>
        <w:t xml:space="preserve">). Finalmente, a mediados  del s. XV, Alfonso V </w:t>
      </w:r>
      <w:r w:rsidR="009F2B0C" w:rsidRPr="00AC6953">
        <w:rPr>
          <w:i/>
          <w:sz w:val="20"/>
          <w:szCs w:val="20"/>
          <w:lang w:eastAsia="es-ES"/>
        </w:rPr>
        <w:t xml:space="preserve">El Magnánimo </w:t>
      </w:r>
      <w:r w:rsidR="009F2B0C">
        <w:rPr>
          <w:sz w:val="20"/>
          <w:szCs w:val="20"/>
          <w:lang w:eastAsia="es-ES"/>
        </w:rPr>
        <w:t>ocupó</w:t>
      </w:r>
      <w:r w:rsidR="009F2B0C" w:rsidRPr="00AC6953">
        <w:rPr>
          <w:i/>
          <w:sz w:val="20"/>
          <w:szCs w:val="20"/>
          <w:lang w:eastAsia="es-ES"/>
        </w:rPr>
        <w:t xml:space="preserve"> </w:t>
      </w:r>
      <w:r w:rsidR="009F2B0C" w:rsidRPr="00AC6953">
        <w:rPr>
          <w:sz w:val="20"/>
          <w:szCs w:val="20"/>
          <w:lang w:eastAsia="es-ES"/>
        </w:rPr>
        <w:t xml:space="preserve">Nápoles.  </w:t>
      </w:r>
    </w:p>
    <w:p w:rsidR="009F2B0C" w:rsidRPr="00AC6953" w:rsidRDefault="009F2B0C" w:rsidP="00701639">
      <w:pPr>
        <w:spacing w:after="0" w:line="360" w:lineRule="auto"/>
        <w:jc w:val="both"/>
        <w:rPr>
          <w:sz w:val="20"/>
          <w:szCs w:val="20"/>
          <w:lang w:eastAsia="es-ES"/>
        </w:rPr>
      </w:pPr>
    </w:p>
    <w:p w:rsidR="009F2B0C" w:rsidRPr="00AC6953" w:rsidRDefault="009F2B0C" w:rsidP="00701639">
      <w:pPr>
        <w:keepNext/>
        <w:spacing w:after="0" w:line="360" w:lineRule="auto"/>
        <w:ind w:right="62"/>
        <w:jc w:val="both"/>
        <w:outlineLvl w:val="0"/>
        <w:rPr>
          <w:b/>
          <w:kern w:val="28"/>
          <w:sz w:val="20"/>
          <w:szCs w:val="20"/>
          <w:lang w:val="es-ES_tradnl" w:eastAsia="es-ES"/>
        </w:rPr>
      </w:pPr>
      <w:bookmarkStart w:id="32" w:name="_Toc209425153"/>
      <w:r w:rsidRPr="00AC6953">
        <w:rPr>
          <w:b/>
          <w:kern w:val="28"/>
          <w:sz w:val="20"/>
          <w:szCs w:val="20"/>
          <w:lang w:val="es-ES_tradnl" w:eastAsia="es-ES"/>
        </w:rPr>
        <w:t>4. Las rutas atlánticas: castellanos y portugueses durante la Baja Edad Media. Las Islas Canarias</w:t>
      </w:r>
      <w:bookmarkEnd w:id="32"/>
    </w:p>
    <w:p w:rsidR="009F2B0C" w:rsidRPr="00AC6953" w:rsidRDefault="009F2B0C" w:rsidP="00701639">
      <w:pPr>
        <w:keepNext/>
        <w:spacing w:after="0" w:line="360" w:lineRule="auto"/>
        <w:jc w:val="both"/>
        <w:outlineLvl w:val="1"/>
        <w:rPr>
          <w:b/>
          <w:iCs/>
          <w:kern w:val="28"/>
          <w:sz w:val="20"/>
          <w:szCs w:val="20"/>
          <w:lang w:val="es-ES_tradnl" w:eastAsia="es-ES"/>
        </w:rPr>
      </w:pPr>
      <w:bookmarkStart w:id="33" w:name="_Toc209425154"/>
      <w:r>
        <w:rPr>
          <w:b/>
          <w:iCs/>
          <w:kern w:val="28"/>
          <w:sz w:val="20"/>
          <w:szCs w:val="20"/>
          <w:lang w:val="es-ES_tradnl" w:eastAsia="es-ES"/>
        </w:rPr>
        <w:t>4</w:t>
      </w:r>
      <w:r w:rsidRPr="00AC6953">
        <w:rPr>
          <w:b/>
          <w:iCs/>
          <w:kern w:val="28"/>
          <w:sz w:val="20"/>
          <w:szCs w:val="20"/>
          <w:lang w:val="es-ES_tradnl" w:eastAsia="es-ES"/>
        </w:rPr>
        <w:t>.1. Las causas de la expansión</w:t>
      </w:r>
      <w:bookmarkEnd w:id="33"/>
    </w:p>
    <w:p w:rsidR="009F2B0C" w:rsidRPr="00AC6953" w:rsidRDefault="009F2B0C" w:rsidP="00701639">
      <w:pPr>
        <w:spacing w:after="0" w:line="360" w:lineRule="auto"/>
        <w:ind w:right="62"/>
        <w:jc w:val="both"/>
        <w:rPr>
          <w:sz w:val="20"/>
          <w:szCs w:val="20"/>
          <w:lang w:val="es-ES_tradnl" w:eastAsia="es-ES"/>
        </w:rPr>
      </w:pPr>
      <w:r w:rsidRPr="00AC6953">
        <w:rPr>
          <w:sz w:val="20"/>
          <w:szCs w:val="20"/>
          <w:lang w:eastAsia="es-ES"/>
        </w:rPr>
        <w:t xml:space="preserve">Desde principios del s. XV las dos principales potencias marítimas, Castilla y Portugal organizaron expediciones geográficas.  </w:t>
      </w:r>
      <w:r w:rsidRPr="00AC6953">
        <w:rPr>
          <w:sz w:val="20"/>
          <w:szCs w:val="20"/>
          <w:lang w:val="es-ES_tradnl" w:eastAsia="es-ES"/>
        </w:rPr>
        <w:t>El objetivo era encontrar un</w:t>
      </w:r>
      <w:r>
        <w:rPr>
          <w:sz w:val="20"/>
          <w:szCs w:val="20"/>
          <w:lang w:val="es-ES_tradnl" w:eastAsia="es-ES"/>
        </w:rPr>
        <w:t xml:space="preserve"> camino</w:t>
      </w:r>
      <w:r w:rsidRPr="00AC6953">
        <w:rPr>
          <w:sz w:val="20"/>
          <w:szCs w:val="20"/>
          <w:lang w:val="es-ES_tradnl" w:eastAsia="es-ES"/>
        </w:rPr>
        <w:t xml:space="preserve"> hacia las Indias circunnavegando África </w:t>
      </w:r>
      <w:r>
        <w:rPr>
          <w:sz w:val="20"/>
          <w:szCs w:val="20"/>
          <w:lang w:val="es-ES_tradnl" w:eastAsia="es-ES"/>
        </w:rPr>
        <w:t>para</w:t>
      </w:r>
      <w:r w:rsidRPr="00AC6953">
        <w:rPr>
          <w:sz w:val="20"/>
          <w:szCs w:val="20"/>
          <w:lang w:val="es-ES_tradnl" w:eastAsia="es-ES"/>
        </w:rPr>
        <w:t xml:space="preserve"> hacerse con el comercio de las especias, </w:t>
      </w:r>
      <w:r>
        <w:rPr>
          <w:sz w:val="20"/>
          <w:szCs w:val="20"/>
          <w:lang w:val="es-ES_tradnl" w:eastAsia="es-ES"/>
        </w:rPr>
        <w:t xml:space="preserve">ya que </w:t>
      </w:r>
      <w:r w:rsidRPr="00AC6953">
        <w:rPr>
          <w:sz w:val="20"/>
          <w:szCs w:val="20"/>
          <w:lang w:val="es-ES_tradnl" w:eastAsia="es-ES"/>
        </w:rPr>
        <w:t xml:space="preserve">los turcos </w:t>
      </w:r>
      <w:r>
        <w:rPr>
          <w:sz w:val="20"/>
          <w:szCs w:val="20"/>
          <w:lang w:val="es-ES_tradnl" w:eastAsia="es-ES"/>
        </w:rPr>
        <w:t xml:space="preserve">bloqueaban </w:t>
      </w:r>
      <w:r w:rsidRPr="00AC6953">
        <w:rPr>
          <w:sz w:val="20"/>
          <w:szCs w:val="20"/>
          <w:lang w:val="es-ES_tradnl" w:eastAsia="es-ES"/>
        </w:rPr>
        <w:t xml:space="preserve"> la </w:t>
      </w:r>
      <w:r>
        <w:rPr>
          <w:sz w:val="20"/>
          <w:szCs w:val="20"/>
          <w:lang w:val="es-ES_tradnl" w:eastAsia="es-ES"/>
        </w:rPr>
        <w:t>ruta</w:t>
      </w:r>
      <w:r w:rsidRPr="00AC6953">
        <w:rPr>
          <w:sz w:val="20"/>
          <w:szCs w:val="20"/>
          <w:lang w:val="es-ES_tradnl" w:eastAsia="es-ES"/>
        </w:rPr>
        <w:t xml:space="preserve"> asiática</w:t>
      </w:r>
      <w:r>
        <w:rPr>
          <w:sz w:val="20"/>
          <w:szCs w:val="20"/>
          <w:lang w:val="es-ES_tradnl" w:eastAsia="es-ES"/>
        </w:rPr>
        <w:t xml:space="preserve"> tras conquistar el</w:t>
      </w:r>
      <w:r w:rsidRPr="00AC6953">
        <w:rPr>
          <w:sz w:val="20"/>
          <w:szCs w:val="20"/>
          <w:lang w:val="es-ES_tradnl" w:eastAsia="es-ES"/>
        </w:rPr>
        <w:t xml:space="preserve"> mediterráneo oriental.</w:t>
      </w:r>
      <w:r w:rsidRPr="0061715F">
        <w:rPr>
          <w:sz w:val="20"/>
          <w:szCs w:val="20"/>
          <w:lang w:val="es-ES_tradnl" w:eastAsia="es-ES"/>
        </w:rPr>
        <w:t xml:space="preserve"> </w:t>
      </w:r>
      <w:r w:rsidRPr="00AC6953">
        <w:rPr>
          <w:sz w:val="20"/>
          <w:szCs w:val="20"/>
          <w:lang w:val="es-ES_tradnl" w:eastAsia="es-ES"/>
        </w:rPr>
        <w:t>Descubrimientos y conquistas se escalonaron a lo largo del siglo XV</w:t>
      </w:r>
    </w:p>
    <w:p w:rsidR="009F2B0C" w:rsidRPr="00AC6953" w:rsidRDefault="009F2B0C" w:rsidP="00701639">
      <w:pPr>
        <w:keepNext/>
        <w:spacing w:after="0" w:line="360" w:lineRule="auto"/>
        <w:jc w:val="both"/>
        <w:outlineLvl w:val="1"/>
        <w:rPr>
          <w:b/>
          <w:iCs/>
          <w:kern w:val="28"/>
          <w:sz w:val="20"/>
          <w:szCs w:val="20"/>
          <w:lang w:val="es-ES_tradnl" w:eastAsia="es-ES"/>
        </w:rPr>
      </w:pPr>
      <w:bookmarkStart w:id="34" w:name="_Toc209425155"/>
      <w:r>
        <w:rPr>
          <w:b/>
          <w:iCs/>
          <w:kern w:val="28"/>
          <w:sz w:val="20"/>
          <w:szCs w:val="20"/>
          <w:lang w:val="es-ES_tradnl" w:eastAsia="es-ES"/>
        </w:rPr>
        <w:t>4</w:t>
      </w:r>
      <w:r w:rsidRPr="00AC6953">
        <w:rPr>
          <w:b/>
          <w:iCs/>
          <w:kern w:val="28"/>
          <w:sz w:val="20"/>
          <w:szCs w:val="20"/>
          <w:lang w:val="es-ES_tradnl" w:eastAsia="es-ES"/>
        </w:rPr>
        <w:t>.2. Las expediciones portuguesas.</w:t>
      </w:r>
      <w:bookmarkEnd w:id="34"/>
    </w:p>
    <w:p w:rsidR="009F2B0C" w:rsidRPr="00AC6953" w:rsidRDefault="009F2B0C" w:rsidP="00701639">
      <w:pPr>
        <w:spacing w:after="0" w:line="360" w:lineRule="auto"/>
        <w:ind w:right="62"/>
        <w:jc w:val="both"/>
        <w:rPr>
          <w:sz w:val="20"/>
          <w:szCs w:val="20"/>
          <w:lang w:val="es-ES_tradnl" w:eastAsia="es-ES"/>
        </w:rPr>
      </w:pPr>
      <w:r>
        <w:rPr>
          <w:sz w:val="20"/>
          <w:szCs w:val="20"/>
          <w:lang w:val="es-ES_tradnl" w:eastAsia="es-ES"/>
        </w:rPr>
        <w:t xml:space="preserve">En Portugal el infante Enrique </w:t>
      </w:r>
      <w:r w:rsidRPr="00B0324C">
        <w:rPr>
          <w:i/>
          <w:sz w:val="20"/>
          <w:szCs w:val="20"/>
          <w:lang w:val="es-ES_tradnl" w:eastAsia="es-ES"/>
        </w:rPr>
        <w:t>el Navegante</w:t>
      </w:r>
      <w:r>
        <w:rPr>
          <w:sz w:val="20"/>
          <w:szCs w:val="20"/>
          <w:lang w:val="es-ES_tradnl" w:eastAsia="es-ES"/>
        </w:rPr>
        <w:t xml:space="preserve"> promovió la creación de la </w:t>
      </w:r>
      <w:r w:rsidRPr="00B0324C">
        <w:rPr>
          <w:i/>
          <w:sz w:val="20"/>
          <w:szCs w:val="20"/>
          <w:lang w:val="es-ES_tradnl" w:eastAsia="es-ES"/>
        </w:rPr>
        <w:t xml:space="preserve">Escuela de navegación de </w:t>
      </w:r>
      <w:proofErr w:type="spellStart"/>
      <w:r w:rsidRPr="00B0324C">
        <w:rPr>
          <w:i/>
          <w:sz w:val="20"/>
          <w:szCs w:val="20"/>
          <w:lang w:val="es-ES_tradnl" w:eastAsia="es-ES"/>
        </w:rPr>
        <w:t>Sagres</w:t>
      </w:r>
      <w:proofErr w:type="spellEnd"/>
      <w:r w:rsidRPr="00BF1C0B">
        <w:rPr>
          <w:sz w:val="20"/>
          <w:szCs w:val="20"/>
          <w:lang w:val="es-ES_tradnl" w:eastAsia="es-ES"/>
        </w:rPr>
        <w:t xml:space="preserve"> </w:t>
      </w:r>
      <w:r>
        <w:rPr>
          <w:sz w:val="20"/>
          <w:szCs w:val="20"/>
          <w:lang w:val="es-ES_tradnl" w:eastAsia="es-ES"/>
        </w:rPr>
        <w:t>que reunió</w:t>
      </w:r>
      <w:r w:rsidRPr="00AC6953">
        <w:rPr>
          <w:sz w:val="20"/>
          <w:szCs w:val="20"/>
          <w:lang w:val="es-ES_tradnl" w:eastAsia="es-ES"/>
        </w:rPr>
        <w:t xml:space="preserve"> a numerosos navegantes y cosmógrafos. </w:t>
      </w:r>
    </w:p>
    <w:p w:rsidR="009F2B0C" w:rsidRPr="00AC6953" w:rsidRDefault="009F2B0C" w:rsidP="00701639">
      <w:pPr>
        <w:spacing w:after="0" w:line="360" w:lineRule="auto"/>
        <w:ind w:right="62"/>
        <w:jc w:val="both"/>
        <w:rPr>
          <w:sz w:val="20"/>
          <w:szCs w:val="20"/>
          <w:lang w:val="es-ES_tradnl" w:eastAsia="es-ES"/>
        </w:rPr>
      </w:pPr>
      <w:r>
        <w:rPr>
          <w:sz w:val="20"/>
          <w:szCs w:val="20"/>
          <w:lang w:val="es-ES_tradnl" w:eastAsia="es-ES"/>
        </w:rPr>
        <w:lastRenderedPageBreak/>
        <w:t>A principios del s. XV los portugueses ocuparon Ceuta, Madeira y Azores; a</w:t>
      </w:r>
      <w:r w:rsidRPr="00AC6953">
        <w:rPr>
          <w:sz w:val="20"/>
          <w:szCs w:val="20"/>
          <w:lang w:val="es-ES_tradnl" w:eastAsia="es-ES"/>
        </w:rPr>
        <w:t xml:space="preserve"> mediados</w:t>
      </w:r>
      <w:r>
        <w:rPr>
          <w:sz w:val="20"/>
          <w:szCs w:val="20"/>
          <w:lang w:val="es-ES_tradnl" w:eastAsia="es-ES"/>
        </w:rPr>
        <w:t xml:space="preserve"> del siglo</w:t>
      </w:r>
      <w:r w:rsidRPr="00AC6953">
        <w:rPr>
          <w:sz w:val="20"/>
          <w:szCs w:val="20"/>
          <w:lang w:val="es-ES_tradnl" w:eastAsia="es-ES"/>
        </w:rPr>
        <w:t xml:space="preserve"> llegaron al golfo de Guinea (comercio de oro y esclavos)</w:t>
      </w:r>
      <w:r>
        <w:rPr>
          <w:sz w:val="20"/>
          <w:szCs w:val="20"/>
          <w:lang w:val="es-ES_tradnl" w:eastAsia="es-ES"/>
        </w:rPr>
        <w:t xml:space="preserve">; y a finales </w:t>
      </w:r>
      <w:r w:rsidRPr="00AC6953">
        <w:rPr>
          <w:sz w:val="20"/>
          <w:szCs w:val="20"/>
          <w:lang w:val="es-ES_tradnl" w:eastAsia="es-ES"/>
        </w:rPr>
        <w:t xml:space="preserve"> </w:t>
      </w:r>
      <w:r w:rsidRPr="00AC6953">
        <w:rPr>
          <w:i/>
          <w:sz w:val="20"/>
          <w:szCs w:val="20"/>
          <w:lang w:val="es-ES_tradnl" w:eastAsia="es-ES"/>
        </w:rPr>
        <w:t>Bart</w:t>
      </w:r>
      <w:r>
        <w:rPr>
          <w:i/>
          <w:sz w:val="20"/>
          <w:szCs w:val="20"/>
          <w:lang w:val="es-ES_tradnl" w:eastAsia="es-ES"/>
        </w:rPr>
        <w:t>olomé Díaz</w:t>
      </w:r>
      <w:r w:rsidRPr="00AC6953">
        <w:rPr>
          <w:i/>
          <w:sz w:val="20"/>
          <w:szCs w:val="20"/>
          <w:lang w:val="es-ES_tradnl" w:eastAsia="es-ES"/>
        </w:rPr>
        <w:t xml:space="preserve"> </w:t>
      </w:r>
      <w:r w:rsidRPr="00AC6953">
        <w:rPr>
          <w:sz w:val="20"/>
          <w:szCs w:val="20"/>
          <w:lang w:val="es-ES_tradnl" w:eastAsia="es-ES"/>
        </w:rPr>
        <w:t>dobló  al cabo de Buena Esperanza</w:t>
      </w:r>
      <w:r>
        <w:rPr>
          <w:sz w:val="20"/>
          <w:szCs w:val="20"/>
          <w:lang w:val="es-ES_tradnl" w:eastAsia="es-ES"/>
        </w:rPr>
        <w:t xml:space="preserve"> (1488)</w:t>
      </w:r>
      <w:r w:rsidRPr="00AC6953">
        <w:rPr>
          <w:sz w:val="20"/>
          <w:szCs w:val="20"/>
          <w:lang w:val="es-ES_tradnl" w:eastAsia="es-ES"/>
        </w:rPr>
        <w:t xml:space="preserve"> en el sur de África quedando abierto el camino hacia el Índico. En 1497  Vasco de Gama llegaba a las Indias.</w:t>
      </w:r>
    </w:p>
    <w:p w:rsidR="009F2B0C" w:rsidRPr="00AC6953" w:rsidRDefault="009F2B0C" w:rsidP="00701639">
      <w:pPr>
        <w:keepNext/>
        <w:spacing w:after="0" w:line="360" w:lineRule="auto"/>
        <w:jc w:val="both"/>
        <w:outlineLvl w:val="1"/>
        <w:rPr>
          <w:b/>
          <w:iCs/>
          <w:kern w:val="28"/>
          <w:sz w:val="20"/>
          <w:szCs w:val="20"/>
          <w:lang w:val="es-ES_tradnl" w:eastAsia="es-ES"/>
        </w:rPr>
      </w:pPr>
      <w:bookmarkStart w:id="35" w:name="_Toc209425156"/>
      <w:r w:rsidRPr="00AC6953">
        <w:rPr>
          <w:b/>
          <w:iCs/>
          <w:kern w:val="28"/>
          <w:sz w:val="20"/>
          <w:szCs w:val="20"/>
          <w:lang w:val="es-ES_tradnl" w:eastAsia="es-ES"/>
        </w:rPr>
        <w:t>5.3. La expansión castellana: la conquista de las Islas Canarias</w:t>
      </w:r>
      <w:bookmarkEnd w:id="35"/>
    </w:p>
    <w:p w:rsidR="009F2B0C" w:rsidRDefault="009F2B0C" w:rsidP="00701639">
      <w:pPr>
        <w:spacing w:after="0" w:line="360" w:lineRule="auto"/>
        <w:ind w:right="62"/>
        <w:jc w:val="both"/>
        <w:rPr>
          <w:sz w:val="20"/>
          <w:szCs w:val="20"/>
          <w:lang w:val="es-ES_tradnl" w:eastAsia="es-ES"/>
        </w:rPr>
      </w:pPr>
      <w:r>
        <w:rPr>
          <w:sz w:val="20"/>
          <w:szCs w:val="20"/>
          <w:lang w:val="es-ES_tradnl" w:eastAsia="es-ES"/>
        </w:rPr>
        <w:t>También a</w:t>
      </w:r>
      <w:r w:rsidRPr="00AC6953">
        <w:rPr>
          <w:sz w:val="20"/>
          <w:szCs w:val="20"/>
          <w:lang w:val="es-ES_tradnl" w:eastAsia="es-ES"/>
        </w:rPr>
        <w:t xml:space="preserve"> principios del s. XV </w:t>
      </w:r>
      <w:r>
        <w:rPr>
          <w:sz w:val="20"/>
          <w:szCs w:val="20"/>
          <w:lang w:val="es-ES_tradnl" w:eastAsia="es-ES"/>
        </w:rPr>
        <w:t>l</w:t>
      </w:r>
      <w:r w:rsidRPr="00AC6953">
        <w:rPr>
          <w:sz w:val="20"/>
          <w:szCs w:val="20"/>
          <w:lang w:val="es-ES_tradnl" w:eastAsia="es-ES"/>
        </w:rPr>
        <w:t xml:space="preserve">a corona castellana </w:t>
      </w:r>
      <w:proofErr w:type="spellStart"/>
      <w:r>
        <w:rPr>
          <w:sz w:val="20"/>
          <w:szCs w:val="20"/>
          <w:lang w:val="es-ES_tradnl" w:eastAsia="es-ES"/>
        </w:rPr>
        <w:t>iniició</w:t>
      </w:r>
      <w:proofErr w:type="spellEnd"/>
      <w:r w:rsidRPr="00AC6953">
        <w:rPr>
          <w:sz w:val="20"/>
          <w:szCs w:val="20"/>
          <w:lang w:val="es-ES_tradnl" w:eastAsia="es-ES"/>
        </w:rPr>
        <w:t xml:space="preserve"> la expansión por la costa atlántica de África que comenzó con</w:t>
      </w:r>
      <w:r>
        <w:rPr>
          <w:sz w:val="20"/>
          <w:szCs w:val="20"/>
          <w:lang w:val="es-ES_tradnl" w:eastAsia="es-ES"/>
        </w:rPr>
        <w:t xml:space="preserve"> la conquista de las Canarias. </w:t>
      </w:r>
    </w:p>
    <w:p w:rsidR="009F2B0C" w:rsidRPr="00AC6953" w:rsidRDefault="009F2B0C" w:rsidP="00701639">
      <w:pPr>
        <w:spacing w:after="0" w:line="360" w:lineRule="auto"/>
        <w:ind w:right="62"/>
        <w:jc w:val="both"/>
        <w:rPr>
          <w:sz w:val="20"/>
          <w:szCs w:val="20"/>
          <w:lang w:val="es-ES_tradnl" w:eastAsia="es-ES"/>
        </w:rPr>
      </w:pPr>
      <w:r>
        <w:rPr>
          <w:sz w:val="20"/>
          <w:szCs w:val="20"/>
          <w:lang w:val="es-ES_tradnl" w:eastAsia="es-ES"/>
        </w:rPr>
        <w:t>Los reyes delegaron la conquista de las Islas primero en</w:t>
      </w:r>
      <w:r w:rsidRPr="00AC6953">
        <w:rPr>
          <w:sz w:val="20"/>
          <w:szCs w:val="20"/>
          <w:lang w:val="es-ES_tradnl" w:eastAsia="es-ES"/>
        </w:rPr>
        <w:t xml:space="preserve">  mercenarios</w:t>
      </w:r>
      <w:r>
        <w:rPr>
          <w:sz w:val="20"/>
          <w:szCs w:val="20"/>
          <w:lang w:val="es-ES_tradnl" w:eastAsia="es-ES"/>
        </w:rPr>
        <w:t xml:space="preserve"> </w:t>
      </w:r>
      <w:r w:rsidRPr="00AC6953">
        <w:rPr>
          <w:sz w:val="20"/>
          <w:szCs w:val="20"/>
          <w:lang w:val="es-ES_tradnl" w:eastAsia="es-ES"/>
        </w:rPr>
        <w:t xml:space="preserve">normandos </w:t>
      </w:r>
      <w:r>
        <w:rPr>
          <w:sz w:val="20"/>
          <w:szCs w:val="20"/>
          <w:lang w:val="es-ES_tradnl" w:eastAsia="es-ES"/>
        </w:rPr>
        <w:t>(</w:t>
      </w:r>
      <w:r w:rsidRPr="00AC6953">
        <w:rPr>
          <w:sz w:val="20"/>
          <w:szCs w:val="20"/>
          <w:lang w:val="es-ES_tradnl" w:eastAsia="es-ES"/>
        </w:rPr>
        <w:t>Bethencourt</w:t>
      </w:r>
      <w:r>
        <w:rPr>
          <w:sz w:val="20"/>
          <w:szCs w:val="20"/>
          <w:lang w:val="es-ES_tradnl" w:eastAsia="es-ES"/>
        </w:rPr>
        <w:t xml:space="preserve"> ocupó Lanzarote, Fuerteventura y la Gomera) y después en nobles andaluces (Fernán de Pedraza conquistó  El Hierro)</w:t>
      </w:r>
      <w:r w:rsidRPr="00AC6953">
        <w:rPr>
          <w:sz w:val="20"/>
          <w:szCs w:val="20"/>
          <w:lang w:val="es-ES_tradnl" w:eastAsia="es-ES"/>
        </w:rPr>
        <w:t xml:space="preserve">. </w:t>
      </w:r>
    </w:p>
    <w:p w:rsidR="009F2B0C" w:rsidRDefault="009F2B0C" w:rsidP="00701639">
      <w:pPr>
        <w:spacing w:after="0" w:line="360" w:lineRule="auto"/>
        <w:jc w:val="both"/>
        <w:rPr>
          <w:sz w:val="20"/>
          <w:szCs w:val="20"/>
          <w:lang w:val="es-ES_tradnl" w:eastAsia="es-ES"/>
        </w:rPr>
      </w:pPr>
      <w:r w:rsidRPr="00AC6953">
        <w:rPr>
          <w:sz w:val="20"/>
          <w:szCs w:val="20"/>
          <w:lang w:val="es-ES_tradnl" w:eastAsia="es-ES"/>
        </w:rPr>
        <w:t xml:space="preserve">A mediados de siglo surgieron  fricciones coloniales entre castellanos y portugueses. </w:t>
      </w:r>
    </w:p>
    <w:p w:rsidR="009F2B0C" w:rsidRPr="00AC6953" w:rsidRDefault="009F2B0C" w:rsidP="00701639">
      <w:pPr>
        <w:spacing w:after="0" w:line="360" w:lineRule="auto"/>
        <w:jc w:val="both"/>
        <w:rPr>
          <w:sz w:val="20"/>
          <w:szCs w:val="20"/>
          <w:lang w:val="es-ES_tradnl" w:eastAsia="es-ES"/>
        </w:rPr>
      </w:pPr>
      <w:r>
        <w:rPr>
          <w:sz w:val="20"/>
          <w:szCs w:val="20"/>
          <w:lang w:val="es-ES_tradnl" w:eastAsia="es-ES"/>
        </w:rPr>
        <w:t xml:space="preserve">Finalmente, tras la firma en 1479 del  </w:t>
      </w:r>
      <w:r w:rsidRPr="0066055F">
        <w:rPr>
          <w:b/>
          <w:i/>
          <w:sz w:val="20"/>
          <w:szCs w:val="20"/>
          <w:lang w:val="es-ES_tradnl" w:eastAsia="es-ES"/>
        </w:rPr>
        <w:t xml:space="preserve">Tratado de </w:t>
      </w:r>
      <w:proofErr w:type="spellStart"/>
      <w:r w:rsidRPr="0066055F">
        <w:rPr>
          <w:b/>
          <w:i/>
          <w:sz w:val="20"/>
          <w:szCs w:val="20"/>
          <w:lang w:val="es-ES_tradnl" w:eastAsia="es-ES"/>
        </w:rPr>
        <w:t>Alcaçovas</w:t>
      </w:r>
      <w:proofErr w:type="spellEnd"/>
      <w:r>
        <w:rPr>
          <w:rStyle w:val="Refdenotaalpie"/>
          <w:b/>
          <w:i/>
          <w:sz w:val="20"/>
          <w:szCs w:val="20"/>
          <w:lang w:val="es-ES_tradnl" w:eastAsia="es-ES"/>
        </w:rPr>
        <w:footnoteReference w:id="8"/>
      </w:r>
      <w:r w:rsidRPr="00AC6953">
        <w:rPr>
          <w:b/>
          <w:sz w:val="20"/>
          <w:szCs w:val="20"/>
          <w:lang w:val="es-ES_tradnl" w:eastAsia="es-ES"/>
        </w:rPr>
        <w:t xml:space="preserve"> </w:t>
      </w:r>
      <w:r w:rsidRPr="006C79E3">
        <w:rPr>
          <w:sz w:val="20"/>
          <w:szCs w:val="20"/>
          <w:lang w:val="es-ES_tradnl" w:eastAsia="es-ES"/>
        </w:rPr>
        <w:t>los Reyes Católicos culminaron</w:t>
      </w:r>
      <w:r>
        <w:rPr>
          <w:b/>
          <w:sz w:val="20"/>
          <w:szCs w:val="20"/>
          <w:lang w:val="es-ES_tradnl" w:eastAsia="es-ES"/>
        </w:rPr>
        <w:t xml:space="preserve"> </w:t>
      </w:r>
      <w:r w:rsidRPr="0066055F">
        <w:rPr>
          <w:sz w:val="20"/>
          <w:szCs w:val="20"/>
          <w:lang w:val="es-ES_tradnl" w:eastAsia="es-ES"/>
        </w:rPr>
        <w:t>la conquista de Canarias con la toma de</w:t>
      </w:r>
      <w:r>
        <w:rPr>
          <w:b/>
          <w:sz w:val="20"/>
          <w:szCs w:val="20"/>
          <w:lang w:val="es-ES_tradnl" w:eastAsia="es-ES"/>
        </w:rPr>
        <w:t xml:space="preserve"> </w:t>
      </w:r>
      <w:r>
        <w:rPr>
          <w:sz w:val="20"/>
          <w:szCs w:val="20"/>
          <w:lang w:val="es-ES_tradnl" w:eastAsia="es-ES"/>
        </w:rPr>
        <w:t>l</w:t>
      </w:r>
      <w:r w:rsidRPr="00AC6953">
        <w:rPr>
          <w:sz w:val="20"/>
          <w:szCs w:val="20"/>
          <w:lang w:val="es-ES_tradnl" w:eastAsia="es-ES"/>
        </w:rPr>
        <w:t>as islas mayores Gran Canaria (1483) y Tenerife (1496)</w:t>
      </w:r>
      <w:r>
        <w:rPr>
          <w:sz w:val="20"/>
          <w:szCs w:val="20"/>
          <w:lang w:val="es-ES_tradnl" w:eastAsia="es-ES"/>
        </w:rPr>
        <w:t xml:space="preserve"> </w:t>
      </w:r>
      <w:r w:rsidRPr="00AC6953">
        <w:rPr>
          <w:sz w:val="20"/>
          <w:szCs w:val="20"/>
          <w:lang w:val="es-ES_tradnl" w:eastAsia="es-ES"/>
        </w:rPr>
        <w:t xml:space="preserve">por tropas castellanas. </w:t>
      </w:r>
    </w:p>
    <w:p w:rsidR="009F2B0C" w:rsidRDefault="009F2B0C" w:rsidP="00701639">
      <w:pPr>
        <w:spacing w:after="0" w:line="360" w:lineRule="auto"/>
        <w:jc w:val="both"/>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p>
    <w:p w:rsidR="009F2B0C" w:rsidRDefault="009F2B0C" w:rsidP="00701639">
      <w:pPr>
        <w:spacing w:after="0" w:line="360" w:lineRule="auto"/>
        <w:jc w:val="both"/>
        <w:rPr>
          <w:b/>
          <w:sz w:val="24"/>
          <w:szCs w:val="24"/>
        </w:rPr>
      </w:pPr>
      <w:r w:rsidRPr="008B0FD0">
        <w:rPr>
          <w:b/>
          <w:sz w:val="24"/>
          <w:szCs w:val="24"/>
        </w:rPr>
        <w:lastRenderedPageBreak/>
        <w:t>Tema 5 El reinado de los Reyes Católicos</w:t>
      </w:r>
    </w:p>
    <w:p w:rsidR="009F2B0C" w:rsidRPr="008B0FD0" w:rsidRDefault="009F2B0C" w:rsidP="008B0FD0">
      <w:pPr>
        <w:keepNext/>
        <w:spacing w:before="240" w:after="60" w:line="360" w:lineRule="auto"/>
        <w:jc w:val="both"/>
        <w:outlineLvl w:val="0"/>
        <w:rPr>
          <w:b/>
          <w:kern w:val="28"/>
          <w:sz w:val="20"/>
          <w:szCs w:val="20"/>
          <w:lang w:val="es-ES_tradnl" w:eastAsia="es-ES"/>
        </w:rPr>
      </w:pPr>
      <w:bookmarkStart w:id="36" w:name="_Toc209425349"/>
      <w:r w:rsidRPr="008B0FD0">
        <w:rPr>
          <w:b/>
          <w:kern w:val="28"/>
          <w:sz w:val="20"/>
          <w:szCs w:val="20"/>
          <w:lang w:val="es-ES_tradnl" w:eastAsia="es-ES"/>
        </w:rPr>
        <w:t>1. LOS REYES CATÓLICOS: LA UNIÓN DINÁSTICA</w:t>
      </w:r>
      <w:bookmarkEnd w:id="36"/>
      <w:r w:rsidRPr="008B0FD0">
        <w:rPr>
          <w:b/>
          <w:kern w:val="28"/>
          <w:sz w:val="20"/>
          <w:szCs w:val="20"/>
          <w:lang w:val="es-ES_tradnl" w:eastAsia="es-ES"/>
        </w:rPr>
        <w:t xml:space="preserve"> LA INTEGRACIÓN DE LAS CORONAS DE CASTILLA Y ARAGÓN</w:t>
      </w:r>
    </w:p>
    <w:p w:rsidR="009F2B0C" w:rsidRPr="008B0FD0" w:rsidRDefault="009F2B0C" w:rsidP="008B0FD0">
      <w:pPr>
        <w:spacing w:after="0" w:line="360" w:lineRule="auto"/>
        <w:jc w:val="both"/>
        <w:rPr>
          <w:b/>
          <w:sz w:val="20"/>
          <w:szCs w:val="20"/>
          <w:lang w:eastAsia="es-ES"/>
        </w:rPr>
      </w:pPr>
      <w:r w:rsidRPr="008B0FD0">
        <w:rPr>
          <w:b/>
          <w:sz w:val="20"/>
          <w:szCs w:val="20"/>
          <w:lang w:eastAsia="es-ES"/>
        </w:rPr>
        <w:t xml:space="preserve">El reinado de los Reyes Católicos es el punto de partida de la Edad Moderna en España. </w:t>
      </w:r>
    </w:p>
    <w:p w:rsidR="009F2B0C" w:rsidRPr="008B0FD0" w:rsidRDefault="009F2B0C" w:rsidP="008B0FD0">
      <w:pPr>
        <w:spacing w:after="0" w:line="360" w:lineRule="auto"/>
        <w:jc w:val="both"/>
        <w:rPr>
          <w:bCs/>
          <w:sz w:val="20"/>
          <w:szCs w:val="20"/>
          <w:lang w:eastAsia="es-ES"/>
        </w:rPr>
      </w:pPr>
      <w:r w:rsidRPr="008B0FD0">
        <w:rPr>
          <w:sz w:val="20"/>
          <w:szCs w:val="20"/>
          <w:lang w:eastAsia="es-ES"/>
        </w:rPr>
        <w:t xml:space="preserve">Isabel de Castilla y Fernando de Aragón se casaron en 1469. </w:t>
      </w:r>
      <w:r w:rsidRPr="008B0FD0">
        <w:rPr>
          <w:bCs/>
          <w:sz w:val="20"/>
          <w:szCs w:val="20"/>
          <w:lang w:eastAsia="es-ES"/>
        </w:rPr>
        <w:t xml:space="preserve">El matrimonio suponía una unión personal, no institucional de ambas coronas. </w:t>
      </w:r>
    </w:p>
    <w:p w:rsidR="009F2B0C" w:rsidRPr="008B0FD0" w:rsidRDefault="009F2B0C" w:rsidP="008B0FD0">
      <w:pPr>
        <w:spacing w:after="0" w:line="360" w:lineRule="auto"/>
        <w:jc w:val="both"/>
        <w:rPr>
          <w:sz w:val="20"/>
          <w:szCs w:val="20"/>
          <w:lang w:eastAsia="es-ES"/>
        </w:rPr>
      </w:pPr>
      <w:r w:rsidRPr="008B0FD0">
        <w:rPr>
          <w:sz w:val="20"/>
          <w:szCs w:val="20"/>
          <w:lang w:eastAsia="es-ES"/>
        </w:rPr>
        <w:t xml:space="preserve">En 1474 murió  Enrique IV de Castilla y se inició una </w:t>
      </w:r>
      <w:r w:rsidRPr="008B0FD0">
        <w:rPr>
          <w:b/>
          <w:sz w:val="20"/>
          <w:szCs w:val="20"/>
          <w:lang w:eastAsia="es-ES"/>
        </w:rPr>
        <w:t>guerra sucesoria</w:t>
      </w:r>
      <w:r w:rsidRPr="008B0FD0">
        <w:rPr>
          <w:sz w:val="20"/>
          <w:szCs w:val="20"/>
          <w:lang w:eastAsia="es-ES"/>
        </w:rPr>
        <w:t xml:space="preserve"> entre su hermanastra Isabel apoyada por Aragón, y su hija Juana la Beltraneja, apoyada por el rey de Portugal. </w:t>
      </w:r>
    </w:p>
    <w:p w:rsidR="009F2B0C" w:rsidRDefault="009F2B0C" w:rsidP="008B0FD0">
      <w:pPr>
        <w:spacing w:after="0" w:line="360" w:lineRule="auto"/>
        <w:jc w:val="both"/>
        <w:rPr>
          <w:sz w:val="20"/>
          <w:szCs w:val="20"/>
          <w:lang w:eastAsia="es-ES"/>
        </w:rPr>
      </w:pPr>
      <w:r w:rsidRPr="008B0FD0">
        <w:rPr>
          <w:sz w:val="20"/>
          <w:szCs w:val="20"/>
          <w:lang w:eastAsia="es-ES"/>
        </w:rPr>
        <w:t xml:space="preserve">En 1479, tras la victoria de Isabel en la </w:t>
      </w:r>
      <w:r w:rsidRPr="008B0FD0">
        <w:rPr>
          <w:i/>
          <w:sz w:val="20"/>
          <w:szCs w:val="20"/>
          <w:lang w:eastAsia="es-ES"/>
        </w:rPr>
        <w:t>Batalla de</w:t>
      </w:r>
      <w:r w:rsidRPr="008B0FD0">
        <w:rPr>
          <w:sz w:val="20"/>
          <w:szCs w:val="20"/>
          <w:lang w:eastAsia="es-ES"/>
        </w:rPr>
        <w:t xml:space="preserve"> </w:t>
      </w:r>
      <w:r w:rsidRPr="008B0FD0">
        <w:rPr>
          <w:i/>
          <w:sz w:val="20"/>
          <w:szCs w:val="20"/>
          <w:lang w:eastAsia="es-ES"/>
        </w:rPr>
        <w:t>Toro</w:t>
      </w:r>
      <w:r>
        <w:rPr>
          <w:sz w:val="20"/>
          <w:szCs w:val="20"/>
          <w:lang w:eastAsia="es-ES"/>
        </w:rPr>
        <w:t xml:space="preserve">, se firmó el </w:t>
      </w:r>
      <w:r w:rsidRPr="006B1BAA">
        <w:rPr>
          <w:i/>
          <w:sz w:val="20"/>
          <w:szCs w:val="20"/>
          <w:lang w:eastAsia="es-ES"/>
        </w:rPr>
        <w:t xml:space="preserve">Tratado de </w:t>
      </w:r>
      <w:proofErr w:type="spellStart"/>
      <w:r w:rsidRPr="006B1BAA">
        <w:rPr>
          <w:i/>
          <w:sz w:val="20"/>
          <w:szCs w:val="20"/>
          <w:lang w:eastAsia="es-ES"/>
        </w:rPr>
        <w:t>Alcacovas</w:t>
      </w:r>
      <w:proofErr w:type="spellEnd"/>
      <w:r w:rsidRPr="008B0FD0">
        <w:rPr>
          <w:sz w:val="20"/>
          <w:szCs w:val="20"/>
          <w:lang w:eastAsia="es-ES"/>
        </w:rPr>
        <w:t xml:space="preserve"> por el que Portugal reconocía a Isabel como reina y a cambio Castilla aceptaba el monopolio comercial portugués en África al sur de Canarias.  </w:t>
      </w:r>
    </w:p>
    <w:p w:rsidR="009F2B0C" w:rsidRPr="008B0FD0" w:rsidRDefault="009F2B0C" w:rsidP="008B0FD0">
      <w:pPr>
        <w:spacing w:after="0" w:line="360" w:lineRule="auto"/>
        <w:jc w:val="both"/>
        <w:rPr>
          <w:bCs/>
          <w:sz w:val="20"/>
          <w:szCs w:val="20"/>
          <w:lang w:eastAsia="es-ES"/>
        </w:rPr>
      </w:pPr>
      <w:r w:rsidRPr="008B0FD0">
        <w:rPr>
          <w:b/>
          <w:bCs/>
          <w:sz w:val="20"/>
          <w:szCs w:val="20"/>
          <w:lang w:eastAsia="es-ES"/>
        </w:rPr>
        <w:t>Los RRCC crearon un gobierno unificado, pero no una administración común</w:t>
      </w:r>
      <w:r w:rsidRPr="008B0FD0">
        <w:rPr>
          <w:bCs/>
          <w:sz w:val="20"/>
          <w:szCs w:val="20"/>
          <w:lang w:eastAsia="es-ES"/>
        </w:rPr>
        <w:t xml:space="preserve">. Cada reino conservó sus propias instituciones, leyes, costumbres, lengua </w:t>
      </w:r>
      <w:r>
        <w:rPr>
          <w:bCs/>
          <w:sz w:val="20"/>
          <w:szCs w:val="20"/>
          <w:lang w:eastAsia="es-ES"/>
        </w:rPr>
        <w:t xml:space="preserve">y </w:t>
      </w:r>
      <w:r w:rsidRPr="008B0FD0">
        <w:rPr>
          <w:bCs/>
          <w:sz w:val="20"/>
          <w:szCs w:val="20"/>
          <w:lang w:eastAsia="es-ES"/>
        </w:rPr>
        <w:t xml:space="preserve">economía (moneda diferente y aduanas en la frontera); incluso los aragoneses fueron excluidos de </w:t>
      </w:r>
      <w:r>
        <w:rPr>
          <w:bCs/>
          <w:sz w:val="20"/>
          <w:szCs w:val="20"/>
          <w:lang w:eastAsia="es-ES"/>
        </w:rPr>
        <w:t>América</w:t>
      </w:r>
      <w:r w:rsidRPr="008B0FD0">
        <w:rPr>
          <w:bCs/>
          <w:sz w:val="20"/>
          <w:szCs w:val="20"/>
          <w:lang w:eastAsia="es-ES"/>
        </w:rPr>
        <w:t xml:space="preserve">. </w:t>
      </w:r>
      <w:r w:rsidRPr="008B0FD0">
        <w:rPr>
          <w:spacing w:val="-3"/>
          <w:sz w:val="20"/>
          <w:szCs w:val="20"/>
          <w:lang w:val="es-ES_tradnl" w:eastAsia="es-ES"/>
        </w:rPr>
        <w:t xml:space="preserve">La política exterior fue la misma y la única institución </w:t>
      </w:r>
      <w:r>
        <w:rPr>
          <w:spacing w:val="-3"/>
          <w:sz w:val="20"/>
          <w:szCs w:val="20"/>
          <w:lang w:val="es-ES_tradnl" w:eastAsia="es-ES"/>
        </w:rPr>
        <w:t>común fue</w:t>
      </w:r>
      <w:r w:rsidRPr="008B0FD0">
        <w:rPr>
          <w:spacing w:val="-3"/>
          <w:sz w:val="20"/>
          <w:szCs w:val="20"/>
          <w:lang w:val="es-ES_tradnl" w:eastAsia="es-ES"/>
        </w:rPr>
        <w:t xml:space="preserve"> la Inquisición</w:t>
      </w:r>
      <w:r w:rsidRPr="008B0FD0">
        <w:rPr>
          <w:bCs/>
          <w:sz w:val="20"/>
          <w:szCs w:val="20"/>
          <w:lang w:eastAsia="es-ES"/>
        </w:rPr>
        <w:t>.</w:t>
      </w:r>
    </w:p>
    <w:p w:rsidR="009F2B0C" w:rsidRDefault="009F2B0C" w:rsidP="008B0FD0">
      <w:pPr>
        <w:spacing w:after="0" w:line="360" w:lineRule="auto"/>
        <w:jc w:val="both"/>
        <w:rPr>
          <w:bCs/>
          <w:sz w:val="20"/>
          <w:szCs w:val="20"/>
          <w:lang w:eastAsia="es-ES"/>
        </w:rPr>
      </w:pPr>
      <w:r w:rsidRPr="008B0FD0">
        <w:rPr>
          <w:b/>
          <w:bCs/>
          <w:sz w:val="20"/>
          <w:szCs w:val="20"/>
          <w:lang w:eastAsia="es-ES"/>
        </w:rPr>
        <w:t>Por su mayor tamaño, población y poder económico, Castilla desempeñó papel hegemónico</w:t>
      </w:r>
      <w:r w:rsidRPr="008B0FD0">
        <w:rPr>
          <w:bCs/>
          <w:sz w:val="20"/>
          <w:szCs w:val="20"/>
          <w:lang w:eastAsia="es-ES"/>
        </w:rPr>
        <w:t xml:space="preserve"> </w:t>
      </w:r>
      <w:r>
        <w:rPr>
          <w:bCs/>
          <w:sz w:val="20"/>
          <w:szCs w:val="20"/>
          <w:lang w:eastAsia="es-ES"/>
        </w:rPr>
        <w:t>militar y económico en la monarquía hispánica</w:t>
      </w:r>
    </w:p>
    <w:p w:rsidR="009F2B0C" w:rsidRPr="008B0FD0" w:rsidRDefault="009F2B0C" w:rsidP="008B0FD0">
      <w:pPr>
        <w:spacing w:after="0" w:line="360" w:lineRule="auto"/>
        <w:jc w:val="both"/>
        <w:rPr>
          <w:bCs/>
          <w:sz w:val="20"/>
          <w:szCs w:val="20"/>
          <w:lang w:eastAsia="es-ES"/>
        </w:rPr>
      </w:pPr>
      <w:r w:rsidRPr="008B0FD0">
        <w:rPr>
          <w:bCs/>
          <w:sz w:val="20"/>
          <w:szCs w:val="20"/>
          <w:lang w:eastAsia="es-ES"/>
        </w:rPr>
        <w:t xml:space="preserve">Los grandes </w:t>
      </w:r>
      <w:r w:rsidRPr="008B0FD0">
        <w:rPr>
          <w:b/>
          <w:bCs/>
          <w:sz w:val="20"/>
          <w:szCs w:val="20"/>
          <w:lang w:eastAsia="es-ES"/>
        </w:rPr>
        <w:t>objetivos de esta unión dinástica</w:t>
      </w:r>
      <w:r w:rsidRPr="008B0FD0">
        <w:rPr>
          <w:bCs/>
          <w:sz w:val="20"/>
          <w:szCs w:val="20"/>
          <w:lang w:eastAsia="es-ES"/>
        </w:rPr>
        <w:t xml:space="preserve"> fueron:</w:t>
      </w:r>
    </w:p>
    <w:p w:rsidR="009F2B0C" w:rsidRDefault="009F2B0C" w:rsidP="001D75B8">
      <w:pPr>
        <w:numPr>
          <w:ilvl w:val="0"/>
          <w:numId w:val="11"/>
        </w:numPr>
        <w:spacing w:after="0" w:line="360" w:lineRule="auto"/>
        <w:jc w:val="both"/>
        <w:rPr>
          <w:bCs/>
          <w:sz w:val="20"/>
          <w:szCs w:val="20"/>
          <w:lang w:eastAsia="es-ES"/>
        </w:rPr>
      </w:pPr>
      <w:r w:rsidRPr="008B0FD0">
        <w:rPr>
          <w:bCs/>
          <w:sz w:val="20"/>
          <w:szCs w:val="20"/>
          <w:lang w:eastAsia="es-ES"/>
        </w:rPr>
        <w:t>Conseguir la unión de los reinos peninsulares, para ello siguieron dos vías: la militar (Granada, Navarra, Rosellón y la Cerdaña) y la matrimonial (Portugal)</w:t>
      </w:r>
    </w:p>
    <w:p w:rsidR="009F2B0C" w:rsidRPr="008B0FD0" w:rsidRDefault="009F2B0C" w:rsidP="001D75B8">
      <w:pPr>
        <w:numPr>
          <w:ilvl w:val="0"/>
          <w:numId w:val="11"/>
        </w:numPr>
        <w:spacing w:after="0" w:line="360" w:lineRule="auto"/>
        <w:jc w:val="both"/>
        <w:rPr>
          <w:bCs/>
          <w:sz w:val="20"/>
          <w:szCs w:val="20"/>
          <w:lang w:eastAsia="es-ES"/>
        </w:rPr>
      </w:pPr>
      <w:r>
        <w:rPr>
          <w:bCs/>
          <w:sz w:val="20"/>
          <w:szCs w:val="20"/>
          <w:lang w:eastAsia="es-ES"/>
        </w:rPr>
        <w:t>Imponer la uniformidad religiosa como instrumento de cohesión social y territorial (expulsión de judíos)</w:t>
      </w:r>
    </w:p>
    <w:p w:rsidR="009F2B0C" w:rsidRPr="008B0FD0" w:rsidRDefault="009F2B0C" w:rsidP="001D75B8">
      <w:pPr>
        <w:numPr>
          <w:ilvl w:val="0"/>
          <w:numId w:val="11"/>
        </w:numPr>
        <w:spacing w:after="0" w:line="360" w:lineRule="auto"/>
        <w:jc w:val="both"/>
        <w:rPr>
          <w:bCs/>
          <w:sz w:val="20"/>
          <w:szCs w:val="20"/>
          <w:lang w:eastAsia="es-ES"/>
        </w:rPr>
      </w:pPr>
      <w:r w:rsidRPr="008B0FD0">
        <w:rPr>
          <w:bCs/>
          <w:sz w:val="20"/>
          <w:szCs w:val="20"/>
          <w:lang w:eastAsia="es-ES"/>
        </w:rPr>
        <w:t>Establecer una monarquía autoritaria mediante una extensa administración, una eficaz hacienda y un ejército permanente</w:t>
      </w:r>
    </w:p>
    <w:p w:rsidR="009F2B0C" w:rsidRPr="008B0FD0" w:rsidRDefault="009F2B0C" w:rsidP="008B0FD0">
      <w:pPr>
        <w:keepNext/>
        <w:spacing w:after="0" w:line="360" w:lineRule="auto"/>
        <w:jc w:val="both"/>
        <w:outlineLvl w:val="0"/>
        <w:rPr>
          <w:bCs/>
          <w:kern w:val="28"/>
          <w:sz w:val="20"/>
          <w:szCs w:val="20"/>
          <w:lang w:val="es-ES_tradnl" w:eastAsia="es-ES"/>
        </w:rPr>
      </w:pPr>
    </w:p>
    <w:p w:rsidR="009F2B0C" w:rsidRPr="008B0FD0" w:rsidRDefault="009F2B0C" w:rsidP="008B0FD0">
      <w:pPr>
        <w:keepNext/>
        <w:spacing w:after="0" w:line="360" w:lineRule="auto"/>
        <w:jc w:val="both"/>
        <w:outlineLvl w:val="0"/>
        <w:rPr>
          <w:b/>
          <w:kern w:val="28"/>
          <w:sz w:val="20"/>
          <w:szCs w:val="20"/>
          <w:lang w:val="es-ES_tradnl" w:eastAsia="es-ES"/>
        </w:rPr>
      </w:pPr>
      <w:bookmarkStart w:id="37" w:name="_Toc209425350"/>
      <w:r w:rsidRPr="008B0FD0">
        <w:rPr>
          <w:b/>
          <w:kern w:val="28"/>
          <w:sz w:val="20"/>
          <w:szCs w:val="20"/>
          <w:lang w:val="es-ES_tradnl" w:eastAsia="es-ES"/>
        </w:rPr>
        <w:t>2. LOS REYES CATÓLICOS. LA CONQUISTA DEL REINO NAZARITA</w:t>
      </w:r>
      <w:bookmarkEnd w:id="37"/>
      <w:r w:rsidRPr="008B0FD0">
        <w:rPr>
          <w:b/>
          <w:kern w:val="28"/>
          <w:sz w:val="20"/>
          <w:szCs w:val="20"/>
          <w:lang w:val="es-ES_tradnl" w:eastAsia="es-ES"/>
        </w:rPr>
        <w:t xml:space="preserve"> Y LA ANEXIÓN DE NAVARRA</w:t>
      </w:r>
    </w:p>
    <w:p w:rsidR="009F2B0C" w:rsidRPr="008B0FD0" w:rsidRDefault="009F2B0C" w:rsidP="008B0FD0">
      <w:pPr>
        <w:spacing w:after="0" w:line="360" w:lineRule="auto"/>
        <w:jc w:val="both"/>
        <w:rPr>
          <w:bCs/>
          <w:sz w:val="20"/>
          <w:szCs w:val="20"/>
          <w:lang w:eastAsia="es-ES"/>
        </w:rPr>
      </w:pPr>
      <w:r w:rsidRPr="008B0FD0">
        <w:rPr>
          <w:bCs/>
          <w:sz w:val="20"/>
          <w:szCs w:val="20"/>
          <w:lang w:eastAsia="es-ES"/>
        </w:rPr>
        <w:t>La conquista de Granada puso fin a ocho siglos de dominio del Islam en la Península y constituyó el primer paso de los Reyes Católicos para conseguir la unidad religiosa y territorial. El segundo sería la anexión de Navarra.</w:t>
      </w:r>
    </w:p>
    <w:p w:rsidR="009F2B0C" w:rsidRPr="008B0FD0" w:rsidRDefault="009F2B0C" w:rsidP="008B0FD0">
      <w:pPr>
        <w:spacing w:after="0" w:line="360" w:lineRule="auto"/>
        <w:jc w:val="both"/>
        <w:rPr>
          <w:bCs/>
          <w:sz w:val="20"/>
          <w:szCs w:val="20"/>
          <w:lang w:eastAsia="es-ES"/>
        </w:rPr>
      </w:pPr>
      <w:r w:rsidRPr="008B0FD0">
        <w:rPr>
          <w:bCs/>
          <w:sz w:val="20"/>
          <w:szCs w:val="20"/>
          <w:lang w:eastAsia="es-ES"/>
        </w:rPr>
        <w:t xml:space="preserve">El </w:t>
      </w:r>
      <w:r w:rsidRPr="008B0FD0">
        <w:rPr>
          <w:b/>
          <w:bCs/>
          <w:sz w:val="20"/>
          <w:szCs w:val="20"/>
          <w:lang w:eastAsia="es-ES"/>
        </w:rPr>
        <w:t>reino nazarita de Granada</w:t>
      </w:r>
      <w:r>
        <w:rPr>
          <w:bCs/>
          <w:sz w:val="20"/>
          <w:szCs w:val="20"/>
          <w:lang w:eastAsia="es-ES"/>
        </w:rPr>
        <w:t xml:space="preserve"> había sobrevivido</w:t>
      </w:r>
      <w:r w:rsidRPr="008B0FD0">
        <w:rPr>
          <w:bCs/>
          <w:sz w:val="20"/>
          <w:szCs w:val="20"/>
          <w:lang w:eastAsia="es-ES"/>
        </w:rPr>
        <w:t xml:space="preserve"> los dos últimos siglos aprovechándose de los conflictos por los que atravesó Castilla. Fue una guerra de asedios </w:t>
      </w:r>
      <w:r>
        <w:rPr>
          <w:bCs/>
          <w:sz w:val="20"/>
          <w:szCs w:val="20"/>
          <w:lang w:eastAsia="es-ES"/>
        </w:rPr>
        <w:t>que duró diez años y en la que</w:t>
      </w:r>
      <w:r w:rsidRPr="008B0FD0">
        <w:rPr>
          <w:bCs/>
          <w:sz w:val="20"/>
          <w:szCs w:val="20"/>
          <w:lang w:eastAsia="es-ES"/>
        </w:rPr>
        <w:t xml:space="preserve"> destacó</w:t>
      </w:r>
      <w:r>
        <w:rPr>
          <w:bCs/>
          <w:sz w:val="20"/>
          <w:szCs w:val="20"/>
          <w:lang w:eastAsia="es-ES"/>
        </w:rPr>
        <w:t xml:space="preserve"> </w:t>
      </w:r>
      <w:r w:rsidRPr="008B0FD0">
        <w:rPr>
          <w:bCs/>
          <w:sz w:val="20"/>
          <w:szCs w:val="20"/>
          <w:lang w:eastAsia="es-ES"/>
        </w:rPr>
        <w:t xml:space="preserve"> </w:t>
      </w:r>
      <w:r w:rsidRPr="006B1BAA">
        <w:rPr>
          <w:bCs/>
          <w:i/>
          <w:sz w:val="20"/>
          <w:szCs w:val="20"/>
          <w:lang w:eastAsia="es-ES"/>
        </w:rPr>
        <w:t>el Gran Capitán</w:t>
      </w:r>
      <w:r w:rsidRPr="008B0FD0">
        <w:rPr>
          <w:bCs/>
          <w:sz w:val="20"/>
          <w:szCs w:val="20"/>
          <w:lang w:eastAsia="es-ES"/>
        </w:rPr>
        <w:t>.</w:t>
      </w:r>
    </w:p>
    <w:p w:rsidR="009F2B0C" w:rsidRPr="00E10040" w:rsidRDefault="009F2B0C" w:rsidP="0032238C">
      <w:pPr>
        <w:spacing w:after="0" w:line="360" w:lineRule="auto"/>
        <w:rPr>
          <w:bCs/>
          <w:sz w:val="20"/>
          <w:szCs w:val="20"/>
          <w:lang w:eastAsia="es-ES"/>
        </w:rPr>
      </w:pPr>
      <w:r w:rsidRPr="008B0FD0">
        <w:rPr>
          <w:bCs/>
          <w:sz w:val="20"/>
          <w:szCs w:val="20"/>
          <w:lang w:eastAsia="es-ES"/>
        </w:rPr>
        <w:t>La campaña militar</w:t>
      </w:r>
      <w:r>
        <w:rPr>
          <w:bCs/>
          <w:sz w:val="20"/>
          <w:szCs w:val="20"/>
          <w:lang w:eastAsia="es-ES"/>
        </w:rPr>
        <w:t xml:space="preserve"> comenzó en 1481 y</w:t>
      </w:r>
      <w:r w:rsidRPr="008B0FD0">
        <w:rPr>
          <w:bCs/>
          <w:sz w:val="20"/>
          <w:szCs w:val="20"/>
          <w:lang w:eastAsia="es-ES"/>
        </w:rPr>
        <w:t xml:space="preserve"> se vio favorecida por las divisiones internas</w:t>
      </w:r>
      <w:r>
        <w:rPr>
          <w:bCs/>
          <w:sz w:val="20"/>
          <w:szCs w:val="20"/>
          <w:lang w:eastAsia="es-ES"/>
        </w:rPr>
        <w:t xml:space="preserve"> musulmanas</w:t>
      </w:r>
      <w:r w:rsidRPr="008B0FD0">
        <w:rPr>
          <w:bCs/>
          <w:sz w:val="20"/>
          <w:szCs w:val="20"/>
          <w:lang w:eastAsia="es-ES"/>
        </w:rPr>
        <w:t xml:space="preserve">. </w:t>
      </w:r>
      <w:r>
        <w:rPr>
          <w:bCs/>
          <w:sz w:val="20"/>
          <w:szCs w:val="20"/>
          <w:lang w:eastAsia="es-ES"/>
        </w:rPr>
        <w:t xml:space="preserve">Tras las pérdidas </w:t>
      </w:r>
      <w:r w:rsidRPr="008B0FD0">
        <w:rPr>
          <w:bCs/>
          <w:sz w:val="20"/>
          <w:szCs w:val="20"/>
          <w:lang w:eastAsia="es-ES"/>
        </w:rPr>
        <w:t>de Málaga</w:t>
      </w:r>
      <w:r>
        <w:rPr>
          <w:bCs/>
          <w:sz w:val="20"/>
          <w:szCs w:val="20"/>
          <w:lang w:eastAsia="es-ES"/>
        </w:rPr>
        <w:t xml:space="preserve"> y</w:t>
      </w:r>
      <w:r w:rsidRPr="008B0FD0">
        <w:rPr>
          <w:bCs/>
          <w:sz w:val="20"/>
          <w:szCs w:val="20"/>
          <w:lang w:eastAsia="es-ES"/>
        </w:rPr>
        <w:t xml:space="preserve"> Almería</w:t>
      </w:r>
      <w:r>
        <w:rPr>
          <w:bCs/>
          <w:sz w:val="20"/>
          <w:szCs w:val="20"/>
          <w:lang w:eastAsia="es-ES"/>
        </w:rPr>
        <w:t xml:space="preserve">, el rey </w:t>
      </w:r>
      <w:proofErr w:type="spellStart"/>
      <w:r>
        <w:rPr>
          <w:bCs/>
          <w:sz w:val="20"/>
          <w:szCs w:val="20"/>
          <w:lang w:eastAsia="es-ES"/>
        </w:rPr>
        <w:t>Boabdill</w:t>
      </w:r>
      <w:proofErr w:type="spellEnd"/>
      <w:r>
        <w:rPr>
          <w:bCs/>
          <w:sz w:val="20"/>
          <w:szCs w:val="20"/>
          <w:lang w:eastAsia="es-ES"/>
        </w:rPr>
        <w:t xml:space="preserve"> negoció con los RRCC el fin de la guerra en </w:t>
      </w:r>
      <w:r w:rsidRPr="008B0FD0">
        <w:rPr>
          <w:bCs/>
          <w:sz w:val="20"/>
          <w:szCs w:val="20"/>
          <w:lang w:eastAsia="es-ES"/>
        </w:rPr>
        <w:t xml:space="preserve">las </w:t>
      </w:r>
      <w:r w:rsidRPr="008B0FD0">
        <w:rPr>
          <w:bCs/>
          <w:i/>
          <w:sz w:val="20"/>
          <w:szCs w:val="20"/>
          <w:lang w:eastAsia="es-ES"/>
        </w:rPr>
        <w:t>Capitulaciones de Santa Fe</w:t>
      </w:r>
      <w:r>
        <w:rPr>
          <w:bCs/>
          <w:sz w:val="20"/>
          <w:szCs w:val="20"/>
          <w:lang w:eastAsia="es-ES"/>
        </w:rPr>
        <w:t xml:space="preserve">, a cambio de que </w:t>
      </w:r>
      <w:r w:rsidRPr="008B0FD0">
        <w:rPr>
          <w:bCs/>
          <w:sz w:val="20"/>
          <w:szCs w:val="20"/>
          <w:lang w:eastAsia="es-ES"/>
        </w:rPr>
        <w:t>Castilla se compromet</w:t>
      </w:r>
      <w:r>
        <w:rPr>
          <w:bCs/>
          <w:sz w:val="20"/>
          <w:szCs w:val="20"/>
          <w:lang w:eastAsia="es-ES"/>
        </w:rPr>
        <w:t>iese</w:t>
      </w:r>
      <w:r w:rsidRPr="008B0FD0">
        <w:rPr>
          <w:bCs/>
          <w:sz w:val="20"/>
          <w:szCs w:val="20"/>
          <w:lang w:eastAsia="es-ES"/>
        </w:rPr>
        <w:t xml:space="preserve"> a garantizar la seguridad, la propiedad, </w:t>
      </w:r>
      <w:r>
        <w:rPr>
          <w:bCs/>
          <w:sz w:val="20"/>
          <w:szCs w:val="20"/>
          <w:lang w:eastAsia="es-ES"/>
        </w:rPr>
        <w:t>los</w:t>
      </w:r>
      <w:r w:rsidRPr="008B0FD0">
        <w:rPr>
          <w:bCs/>
          <w:sz w:val="20"/>
          <w:szCs w:val="20"/>
          <w:lang w:eastAsia="es-ES"/>
        </w:rPr>
        <w:t xml:space="preserve"> usos y costumbres y la libertad religiosa de los musulmanes</w:t>
      </w:r>
      <w:r>
        <w:rPr>
          <w:bCs/>
          <w:sz w:val="20"/>
          <w:szCs w:val="20"/>
          <w:lang w:eastAsia="es-ES"/>
        </w:rPr>
        <w:t>. El 2 de enero de 1492 los RRCC entraban en Granada poniendo fin al dominio del último reino musulmán peninsular.</w:t>
      </w:r>
    </w:p>
    <w:p w:rsidR="009F2B0C" w:rsidRPr="008B0FD0" w:rsidRDefault="009F2B0C" w:rsidP="008B0FD0">
      <w:pPr>
        <w:spacing w:after="0" w:line="360" w:lineRule="auto"/>
        <w:jc w:val="both"/>
        <w:rPr>
          <w:bCs/>
          <w:sz w:val="20"/>
          <w:szCs w:val="20"/>
          <w:lang w:eastAsia="es-ES"/>
        </w:rPr>
      </w:pPr>
      <w:r w:rsidRPr="008B0FD0">
        <w:rPr>
          <w:bCs/>
          <w:sz w:val="20"/>
          <w:szCs w:val="20"/>
          <w:lang w:eastAsia="es-ES"/>
        </w:rPr>
        <w:t xml:space="preserve">En 1499 el fracaso de la evangelización pacífica llevó al cardenal Cisneros a forzar a los musulmanes a convertirse al cristianismo o a abandonar  Castilla; poco después comenzaba la primera rebelión de las Alpujarras. </w:t>
      </w:r>
    </w:p>
    <w:p w:rsidR="009F2B0C" w:rsidRPr="008B0FD0" w:rsidRDefault="009F2B0C" w:rsidP="008B0FD0">
      <w:pPr>
        <w:spacing w:after="0" w:line="360" w:lineRule="auto"/>
        <w:jc w:val="both"/>
        <w:rPr>
          <w:bCs/>
          <w:sz w:val="20"/>
          <w:szCs w:val="20"/>
          <w:lang w:eastAsia="es-ES"/>
        </w:rPr>
      </w:pPr>
      <w:r w:rsidRPr="008B0FD0">
        <w:rPr>
          <w:b/>
          <w:bCs/>
          <w:sz w:val="20"/>
          <w:szCs w:val="20"/>
          <w:lang w:eastAsia="es-ES"/>
        </w:rPr>
        <w:t>La anexión de Navarra</w:t>
      </w:r>
      <w:r w:rsidRPr="008B0FD0">
        <w:rPr>
          <w:bCs/>
          <w:sz w:val="20"/>
          <w:szCs w:val="20"/>
          <w:lang w:eastAsia="es-ES"/>
        </w:rPr>
        <w:t xml:space="preserve">. </w:t>
      </w:r>
    </w:p>
    <w:p w:rsidR="009F2B0C" w:rsidRPr="008B0FD0" w:rsidRDefault="009F2B0C" w:rsidP="008B0FD0">
      <w:pPr>
        <w:spacing w:after="0" w:line="360" w:lineRule="auto"/>
        <w:jc w:val="both"/>
        <w:rPr>
          <w:bCs/>
          <w:sz w:val="20"/>
          <w:szCs w:val="20"/>
          <w:lang w:eastAsia="es-ES"/>
        </w:rPr>
      </w:pPr>
      <w:r w:rsidRPr="008B0FD0">
        <w:rPr>
          <w:bCs/>
          <w:sz w:val="20"/>
          <w:szCs w:val="20"/>
          <w:lang w:eastAsia="es-ES"/>
        </w:rPr>
        <w:t xml:space="preserve">Navarra fue el  otro gran reino peninsular que los RRCC decidieron integrar por la vía militar utilizando como pretexto su vinculación  a Francia. En </w:t>
      </w:r>
      <w:r w:rsidRPr="008B0FD0">
        <w:rPr>
          <w:b/>
          <w:bCs/>
          <w:sz w:val="20"/>
          <w:szCs w:val="20"/>
          <w:lang w:eastAsia="es-ES"/>
        </w:rPr>
        <w:t>1512</w:t>
      </w:r>
      <w:r w:rsidRPr="008B0FD0">
        <w:rPr>
          <w:bCs/>
          <w:sz w:val="20"/>
          <w:szCs w:val="20"/>
          <w:lang w:eastAsia="es-ES"/>
        </w:rPr>
        <w:t xml:space="preserve">, Fernando, que actuaba como regente en Castilla tras la muerte de Isabel, </w:t>
      </w:r>
      <w:r w:rsidRPr="008B0FD0">
        <w:rPr>
          <w:bCs/>
          <w:sz w:val="20"/>
          <w:szCs w:val="20"/>
          <w:lang w:eastAsia="es-ES"/>
        </w:rPr>
        <w:lastRenderedPageBreak/>
        <w:t xml:space="preserve">aprovechó la guerra con Francia, para invadir  Navarra al negar ésta el paso de tropas castellanas. Las Cortes de Burgos de 1517 decidieron </w:t>
      </w:r>
      <w:r>
        <w:rPr>
          <w:bCs/>
          <w:sz w:val="20"/>
          <w:szCs w:val="20"/>
          <w:lang w:eastAsia="es-ES"/>
        </w:rPr>
        <w:t xml:space="preserve">la </w:t>
      </w:r>
      <w:r w:rsidRPr="008B0FD0">
        <w:rPr>
          <w:bCs/>
          <w:sz w:val="20"/>
          <w:szCs w:val="20"/>
          <w:lang w:eastAsia="es-ES"/>
        </w:rPr>
        <w:t xml:space="preserve"> integración </w:t>
      </w:r>
      <w:r>
        <w:rPr>
          <w:bCs/>
          <w:sz w:val="20"/>
          <w:szCs w:val="20"/>
          <w:lang w:eastAsia="es-ES"/>
        </w:rPr>
        <w:t xml:space="preserve">de Navarra en </w:t>
      </w:r>
      <w:r w:rsidRPr="008B0FD0">
        <w:rPr>
          <w:bCs/>
          <w:sz w:val="20"/>
          <w:szCs w:val="20"/>
          <w:lang w:eastAsia="es-ES"/>
        </w:rPr>
        <w:t>Castilla, aunque conserv</w:t>
      </w:r>
      <w:r>
        <w:rPr>
          <w:bCs/>
          <w:sz w:val="20"/>
          <w:szCs w:val="20"/>
          <w:lang w:eastAsia="es-ES"/>
        </w:rPr>
        <w:t>ando</w:t>
      </w:r>
      <w:r w:rsidRPr="008B0FD0">
        <w:rPr>
          <w:bCs/>
          <w:sz w:val="20"/>
          <w:szCs w:val="20"/>
          <w:lang w:eastAsia="es-ES"/>
        </w:rPr>
        <w:t xml:space="preserve"> fueros e instituc</w:t>
      </w:r>
      <w:r>
        <w:rPr>
          <w:bCs/>
          <w:sz w:val="20"/>
          <w:szCs w:val="20"/>
          <w:lang w:eastAsia="es-ES"/>
        </w:rPr>
        <w:t>iones.</w:t>
      </w:r>
      <w:r w:rsidRPr="008B0FD0">
        <w:rPr>
          <w:bCs/>
          <w:sz w:val="20"/>
          <w:szCs w:val="20"/>
          <w:lang w:eastAsia="es-ES"/>
        </w:rPr>
        <w:t xml:space="preserve"> </w:t>
      </w:r>
    </w:p>
    <w:p w:rsidR="009F2B0C" w:rsidRPr="008B0FD0" w:rsidRDefault="009F2B0C" w:rsidP="008B0FD0">
      <w:pPr>
        <w:keepNext/>
        <w:spacing w:before="240" w:after="60" w:line="360" w:lineRule="auto"/>
        <w:jc w:val="both"/>
        <w:outlineLvl w:val="0"/>
        <w:rPr>
          <w:b/>
          <w:bCs/>
          <w:sz w:val="20"/>
          <w:szCs w:val="20"/>
          <w:lang w:val="es-ES_tradnl" w:eastAsia="es-ES"/>
        </w:rPr>
      </w:pPr>
      <w:bookmarkStart w:id="38" w:name="_Toc209425351"/>
      <w:r w:rsidRPr="008B0FD0">
        <w:rPr>
          <w:b/>
          <w:bCs/>
          <w:sz w:val="20"/>
          <w:szCs w:val="20"/>
          <w:lang w:val="es-ES_tradnl" w:eastAsia="es-ES"/>
        </w:rPr>
        <w:t>3. LOS REYES CATÓLICOS. LA INTEGRACIÓN  DE LAS CANARIAS Y LA APROXIMACIÓN A PORTUGAL</w:t>
      </w:r>
      <w:bookmarkEnd w:id="38"/>
    </w:p>
    <w:p w:rsidR="009F2B0C" w:rsidRPr="008B0FD0" w:rsidRDefault="009F2B0C" w:rsidP="008B0FD0">
      <w:pPr>
        <w:spacing w:after="0" w:line="360" w:lineRule="auto"/>
        <w:jc w:val="both"/>
        <w:rPr>
          <w:b/>
          <w:iCs/>
          <w:sz w:val="20"/>
          <w:szCs w:val="20"/>
          <w:lang w:eastAsia="es-ES"/>
        </w:rPr>
      </w:pPr>
      <w:r w:rsidRPr="008B0FD0">
        <w:rPr>
          <w:b/>
          <w:iCs/>
          <w:sz w:val="20"/>
          <w:szCs w:val="20"/>
          <w:lang w:eastAsia="es-ES"/>
        </w:rPr>
        <w:t>La integración de Canarias</w:t>
      </w:r>
    </w:p>
    <w:p w:rsidR="009F2B0C" w:rsidRPr="008B0FD0" w:rsidRDefault="009F2B0C" w:rsidP="008B0FD0">
      <w:pPr>
        <w:spacing w:after="0" w:line="360" w:lineRule="auto"/>
        <w:jc w:val="both"/>
        <w:rPr>
          <w:sz w:val="20"/>
          <w:szCs w:val="20"/>
          <w:lang w:val="es-ES_tradnl" w:eastAsia="es-ES"/>
        </w:rPr>
      </w:pPr>
      <w:r>
        <w:rPr>
          <w:sz w:val="20"/>
          <w:szCs w:val="20"/>
          <w:lang w:val="es-ES_tradnl" w:eastAsia="es-ES"/>
        </w:rPr>
        <w:t>Castilla</w:t>
      </w:r>
      <w:r w:rsidRPr="008B0FD0">
        <w:rPr>
          <w:sz w:val="20"/>
          <w:szCs w:val="20"/>
          <w:lang w:val="es-ES_tradnl" w:eastAsia="es-ES"/>
        </w:rPr>
        <w:t xml:space="preserve"> </w:t>
      </w:r>
      <w:r>
        <w:rPr>
          <w:sz w:val="20"/>
          <w:szCs w:val="20"/>
          <w:lang w:val="es-ES_tradnl" w:eastAsia="es-ES"/>
        </w:rPr>
        <w:t>comenzó la conquista de las</w:t>
      </w:r>
      <w:r w:rsidRPr="008B0FD0">
        <w:rPr>
          <w:sz w:val="20"/>
          <w:szCs w:val="20"/>
          <w:lang w:val="es-ES_tradnl" w:eastAsia="es-ES"/>
        </w:rPr>
        <w:t xml:space="preserve"> Canarias</w:t>
      </w:r>
      <w:r>
        <w:rPr>
          <w:sz w:val="20"/>
          <w:szCs w:val="20"/>
          <w:lang w:val="es-ES_tradnl" w:eastAsia="es-ES"/>
        </w:rPr>
        <w:t xml:space="preserve"> (Lanzarote, Fuerteventura)</w:t>
      </w:r>
      <w:r w:rsidRPr="008B0FD0">
        <w:rPr>
          <w:sz w:val="20"/>
          <w:szCs w:val="20"/>
          <w:lang w:val="es-ES_tradnl" w:eastAsia="es-ES"/>
        </w:rPr>
        <w:t xml:space="preserve"> </w:t>
      </w:r>
      <w:r>
        <w:rPr>
          <w:sz w:val="20"/>
          <w:szCs w:val="20"/>
          <w:lang w:val="es-ES_tradnl" w:eastAsia="es-ES"/>
        </w:rPr>
        <w:t xml:space="preserve">a principios del </w:t>
      </w:r>
      <w:r w:rsidRPr="008B0FD0">
        <w:rPr>
          <w:sz w:val="20"/>
          <w:szCs w:val="20"/>
          <w:lang w:val="es-ES_tradnl" w:eastAsia="es-ES"/>
        </w:rPr>
        <w:t xml:space="preserve"> siglo XV</w:t>
      </w:r>
      <w:r>
        <w:rPr>
          <w:sz w:val="20"/>
          <w:szCs w:val="20"/>
          <w:lang w:val="es-ES_tradnl" w:eastAsia="es-ES"/>
        </w:rPr>
        <w:t>,</w:t>
      </w:r>
      <w:r w:rsidRPr="008B0FD0">
        <w:rPr>
          <w:sz w:val="20"/>
          <w:szCs w:val="20"/>
          <w:lang w:val="es-ES_tradnl" w:eastAsia="es-ES"/>
        </w:rPr>
        <w:t xml:space="preserve"> dentro de la política de expansión por la costa atlántica de África. </w:t>
      </w:r>
      <w:r>
        <w:rPr>
          <w:sz w:val="20"/>
          <w:szCs w:val="20"/>
          <w:lang w:val="es-ES_tradnl" w:eastAsia="es-ES"/>
        </w:rPr>
        <w:t>Sin embargo, l</w:t>
      </w:r>
      <w:r w:rsidRPr="008B0FD0">
        <w:rPr>
          <w:sz w:val="20"/>
          <w:szCs w:val="20"/>
          <w:lang w:val="es-ES_tradnl" w:eastAsia="es-ES"/>
        </w:rPr>
        <w:t xml:space="preserve">a resistencia de la población  aborigen </w:t>
      </w:r>
      <w:r>
        <w:rPr>
          <w:sz w:val="20"/>
          <w:szCs w:val="20"/>
          <w:lang w:val="es-ES_tradnl" w:eastAsia="es-ES"/>
        </w:rPr>
        <w:t xml:space="preserve">y las fricciones con los portugueses retrasaban el fin de  </w:t>
      </w:r>
      <w:r w:rsidRPr="008B0FD0">
        <w:rPr>
          <w:sz w:val="20"/>
          <w:szCs w:val="20"/>
          <w:lang w:val="es-ES_tradnl" w:eastAsia="es-ES"/>
        </w:rPr>
        <w:t xml:space="preserve">la </w:t>
      </w:r>
      <w:r>
        <w:rPr>
          <w:sz w:val="20"/>
          <w:szCs w:val="20"/>
          <w:lang w:val="es-ES_tradnl" w:eastAsia="es-ES"/>
        </w:rPr>
        <w:t>ocupación</w:t>
      </w:r>
      <w:r w:rsidRPr="008B0FD0">
        <w:rPr>
          <w:sz w:val="20"/>
          <w:szCs w:val="20"/>
          <w:lang w:val="es-ES_tradnl" w:eastAsia="es-ES"/>
        </w:rPr>
        <w:t xml:space="preserve">. </w:t>
      </w:r>
    </w:p>
    <w:p w:rsidR="009F2B0C" w:rsidRPr="008B0FD0" w:rsidRDefault="009F2B0C" w:rsidP="008B0FD0">
      <w:pPr>
        <w:spacing w:after="0" w:line="360" w:lineRule="auto"/>
        <w:jc w:val="both"/>
        <w:rPr>
          <w:sz w:val="20"/>
          <w:szCs w:val="20"/>
          <w:lang w:val="es-ES_tradnl" w:eastAsia="es-ES"/>
        </w:rPr>
      </w:pPr>
      <w:r>
        <w:rPr>
          <w:sz w:val="20"/>
          <w:szCs w:val="20"/>
          <w:lang w:val="es-ES_tradnl" w:eastAsia="es-ES"/>
        </w:rPr>
        <w:t>T</w:t>
      </w:r>
      <w:r w:rsidRPr="008B0FD0">
        <w:rPr>
          <w:sz w:val="20"/>
          <w:szCs w:val="20"/>
          <w:lang w:val="es-ES_tradnl" w:eastAsia="es-ES"/>
        </w:rPr>
        <w:t>r</w:t>
      </w:r>
      <w:r>
        <w:rPr>
          <w:sz w:val="20"/>
          <w:szCs w:val="20"/>
          <w:lang w:val="es-ES_tradnl" w:eastAsia="es-ES"/>
        </w:rPr>
        <w:t xml:space="preserve">as la firma del Tratado de </w:t>
      </w:r>
      <w:proofErr w:type="spellStart"/>
      <w:r>
        <w:rPr>
          <w:sz w:val="20"/>
          <w:szCs w:val="20"/>
          <w:lang w:val="es-ES_tradnl" w:eastAsia="es-ES"/>
        </w:rPr>
        <w:t>Alcaç</w:t>
      </w:r>
      <w:r w:rsidRPr="008B0FD0">
        <w:rPr>
          <w:sz w:val="20"/>
          <w:szCs w:val="20"/>
          <w:lang w:val="es-ES_tradnl" w:eastAsia="es-ES"/>
        </w:rPr>
        <w:t>ovas</w:t>
      </w:r>
      <w:proofErr w:type="spellEnd"/>
      <w:r>
        <w:rPr>
          <w:sz w:val="20"/>
          <w:szCs w:val="20"/>
          <w:lang w:val="es-ES_tradnl" w:eastAsia="es-ES"/>
        </w:rPr>
        <w:t xml:space="preserve"> (</w:t>
      </w:r>
      <w:r w:rsidRPr="008B0FD0">
        <w:rPr>
          <w:sz w:val="20"/>
          <w:szCs w:val="20"/>
          <w:lang w:val="es-ES_tradnl" w:eastAsia="es-ES"/>
        </w:rPr>
        <w:t>1479</w:t>
      </w:r>
      <w:r>
        <w:rPr>
          <w:sz w:val="20"/>
          <w:szCs w:val="20"/>
          <w:lang w:val="es-ES_tradnl" w:eastAsia="es-ES"/>
        </w:rPr>
        <w:t>)</w:t>
      </w:r>
      <w:r w:rsidRPr="008B0FD0">
        <w:rPr>
          <w:sz w:val="20"/>
          <w:szCs w:val="20"/>
          <w:lang w:val="es-ES_tradnl" w:eastAsia="es-ES"/>
        </w:rPr>
        <w:t xml:space="preserve">, los RRCC </w:t>
      </w:r>
      <w:r>
        <w:rPr>
          <w:sz w:val="20"/>
          <w:szCs w:val="20"/>
          <w:lang w:val="es-ES_tradnl" w:eastAsia="es-ES"/>
        </w:rPr>
        <w:t>enviaron tropas castellanas para finalizar la conquista,</w:t>
      </w:r>
      <w:r w:rsidRPr="008B0FD0">
        <w:rPr>
          <w:sz w:val="20"/>
          <w:szCs w:val="20"/>
          <w:lang w:val="es-ES_tradnl" w:eastAsia="es-ES"/>
        </w:rPr>
        <w:t xml:space="preserve"> Gran Canaria</w:t>
      </w:r>
      <w:r>
        <w:rPr>
          <w:sz w:val="20"/>
          <w:szCs w:val="20"/>
          <w:lang w:val="es-ES_tradnl" w:eastAsia="es-ES"/>
        </w:rPr>
        <w:t xml:space="preserve"> fue ocupada en 1483 y  Tenerife en 1496</w:t>
      </w:r>
      <w:r w:rsidRPr="008B0FD0">
        <w:rPr>
          <w:sz w:val="20"/>
          <w:szCs w:val="20"/>
          <w:lang w:val="es-ES_tradnl" w:eastAsia="es-ES"/>
        </w:rPr>
        <w:t xml:space="preserve">. </w:t>
      </w:r>
    </w:p>
    <w:p w:rsidR="009F2B0C" w:rsidRDefault="009F2B0C" w:rsidP="008B0FD0">
      <w:pPr>
        <w:spacing w:after="0" w:line="360" w:lineRule="auto"/>
        <w:jc w:val="both"/>
        <w:rPr>
          <w:sz w:val="20"/>
          <w:szCs w:val="20"/>
          <w:lang w:val="es-ES_tradnl" w:eastAsia="es-ES"/>
        </w:rPr>
      </w:pPr>
      <w:r>
        <w:rPr>
          <w:sz w:val="20"/>
          <w:szCs w:val="20"/>
          <w:lang w:val="es-ES_tradnl" w:eastAsia="es-ES"/>
        </w:rPr>
        <w:t>Tras la ocupación s</w:t>
      </w:r>
      <w:r w:rsidRPr="008B0FD0">
        <w:rPr>
          <w:sz w:val="20"/>
          <w:szCs w:val="20"/>
          <w:lang w:val="es-ES_tradnl" w:eastAsia="es-ES"/>
        </w:rPr>
        <w:t>e repartieron</w:t>
      </w:r>
      <w:r>
        <w:rPr>
          <w:sz w:val="20"/>
          <w:szCs w:val="20"/>
          <w:lang w:val="es-ES_tradnl" w:eastAsia="es-ES"/>
        </w:rPr>
        <w:t xml:space="preserve"> las</w:t>
      </w:r>
      <w:r w:rsidRPr="008B0FD0">
        <w:rPr>
          <w:sz w:val="20"/>
          <w:szCs w:val="20"/>
          <w:lang w:val="es-ES_tradnl" w:eastAsia="es-ES"/>
        </w:rPr>
        <w:t xml:space="preserve"> tierras </w:t>
      </w:r>
      <w:r>
        <w:rPr>
          <w:sz w:val="20"/>
          <w:szCs w:val="20"/>
          <w:lang w:val="es-ES_tradnl" w:eastAsia="es-ES"/>
        </w:rPr>
        <w:t xml:space="preserve">entre los participantes en la conquista, </w:t>
      </w:r>
      <w:r w:rsidRPr="008B0FD0">
        <w:rPr>
          <w:sz w:val="20"/>
          <w:szCs w:val="20"/>
          <w:lang w:val="es-ES_tradnl" w:eastAsia="es-ES"/>
        </w:rPr>
        <w:t>sobre todo andaluces y extremeños. El azúcar se convirtió en la principal fuente de riqueza</w:t>
      </w:r>
      <w:r>
        <w:rPr>
          <w:sz w:val="20"/>
          <w:szCs w:val="20"/>
          <w:lang w:val="es-ES_tradnl" w:eastAsia="es-ES"/>
        </w:rPr>
        <w:t xml:space="preserve">, mientras que los puertos canarios sirvieron de escala </w:t>
      </w:r>
      <w:r w:rsidRPr="008B0FD0">
        <w:rPr>
          <w:sz w:val="20"/>
          <w:szCs w:val="20"/>
          <w:lang w:val="es-ES_tradnl" w:eastAsia="es-ES"/>
        </w:rPr>
        <w:t xml:space="preserve"> hacia América a partir de 1.492.</w:t>
      </w:r>
      <w:r>
        <w:rPr>
          <w:sz w:val="20"/>
          <w:szCs w:val="20"/>
          <w:lang w:val="es-ES_tradnl" w:eastAsia="es-ES"/>
        </w:rPr>
        <w:t xml:space="preserve"> </w:t>
      </w:r>
    </w:p>
    <w:p w:rsidR="009F2B0C" w:rsidRPr="008B0FD0" w:rsidRDefault="009F2B0C" w:rsidP="008B0FD0">
      <w:pPr>
        <w:spacing w:after="0" w:line="360" w:lineRule="auto"/>
        <w:jc w:val="both"/>
        <w:rPr>
          <w:sz w:val="20"/>
          <w:szCs w:val="20"/>
          <w:lang w:val="es-ES_tradnl" w:eastAsia="es-ES"/>
        </w:rPr>
      </w:pPr>
      <w:r>
        <w:rPr>
          <w:sz w:val="20"/>
          <w:szCs w:val="20"/>
          <w:lang w:val="es-ES_tradnl" w:eastAsia="es-ES"/>
        </w:rPr>
        <w:t>Una dramática consecuencia de la ocupación fue la extinción de la población indígena</w:t>
      </w:r>
      <w:r w:rsidRPr="008B0FD0">
        <w:rPr>
          <w:sz w:val="20"/>
          <w:szCs w:val="20"/>
          <w:lang w:val="es-ES_tradnl" w:eastAsia="es-ES"/>
        </w:rPr>
        <w:t xml:space="preserve"> debido a enfermedades traídas de la península. </w:t>
      </w:r>
    </w:p>
    <w:p w:rsidR="009F2B0C" w:rsidRPr="008B0FD0" w:rsidRDefault="009F2B0C" w:rsidP="008B0FD0">
      <w:pPr>
        <w:spacing w:after="0" w:line="360" w:lineRule="auto"/>
        <w:jc w:val="both"/>
        <w:rPr>
          <w:b/>
          <w:sz w:val="20"/>
          <w:szCs w:val="20"/>
          <w:lang w:val="es-ES_tradnl" w:eastAsia="es-ES"/>
        </w:rPr>
      </w:pPr>
      <w:r w:rsidRPr="008B0FD0">
        <w:rPr>
          <w:b/>
          <w:sz w:val="20"/>
          <w:szCs w:val="20"/>
          <w:lang w:val="es-ES_tradnl" w:eastAsia="es-ES"/>
        </w:rPr>
        <w:t>La aproximación a Portugal.</w:t>
      </w:r>
    </w:p>
    <w:p w:rsidR="009F2B0C" w:rsidRPr="008B0FD0" w:rsidRDefault="009F2B0C" w:rsidP="008B0FD0">
      <w:pPr>
        <w:spacing w:after="0" w:line="360" w:lineRule="auto"/>
        <w:jc w:val="both"/>
        <w:rPr>
          <w:sz w:val="20"/>
          <w:szCs w:val="20"/>
          <w:lang w:val="es-ES_tradnl" w:eastAsia="es-ES"/>
        </w:rPr>
      </w:pPr>
      <w:r w:rsidRPr="008B0FD0">
        <w:rPr>
          <w:sz w:val="20"/>
          <w:szCs w:val="20"/>
          <w:lang w:val="es-ES_tradnl" w:eastAsia="es-ES"/>
        </w:rPr>
        <w:t xml:space="preserve">Portugal fue una de las piezas clave de la política exterior de la Corona. Los RRCC se propusieron integrar </w:t>
      </w:r>
      <w:r>
        <w:rPr>
          <w:sz w:val="20"/>
          <w:szCs w:val="20"/>
          <w:lang w:val="es-ES_tradnl" w:eastAsia="es-ES"/>
        </w:rPr>
        <w:t>de forma</w:t>
      </w:r>
      <w:r w:rsidRPr="008B0FD0">
        <w:rPr>
          <w:sz w:val="20"/>
          <w:szCs w:val="20"/>
          <w:lang w:val="es-ES_tradnl" w:eastAsia="es-ES"/>
        </w:rPr>
        <w:t xml:space="preserve"> pacífica P</w:t>
      </w:r>
      <w:r>
        <w:rPr>
          <w:sz w:val="20"/>
          <w:szCs w:val="20"/>
          <w:lang w:val="es-ES_tradnl" w:eastAsia="es-ES"/>
        </w:rPr>
        <w:t>ortugal dentro del nuevo reino</w:t>
      </w:r>
      <w:r w:rsidRPr="008B0FD0">
        <w:rPr>
          <w:sz w:val="20"/>
          <w:szCs w:val="20"/>
          <w:lang w:val="es-ES_tradnl" w:eastAsia="es-ES"/>
        </w:rPr>
        <w:t xml:space="preserve">.  </w:t>
      </w:r>
    </w:p>
    <w:p w:rsidR="009F2B0C" w:rsidRDefault="009F2B0C" w:rsidP="008B0FD0">
      <w:pPr>
        <w:spacing w:after="0" w:line="360" w:lineRule="auto"/>
        <w:jc w:val="both"/>
        <w:rPr>
          <w:sz w:val="20"/>
          <w:szCs w:val="20"/>
          <w:lang w:val="es-ES_tradnl" w:eastAsia="es-ES"/>
        </w:rPr>
      </w:pPr>
      <w:r w:rsidRPr="008B0FD0">
        <w:rPr>
          <w:sz w:val="20"/>
          <w:szCs w:val="20"/>
          <w:lang w:val="es-ES_tradnl" w:eastAsia="es-ES"/>
        </w:rPr>
        <w:t xml:space="preserve">Así, los Reyes Católicos </w:t>
      </w:r>
      <w:r>
        <w:rPr>
          <w:sz w:val="20"/>
          <w:szCs w:val="20"/>
          <w:lang w:val="es-ES_tradnl" w:eastAsia="es-ES"/>
        </w:rPr>
        <w:t>casaron a su</w:t>
      </w:r>
      <w:r w:rsidRPr="008B0FD0">
        <w:rPr>
          <w:sz w:val="20"/>
          <w:szCs w:val="20"/>
          <w:lang w:val="es-ES_tradnl" w:eastAsia="es-ES"/>
        </w:rPr>
        <w:t xml:space="preserve"> hija Isabel, heredera al trono tras la muerte del príncipe Juan, con el rey Manuel I el Afortunado. Tras la muerte de Isabel</w:t>
      </w:r>
      <w:r>
        <w:rPr>
          <w:sz w:val="20"/>
          <w:szCs w:val="20"/>
          <w:lang w:val="es-ES_tradnl" w:eastAsia="es-ES"/>
        </w:rPr>
        <w:t xml:space="preserve"> sin herederos </w:t>
      </w:r>
      <w:r w:rsidRPr="008B0FD0">
        <w:rPr>
          <w:sz w:val="20"/>
          <w:szCs w:val="20"/>
          <w:lang w:val="es-ES_tradnl" w:eastAsia="es-ES"/>
        </w:rPr>
        <w:t>casaron a su otra hija María con Manuel</w:t>
      </w:r>
      <w:bookmarkStart w:id="39" w:name="_GoBack"/>
      <w:bookmarkEnd w:id="39"/>
      <w:r w:rsidRPr="008B0FD0">
        <w:rPr>
          <w:sz w:val="20"/>
          <w:szCs w:val="20"/>
          <w:vertAlign w:val="superscript"/>
          <w:lang w:val="es-ES_tradnl" w:eastAsia="es-ES"/>
        </w:rPr>
        <w:footnoteReference w:id="9"/>
      </w:r>
      <w:r>
        <w:rPr>
          <w:sz w:val="20"/>
          <w:szCs w:val="20"/>
          <w:lang w:val="es-ES_tradnl" w:eastAsia="es-ES"/>
        </w:rPr>
        <w:t xml:space="preserve">; </w:t>
      </w:r>
      <w:r w:rsidRPr="008B0FD0">
        <w:rPr>
          <w:sz w:val="20"/>
          <w:szCs w:val="20"/>
          <w:lang w:val="es-ES_tradnl" w:eastAsia="es-ES"/>
        </w:rPr>
        <w:t xml:space="preserve">a pesar de que muerta Isabel los derechos de Castilla y Aragón recaían sobre Juana </w:t>
      </w:r>
      <w:r w:rsidRPr="008B0FD0">
        <w:rPr>
          <w:i/>
          <w:sz w:val="20"/>
          <w:szCs w:val="20"/>
          <w:lang w:val="es-ES_tradnl" w:eastAsia="es-ES"/>
        </w:rPr>
        <w:t>La Loca</w:t>
      </w:r>
      <w:r w:rsidRPr="008B0FD0">
        <w:rPr>
          <w:sz w:val="20"/>
          <w:szCs w:val="20"/>
          <w:lang w:val="es-ES_tradnl" w:eastAsia="es-ES"/>
        </w:rPr>
        <w:t xml:space="preserve">. </w:t>
      </w:r>
    </w:p>
    <w:p w:rsidR="009F2B0C" w:rsidRPr="008B0FD0" w:rsidRDefault="009F2B0C" w:rsidP="008B0FD0">
      <w:pPr>
        <w:spacing w:after="0" w:line="360" w:lineRule="auto"/>
        <w:jc w:val="both"/>
        <w:rPr>
          <w:sz w:val="20"/>
          <w:szCs w:val="20"/>
          <w:lang w:val="es-ES_tradnl" w:eastAsia="es-ES"/>
        </w:rPr>
      </w:pPr>
      <w:r w:rsidRPr="008B0FD0">
        <w:rPr>
          <w:sz w:val="20"/>
          <w:szCs w:val="20"/>
          <w:lang w:val="es-ES_tradnl" w:eastAsia="es-ES"/>
        </w:rPr>
        <w:t>Finalmente, la integración de Portugal se haría realidad en el reinado de Felipe II.</w:t>
      </w:r>
    </w:p>
    <w:p w:rsidR="009F2B0C" w:rsidRDefault="009F2B0C" w:rsidP="008B0FD0">
      <w:pPr>
        <w:spacing w:after="0" w:line="360" w:lineRule="auto"/>
        <w:jc w:val="both"/>
        <w:rPr>
          <w:b/>
          <w:sz w:val="20"/>
          <w:szCs w:val="20"/>
          <w:lang w:eastAsia="es-ES"/>
        </w:rPr>
      </w:pPr>
    </w:p>
    <w:p w:rsidR="009F2B0C" w:rsidRPr="008B0FD0" w:rsidRDefault="009F2B0C" w:rsidP="008B0FD0">
      <w:pPr>
        <w:spacing w:after="0" w:line="360" w:lineRule="auto"/>
        <w:jc w:val="both"/>
        <w:rPr>
          <w:b/>
          <w:sz w:val="20"/>
          <w:szCs w:val="20"/>
          <w:lang w:eastAsia="es-ES"/>
        </w:rPr>
      </w:pPr>
      <w:r w:rsidRPr="008B0FD0">
        <w:rPr>
          <w:b/>
          <w:sz w:val="20"/>
          <w:szCs w:val="20"/>
          <w:lang w:eastAsia="es-ES"/>
        </w:rPr>
        <w:t>4   LA ORGANIZACIÓN DEL ESTADO BAJO LOS RRCC: INSTITUCIONES DE GOBIERNO</w:t>
      </w:r>
    </w:p>
    <w:p w:rsidR="009F2B0C" w:rsidRPr="008B0FD0" w:rsidRDefault="009F2B0C" w:rsidP="008B0FD0">
      <w:pPr>
        <w:spacing w:after="0" w:line="360" w:lineRule="auto"/>
        <w:jc w:val="both"/>
        <w:rPr>
          <w:sz w:val="20"/>
          <w:szCs w:val="20"/>
          <w:lang w:eastAsia="es-ES"/>
        </w:rPr>
      </w:pPr>
      <w:r w:rsidRPr="008B0FD0">
        <w:rPr>
          <w:sz w:val="20"/>
          <w:szCs w:val="20"/>
          <w:lang w:eastAsia="es-ES"/>
        </w:rPr>
        <w:t xml:space="preserve"> Los Reyes Católicos se propusieron transformar monarquía feuda</w:t>
      </w:r>
      <w:r>
        <w:rPr>
          <w:sz w:val="20"/>
          <w:szCs w:val="20"/>
          <w:lang w:eastAsia="es-ES"/>
        </w:rPr>
        <w:t xml:space="preserve">l en una monarquía autoritaria siguiendo </w:t>
      </w:r>
      <w:r w:rsidRPr="008B0FD0">
        <w:rPr>
          <w:sz w:val="20"/>
          <w:szCs w:val="20"/>
          <w:lang w:eastAsia="es-ES"/>
        </w:rPr>
        <w:t xml:space="preserve">tres pasos: </w:t>
      </w:r>
    </w:p>
    <w:p w:rsidR="009F2B0C" w:rsidRPr="008B0FD0" w:rsidRDefault="009F2B0C" w:rsidP="001D75B8">
      <w:pPr>
        <w:numPr>
          <w:ilvl w:val="0"/>
          <w:numId w:val="16"/>
        </w:numPr>
        <w:spacing w:after="0" w:line="360" w:lineRule="auto"/>
        <w:jc w:val="both"/>
        <w:rPr>
          <w:sz w:val="20"/>
          <w:szCs w:val="20"/>
          <w:lang w:eastAsia="es-ES"/>
        </w:rPr>
      </w:pPr>
      <w:r w:rsidRPr="008B0FD0">
        <w:rPr>
          <w:b/>
          <w:sz w:val="20"/>
          <w:szCs w:val="20"/>
          <w:lang w:eastAsia="es-ES"/>
        </w:rPr>
        <w:t xml:space="preserve">Sometieron políticamente a </w:t>
      </w:r>
      <w:r>
        <w:rPr>
          <w:b/>
          <w:sz w:val="20"/>
          <w:szCs w:val="20"/>
          <w:lang w:eastAsia="es-ES"/>
        </w:rPr>
        <w:t>las tres instituciones que disputaban el poder a la monarquía</w:t>
      </w:r>
      <w:r w:rsidRPr="008B0FD0">
        <w:rPr>
          <w:b/>
          <w:sz w:val="20"/>
          <w:szCs w:val="20"/>
          <w:lang w:eastAsia="es-ES"/>
        </w:rPr>
        <w:t xml:space="preserve">: </w:t>
      </w:r>
    </w:p>
    <w:p w:rsidR="009F2B0C" w:rsidRPr="008B0FD0" w:rsidRDefault="009F2B0C" w:rsidP="001D75B8">
      <w:pPr>
        <w:numPr>
          <w:ilvl w:val="0"/>
          <w:numId w:val="13"/>
        </w:numPr>
        <w:spacing w:after="0" w:line="360" w:lineRule="auto"/>
        <w:jc w:val="both"/>
        <w:rPr>
          <w:sz w:val="20"/>
          <w:szCs w:val="20"/>
          <w:lang w:eastAsia="es-ES"/>
        </w:rPr>
      </w:pPr>
      <w:r w:rsidRPr="008B0FD0">
        <w:rPr>
          <w:i/>
          <w:sz w:val="20"/>
          <w:szCs w:val="20"/>
          <w:lang w:eastAsia="es-ES"/>
        </w:rPr>
        <w:t xml:space="preserve">Recortaron la autonomía política de la nobleza </w:t>
      </w:r>
      <w:r w:rsidRPr="008B0FD0">
        <w:rPr>
          <w:iCs/>
          <w:sz w:val="20"/>
          <w:szCs w:val="20"/>
          <w:lang w:eastAsia="es-ES"/>
        </w:rPr>
        <w:t>(Cortes de Toledo, 1480)</w:t>
      </w:r>
      <w:r>
        <w:rPr>
          <w:sz w:val="20"/>
          <w:szCs w:val="20"/>
          <w:lang w:eastAsia="es-ES"/>
        </w:rPr>
        <w:t>.</w:t>
      </w:r>
    </w:p>
    <w:p w:rsidR="009F2B0C" w:rsidRDefault="009F2B0C" w:rsidP="001D75B8">
      <w:pPr>
        <w:numPr>
          <w:ilvl w:val="0"/>
          <w:numId w:val="13"/>
        </w:numPr>
        <w:spacing w:after="0" w:line="360" w:lineRule="auto"/>
        <w:jc w:val="both"/>
        <w:rPr>
          <w:sz w:val="20"/>
          <w:szCs w:val="20"/>
          <w:lang w:eastAsia="es-ES"/>
        </w:rPr>
      </w:pPr>
      <w:r w:rsidRPr="00E951C5">
        <w:rPr>
          <w:i/>
          <w:sz w:val="20"/>
          <w:szCs w:val="20"/>
          <w:lang w:eastAsia="es-ES"/>
        </w:rPr>
        <w:t>Se impusieron al clero</w:t>
      </w:r>
      <w:r w:rsidRPr="00E951C5">
        <w:rPr>
          <w:sz w:val="20"/>
          <w:szCs w:val="20"/>
          <w:lang w:eastAsia="es-ES"/>
        </w:rPr>
        <w:t xml:space="preserve"> a través del derecho de Presentación (proponían al Papa los nombramientos de los principales cargos eclesiásticos) </w:t>
      </w:r>
    </w:p>
    <w:p w:rsidR="009F2B0C" w:rsidRPr="00E951C5" w:rsidRDefault="009F2B0C" w:rsidP="001D75B8">
      <w:pPr>
        <w:numPr>
          <w:ilvl w:val="0"/>
          <w:numId w:val="13"/>
        </w:numPr>
        <w:spacing w:after="0" w:line="360" w:lineRule="auto"/>
        <w:jc w:val="both"/>
        <w:rPr>
          <w:sz w:val="20"/>
          <w:szCs w:val="20"/>
          <w:lang w:eastAsia="es-ES"/>
        </w:rPr>
      </w:pPr>
      <w:r w:rsidRPr="00E951C5">
        <w:rPr>
          <w:i/>
          <w:sz w:val="20"/>
          <w:szCs w:val="20"/>
          <w:lang w:eastAsia="es-ES"/>
        </w:rPr>
        <w:t>Controlaron  los municipios</w:t>
      </w:r>
      <w:r w:rsidRPr="00E951C5">
        <w:rPr>
          <w:sz w:val="20"/>
          <w:szCs w:val="20"/>
          <w:lang w:eastAsia="es-ES"/>
        </w:rPr>
        <w:t xml:space="preserve"> generalizando en Castilla el sistema de corregidores y limitando a dieciocho el número de ciudades representadas Cortes. </w:t>
      </w:r>
    </w:p>
    <w:p w:rsidR="009F2B0C" w:rsidRPr="008B0FD0" w:rsidRDefault="009F2B0C" w:rsidP="008B0FD0">
      <w:pPr>
        <w:spacing w:after="0" w:line="360" w:lineRule="auto"/>
        <w:jc w:val="both"/>
        <w:rPr>
          <w:sz w:val="20"/>
          <w:szCs w:val="20"/>
          <w:lang w:eastAsia="es-ES"/>
        </w:rPr>
      </w:pPr>
      <w:r w:rsidRPr="008B0FD0">
        <w:rPr>
          <w:sz w:val="20"/>
          <w:szCs w:val="20"/>
          <w:lang w:eastAsia="es-ES"/>
        </w:rPr>
        <w:t xml:space="preserve">Los reyes ejercían personalmente el poder con ayuda de colaboradores eficaces como el Cardenal Cisneros. </w:t>
      </w:r>
    </w:p>
    <w:p w:rsidR="009F2B0C" w:rsidRPr="008B0FD0" w:rsidRDefault="009F2B0C" w:rsidP="00EE30BA">
      <w:pPr>
        <w:numPr>
          <w:ilvl w:val="0"/>
          <w:numId w:val="16"/>
        </w:numPr>
        <w:spacing w:after="0" w:line="360" w:lineRule="auto"/>
        <w:jc w:val="both"/>
        <w:rPr>
          <w:b/>
          <w:bCs/>
          <w:sz w:val="20"/>
          <w:szCs w:val="20"/>
          <w:lang w:eastAsia="es-ES"/>
        </w:rPr>
      </w:pPr>
      <w:r w:rsidRPr="008B0FD0">
        <w:rPr>
          <w:b/>
          <w:sz w:val="20"/>
          <w:szCs w:val="20"/>
          <w:lang w:eastAsia="es-ES"/>
        </w:rPr>
        <w:t xml:space="preserve">Crearon un eficaz aparato burocrático cuyas </w:t>
      </w:r>
      <w:r w:rsidRPr="008B0FD0">
        <w:rPr>
          <w:b/>
          <w:bCs/>
          <w:sz w:val="20"/>
          <w:szCs w:val="20"/>
          <w:lang w:eastAsia="es-ES"/>
        </w:rPr>
        <w:t xml:space="preserve">principales instituciones fueron:  </w:t>
      </w:r>
    </w:p>
    <w:p w:rsidR="009F2B0C" w:rsidRPr="008B0FD0" w:rsidRDefault="009F2B0C" w:rsidP="00EE30BA">
      <w:pPr>
        <w:numPr>
          <w:ilvl w:val="0"/>
          <w:numId w:val="14"/>
        </w:numPr>
        <w:spacing w:after="0" w:line="360" w:lineRule="auto"/>
        <w:jc w:val="both"/>
        <w:rPr>
          <w:sz w:val="20"/>
          <w:szCs w:val="20"/>
          <w:lang w:eastAsia="es-ES"/>
        </w:rPr>
      </w:pPr>
      <w:r>
        <w:rPr>
          <w:bCs/>
          <w:i/>
          <w:iCs/>
          <w:sz w:val="20"/>
          <w:szCs w:val="20"/>
          <w:lang w:eastAsia="es-ES"/>
        </w:rPr>
        <w:t xml:space="preserve">Los </w:t>
      </w:r>
      <w:r w:rsidRPr="008B0FD0">
        <w:rPr>
          <w:bCs/>
          <w:i/>
          <w:iCs/>
          <w:sz w:val="20"/>
          <w:szCs w:val="20"/>
          <w:lang w:eastAsia="es-ES"/>
        </w:rPr>
        <w:t>Consejos</w:t>
      </w:r>
      <w:r>
        <w:rPr>
          <w:bCs/>
          <w:i/>
          <w:iCs/>
          <w:sz w:val="20"/>
          <w:szCs w:val="20"/>
          <w:lang w:eastAsia="es-ES"/>
        </w:rPr>
        <w:t xml:space="preserve">. </w:t>
      </w:r>
      <w:r>
        <w:rPr>
          <w:bCs/>
          <w:iCs/>
          <w:sz w:val="20"/>
          <w:szCs w:val="20"/>
          <w:lang w:eastAsia="es-ES"/>
        </w:rPr>
        <w:t>Ó</w:t>
      </w:r>
      <w:r w:rsidRPr="008B0FD0">
        <w:rPr>
          <w:bCs/>
          <w:sz w:val="20"/>
          <w:szCs w:val="20"/>
          <w:lang w:eastAsia="es-ES"/>
        </w:rPr>
        <w:t xml:space="preserve">rganos </w:t>
      </w:r>
      <w:r>
        <w:rPr>
          <w:bCs/>
          <w:sz w:val="20"/>
          <w:szCs w:val="20"/>
          <w:lang w:eastAsia="es-ES"/>
        </w:rPr>
        <w:t>colegiado</w:t>
      </w:r>
      <w:r w:rsidRPr="008B0FD0">
        <w:rPr>
          <w:bCs/>
          <w:sz w:val="20"/>
          <w:szCs w:val="20"/>
          <w:lang w:eastAsia="es-ES"/>
        </w:rPr>
        <w:t>s</w:t>
      </w:r>
      <w:r>
        <w:rPr>
          <w:rStyle w:val="Refdenotaalpie"/>
          <w:bCs/>
          <w:sz w:val="20"/>
          <w:szCs w:val="20"/>
          <w:lang w:eastAsia="es-ES"/>
        </w:rPr>
        <w:footnoteReference w:id="10"/>
      </w:r>
      <w:r w:rsidRPr="008B0FD0">
        <w:rPr>
          <w:bCs/>
          <w:sz w:val="20"/>
          <w:szCs w:val="20"/>
          <w:lang w:eastAsia="es-ES"/>
        </w:rPr>
        <w:t xml:space="preserve"> </w:t>
      </w:r>
      <w:r>
        <w:rPr>
          <w:bCs/>
          <w:sz w:val="20"/>
          <w:szCs w:val="20"/>
          <w:lang w:eastAsia="es-ES"/>
        </w:rPr>
        <w:t xml:space="preserve">de gobierno </w:t>
      </w:r>
      <w:r w:rsidRPr="008B0FD0">
        <w:rPr>
          <w:bCs/>
          <w:sz w:val="20"/>
          <w:szCs w:val="20"/>
          <w:lang w:eastAsia="es-ES"/>
        </w:rPr>
        <w:t>en los que participaban nobles y burgueses expertos en leyes.</w:t>
      </w:r>
      <w:r>
        <w:rPr>
          <w:bCs/>
          <w:sz w:val="20"/>
          <w:szCs w:val="20"/>
          <w:lang w:eastAsia="es-ES"/>
        </w:rPr>
        <w:t xml:space="preserve"> Había dos tipos de consejos:</w:t>
      </w:r>
      <w:r w:rsidRPr="008B0FD0">
        <w:rPr>
          <w:bCs/>
          <w:sz w:val="20"/>
          <w:szCs w:val="20"/>
          <w:lang w:eastAsia="es-ES"/>
        </w:rPr>
        <w:t xml:space="preserve"> territoriales (Consejo de Castilla, Aragón…)  y </w:t>
      </w:r>
      <w:r>
        <w:rPr>
          <w:bCs/>
          <w:sz w:val="20"/>
          <w:szCs w:val="20"/>
          <w:lang w:eastAsia="es-ES"/>
        </w:rPr>
        <w:t>temáticos</w:t>
      </w:r>
      <w:r w:rsidRPr="008B0FD0">
        <w:rPr>
          <w:bCs/>
          <w:sz w:val="20"/>
          <w:szCs w:val="20"/>
          <w:lang w:eastAsia="es-ES"/>
        </w:rPr>
        <w:t xml:space="preserve"> (Inquisición y Estado).</w:t>
      </w:r>
    </w:p>
    <w:p w:rsidR="009F2B0C" w:rsidRDefault="009F2B0C" w:rsidP="00EE30BA">
      <w:pPr>
        <w:numPr>
          <w:ilvl w:val="0"/>
          <w:numId w:val="12"/>
        </w:numPr>
        <w:spacing w:after="0" w:line="360" w:lineRule="auto"/>
        <w:jc w:val="both"/>
        <w:rPr>
          <w:sz w:val="20"/>
          <w:szCs w:val="20"/>
          <w:lang w:eastAsia="es-ES"/>
        </w:rPr>
      </w:pPr>
      <w:r>
        <w:rPr>
          <w:bCs/>
          <w:i/>
          <w:iCs/>
          <w:sz w:val="20"/>
          <w:szCs w:val="20"/>
          <w:lang w:eastAsia="es-ES"/>
        </w:rPr>
        <w:lastRenderedPageBreak/>
        <w:t>Las Chancillerías</w:t>
      </w:r>
      <w:r w:rsidR="00E33FF3">
        <w:rPr>
          <w:rStyle w:val="Refdenotaalpie"/>
          <w:bCs/>
          <w:i/>
          <w:iCs/>
          <w:sz w:val="20"/>
          <w:szCs w:val="20"/>
          <w:lang w:eastAsia="es-ES"/>
        </w:rPr>
        <w:footnoteReference w:id="11"/>
      </w:r>
      <w:r>
        <w:rPr>
          <w:bCs/>
          <w:i/>
          <w:iCs/>
          <w:sz w:val="20"/>
          <w:szCs w:val="20"/>
          <w:lang w:eastAsia="es-ES"/>
        </w:rPr>
        <w:t xml:space="preserve">. </w:t>
      </w:r>
      <w:r w:rsidRPr="005B364C">
        <w:rPr>
          <w:bCs/>
          <w:iCs/>
          <w:sz w:val="20"/>
          <w:szCs w:val="20"/>
          <w:lang w:eastAsia="es-ES"/>
        </w:rPr>
        <w:t xml:space="preserve">Los RRCC reforzaron  el control de la administración de justicia </w:t>
      </w:r>
      <w:r w:rsidR="00E33FF3">
        <w:rPr>
          <w:bCs/>
          <w:iCs/>
          <w:sz w:val="20"/>
          <w:szCs w:val="20"/>
          <w:lang w:eastAsia="es-ES"/>
        </w:rPr>
        <w:t xml:space="preserve">frente a la nobleza </w:t>
      </w:r>
      <w:r w:rsidRPr="005B364C">
        <w:rPr>
          <w:bCs/>
          <w:iCs/>
          <w:sz w:val="20"/>
          <w:szCs w:val="20"/>
          <w:lang w:eastAsia="es-ES"/>
        </w:rPr>
        <w:t>con la creación de una nueva Chancillería</w:t>
      </w:r>
      <w:r w:rsidRPr="005B364C">
        <w:rPr>
          <w:bCs/>
          <w:sz w:val="20"/>
          <w:szCs w:val="20"/>
          <w:lang w:eastAsia="es-ES"/>
        </w:rPr>
        <w:t xml:space="preserve"> </w:t>
      </w:r>
      <w:r w:rsidRPr="00D50383">
        <w:rPr>
          <w:bCs/>
          <w:sz w:val="20"/>
          <w:szCs w:val="20"/>
          <w:lang w:eastAsia="es-ES"/>
        </w:rPr>
        <w:t xml:space="preserve">en </w:t>
      </w:r>
      <w:r w:rsidRPr="00D50383">
        <w:rPr>
          <w:sz w:val="20"/>
          <w:szCs w:val="20"/>
          <w:lang w:eastAsia="es-ES"/>
        </w:rPr>
        <w:t>Granada</w:t>
      </w:r>
      <w:r>
        <w:rPr>
          <w:sz w:val="20"/>
          <w:szCs w:val="20"/>
          <w:lang w:eastAsia="es-ES"/>
        </w:rPr>
        <w:t>.</w:t>
      </w:r>
    </w:p>
    <w:p w:rsidR="009F2B0C" w:rsidRPr="00D50383" w:rsidRDefault="009F2B0C" w:rsidP="00EE30BA">
      <w:pPr>
        <w:numPr>
          <w:ilvl w:val="0"/>
          <w:numId w:val="12"/>
        </w:numPr>
        <w:spacing w:after="0" w:line="360" w:lineRule="auto"/>
        <w:jc w:val="both"/>
        <w:rPr>
          <w:sz w:val="20"/>
          <w:szCs w:val="20"/>
          <w:lang w:eastAsia="es-ES"/>
        </w:rPr>
      </w:pPr>
      <w:r>
        <w:rPr>
          <w:i/>
          <w:sz w:val="20"/>
          <w:szCs w:val="20"/>
          <w:lang w:eastAsia="es-ES"/>
        </w:rPr>
        <w:t xml:space="preserve">El ejército. </w:t>
      </w:r>
      <w:r w:rsidRPr="0061420B">
        <w:rPr>
          <w:sz w:val="20"/>
          <w:szCs w:val="20"/>
          <w:lang w:eastAsia="es-ES"/>
        </w:rPr>
        <w:t xml:space="preserve">Los RRCC profesionalizaron y reformaron el </w:t>
      </w:r>
      <w:r w:rsidRPr="0061420B">
        <w:rPr>
          <w:bCs/>
          <w:sz w:val="20"/>
          <w:szCs w:val="20"/>
          <w:lang w:eastAsia="es-ES"/>
        </w:rPr>
        <w:t xml:space="preserve"> ejército</w:t>
      </w:r>
      <w:r w:rsidRPr="00D50383">
        <w:rPr>
          <w:bCs/>
          <w:sz w:val="20"/>
          <w:szCs w:val="20"/>
          <w:lang w:eastAsia="es-ES"/>
        </w:rPr>
        <w:t xml:space="preserve"> </w:t>
      </w:r>
      <w:r>
        <w:rPr>
          <w:bCs/>
          <w:sz w:val="20"/>
          <w:szCs w:val="20"/>
          <w:lang w:eastAsia="es-ES"/>
        </w:rPr>
        <w:t xml:space="preserve">con la fundación de </w:t>
      </w:r>
      <w:r w:rsidRPr="00D50383">
        <w:rPr>
          <w:bCs/>
          <w:sz w:val="20"/>
          <w:szCs w:val="20"/>
          <w:lang w:eastAsia="es-ES"/>
        </w:rPr>
        <w:t xml:space="preserve"> los tercios</w:t>
      </w:r>
      <w:r>
        <w:rPr>
          <w:bCs/>
          <w:sz w:val="20"/>
          <w:szCs w:val="20"/>
          <w:lang w:eastAsia="es-ES"/>
        </w:rPr>
        <w:t xml:space="preserve">. Además fortalecieron </w:t>
      </w:r>
      <w:r w:rsidRPr="00D50383">
        <w:rPr>
          <w:bCs/>
          <w:sz w:val="20"/>
          <w:szCs w:val="20"/>
          <w:lang w:eastAsia="es-ES"/>
        </w:rPr>
        <w:t xml:space="preserve">la Santa Hermandad (milicia </w:t>
      </w:r>
      <w:r>
        <w:rPr>
          <w:bCs/>
          <w:sz w:val="20"/>
          <w:szCs w:val="20"/>
          <w:lang w:eastAsia="es-ES"/>
        </w:rPr>
        <w:t>concejil</w:t>
      </w:r>
      <w:r w:rsidRPr="00D50383">
        <w:rPr>
          <w:bCs/>
          <w:sz w:val="20"/>
          <w:szCs w:val="20"/>
          <w:lang w:eastAsia="es-ES"/>
        </w:rPr>
        <w:t xml:space="preserve"> encargada de la seguridad en ciudades y caminos). </w:t>
      </w:r>
    </w:p>
    <w:p w:rsidR="009F2B0C" w:rsidRPr="008B0FD0" w:rsidRDefault="009F2B0C" w:rsidP="00EE30BA">
      <w:pPr>
        <w:numPr>
          <w:ilvl w:val="0"/>
          <w:numId w:val="12"/>
        </w:numPr>
        <w:spacing w:after="0" w:line="360" w:lineRule="auto"/>
        <w:jc w:val="both"/>
        <w:rPr>
          <w:b/>
          <w:sz w:val="20"/>
          <w:szCs w:val="20"/>
          <w:lang w:eastAsia="es-ES"/>
        </w:rPr>
      </w:pPr>
      <w:r w:rsidRPr="00D50383">
        <w:rPr>
          <w:i/>
          <w:sz w:val="20"/>
          <w:szCs w:val="20"/>
          <w:lang w:eastAsia="es-ES"/>
        </w:rPr>
        <w:t>La hacienda</w:t>
      </w:r>
      <w:r w:rsidRPr="008B0FD0">
        <w:rPr>
          <w:b/>
          <w:sz w:val="20"/>
          <w:szCs w:val="20"/>
          <w:lang w:eastAsia="es-ES"/>
        </w:rPr>
        <w:t xml:space="preserve">. </w:t>
      </w:r>
      <w:r>
        <w:rPr>
          <w:sz w:val="20"/>
          <w:szCs w:val="20"/>
          <w:lang w:eastAsia="es-ES"/>
        </w:rPr>
        <w:t>Aumentaron los ingresos procedentes de</w:t>
      </w:r>
      <w:r w:rsidRPr="008B0FD0">
        <w:rPr>
          <w:sz w:val="20"/>
          <w:szCs w:val="20"/>
          <w:lang w:eastAsia="es-ES"/>
        </w:rPr>
        <w:t xml:space="preserve"> impuestos indirectos </w:t>
      </w:r>
      <w:r>
        <w:rPr>
          <w:sz w:val="20"/>
          <w:szCs w:val="20"/>
          <w:lang w:eastAsia="es-ES"/>
        </w:rPr>
        <w:t>(</w:t>
      </w:r>
      <w:r w:rsidRPr="008B0FD0">
        <w:rPr>
          <w:sz w:val="20"/>
          <w:szCs w:val="20"/>
          <w:lang w:eastAsia="es-ES"/>
        </w:rPr>
        <w:t xml:space="preserve">la </w:t>
      </w:r>
      <w:r>
        <w:rPr>
          <w:sz w:val="20"/>
          <w:szCs w:val="20"/>
          <w:lang w:eastAsia="es-ES"/>
        </w:rPr>
        <w:t>alcabala</w:t>
      </w:r>
      <w:r>
        <w:rPr>
          <w:bCs/>
          <w:sz w:val="20"/>
          <w:szCs w:val="20"/>
          <w:lang w:eastAsia="es-ES"/>
        </w:rPr>
        <w:t>)</w:t>
      </w:r>
      <w:r w:rsidRPr="008B0FD0">
        <w:rPr>
          <w:bCs/>
          <w:sz w:val="20"/>
          <w:szCs w:val="20"/>
          <w:lang w:eastAsia="es-ES"/>
        </w:rPr>
        <w:t xml:space="preserve"> y los  monopolios (minas, aduanas)</w:t>
      </w:r>
      <w:r>
        <w:rPr>
          <w:bCs/>
          <w:sz w:val="20"/>
          <w:szCs w:val="20"/>
          <w:lang w:eastAsia="es-ES"/>
        </w:rPr>
        <w:t xml:space="preserve"> p</w:t>
      </w:r>
      <w:r>
        <w:rPr>
          <w:sz w:val="20"/>
          <w:szCs w:val="20"/>
          <w:lang w:eastAsia="es-ES"/>
        </w:rPr>
        <w:t>ara no tener  que depender financieramente de las Cortes.</w:t>
      </w:r>
    </w:p>
    <w:p w:rsidR="009F2B0C" w:rsidRPr="008B0FD0" w:rsidRDefault="009F2B0C" w:rsidP="001D75B8">
      <w:pPr>
        <w:numPr>
          <w:ilvl w:val="0"/>
          <w:numId w:val="16"/>
        </w:numPr>
        <w:spacing w:after="0" w:line="360" w:lineRule="auto"/>
        <w:jc w:val="both"/>
        <w:rPr>
          <w:b/>
          <w:bCs/>
          <w:sz w:val="20"/>
          <w:szCs w:val="20"/>
          <w:lang w:eastAsia="es-ES"/>
        </w:rPr>
      </w:pPr>
      <w:r>
        <w:rPr>
          <w:b/>
          <w:bCs/>
          <w:sz w:val="20"/>
          <w:szCs w:val="20"/>
          <w:lang w:eastAsia="es-ES"/>
        </w:rPr>
        <w:t>Buscaron la uniformidad religiosa</w:t>
      </w:r>
    </w:p>
    <w:p w:rsidR="009F2B0C" w:rsidRPr="008B0FD0" w:rsidRDefault="009F2B0C" w:rsidP="008B0FD0">
      <w:pPr>
        <w:spacing w:after="0" w:line="360" w:lineRule="auto"/>
        <w:jc w:val="both"/>
        <w:rPr>
          <w:bCs/>
          <w:sz w:val="20"/>
          <w:szCs w:val="20"/>
          <w:lang w:eastAsia="es-ES"/>
        </w:rPr>
      </w:pPr>
      <w:r>
        <w:rPr>
          <w:bCs/>
          <w:sz w:val="20"/>
          <w:szCs w:val="20"/>
          <w:lang w:eastAsia="es-ES"/>
        </w:rPr>
        <w:t>La</w:t>
      </w:r>
      <w:r w:rsidRPr="008B0FD0">
        <w:rPr>
          <w:b/>
          <w:bCs/>
          <w:sz w:val="20"/>
          <w:szCs w:val="20"/>
          <w:lang w:eastAsia="es-ES"/>
        </w:rPr>
        <w:t xml:space="preserve"> religión católica </w:t>
      </w:r>
      <w:r>
        <w:rPr>
          <w:b/>
          <w:bCs/>
          <w:sz w:val="20"/>
          <w:szCs w:val="20"/>
          <w:lang w:eastAsia="es-ES"/>
        </w:rPr>
        <w:t xml:space="preserve">sirvió </w:t>
      </w:r>
      <w:r w:rsidRPr="008B0FD0">
        <w:rPr>
          <w:bCs/>
          <w:sz w:val="20"/>
          <w:szCs w:val="20"/>
          <w:lang w:eastAsia="es-ES"/>
        </w:rPr>
        <w:t xml:space="preserve">a la monarquía </w:t>
      </w:r>
      <w:r>
        <w:rPr>
          <w:b/>
          <w:bCs/>
          <w:sz w:val="20"/>
          <w:szCs w:val="20"/>
          <w:lang w:eastAsia="es-ES"/>
        </w:rPr>
        <w:t xml:space="preserve">para cohesionar </w:t>
      </w:r>
      <w:r w:rsidRPr="008B0FD0">
        <w:rPr>
          <w:bCs/>
          <w:sz w:val="20"/>
          <w:szCs w:val="20"/>
          <w:lang w:eastAsia="es-ES"/>
        </w:rPr>
        <w:t xml:space="preserve"> </w:t>
      </w:r>
      <w:r w:rsidRPr="001B7703">
        <w:rPr>
          <w:b/>
          <w:bCs/>
          <w:sz w:val="20"/>
          <w:szCs w:val="20"/>
          <w:lang w:eastAsia="es-ES"/>
        </w:rPr>
        <w:t>y dotar de identidad colectiva</w:t>
      </w:r>
      <w:r>
        <w:rPr>
          <w:bCs/>
          <w:sz w:val="20"/>
          <w:szCs w:val="20"/>
          <w:lang w:eastAsia="es-ES"/>
        </w:rPr>
        <w:t xml:space="preserve"> a</w:t>
      </w:r>
      <w:r w:rsidRPr="008B0FD0">
        <w:rPr>
          <w:bCs/>
          <w:sz w:val="20"/>
          <w:szCs w:val="20"/>
          <w:lang w:eastAsia="es-ES"/>
        </w:rPr>
        <w:t xml:space="preserve"> reinos </w:t>
      </w:r>
      <w:r>
        <w:rPr>
          <w:bCs/>
          <w:sz w:val="20"/>
          <w:szCs w:val="20"/>
          <w:lang w:eastAsia="es-ES"/>
        </w:rPr>
        <w:t xml:space="preserve">muy </w:t>
      </w:r>
      <w:r w:rsidRPr="008B0FD0">
        <w:rPr>
          <w:bCs/>
          <w:sz w:val="20"/>
          <w:szCs w:val="20"/>
          <w:lang w:eastAsia="es-ES"/>
        </w:rPr>
        <w:t xml:space="preserve"> </w:t>
      </w:r>
      <w:r>
        <w:rPr>
          <w:bCs/>
          <w:sz w:val="20"/>
          <w:szCs w:val="20"/>
          <w:lang w:eastAsia="es-ES"/>
        </w:rPr>
        <w:t>dispares</w:t>
      </w:r>
      <w:r w:rsidRPr="008B0FD0">
        <w:rPr>
          <w:bCs/>
          <w:sz w:val="20"/>
          <w:szCs w:val="20"/>
          <w:lang w:eastAsia="es-ES"/>
        </w:rPr>
        <w:t xml:space="preserve"> (Castilla, Granada, Navarra, Aragón)</w:t>
      </w:r>
      <w:r>
        <w:rPr>
          <w:bCs/>
          <w:sz w:val="20"/>
          <w:szCs w:val="20"/>
          <w:lang w:eastAsia="es-ES"/>
        </w:rPr>
        <w:t>. Por eso los RRCC</w:t>
      </w:r>
      <w:r w:rsidRPr="008B0FD0">
        <w:rPr>
          <w:bCs/>
          <w:sz w:val="20"/>
          <w:szCs w:val="20"/>
          <w:lang w:eastAsia="es-ES"/>
        </w:rPr>
        <w:t xml:space="preserve"> introdujeron la Inquisición</w:t>
      </w:r>
      <w:r>
        <w:rPr>
          <w:bCs/>
          <w:sz w:val="20"/>
          <w:szCs w:val="20"/>
          <w:lang w:eastAsia="es-ES"/>
        </w:rPr>
        <w:t xml:space="preserve"> (1478)</w:t>
      </w:r>
      <w:r w:rsidRPr="008B0FD0">
        <w:rPr>
          <w:bCs/>
          <w:sz w:val="20"/>
          <w:szCs w:val="20"/>
          <w:lang w:eastAsia="es-ES"/>
        </w:rPr>
        <w:t xml:space="preserve"> y expulsaron a judíos (1492)</w:t>
      </w:r>
      <w:r>
        <w:rPr>
          <w:bCs/>
          <w:sz w:val="20"/>
          <w:szCs w:val="20"/>
          <w:lang w:eastAsia="es-ES"/>
        </w:rPr>
        <w:t xml:space="preserve"> y musulmanes de Castilla (1502)</w:t>
      </w:r>
      <w:r w:rsidRPr="008B0FD0">
        <w:rPr>
          <w:bCs/>
          <w:sz w:val="20"/>
          <w:szCs w:val="20"/>
          <w:lang w:eastAsia="es-ES"/>
        </w:rPr>
        <w:t>.</w:t>
      </w:r>
      <w:r>
        <w:rPr>
          <w:bCs/>
          <w:sz w:val="20"/>
          <w:szCs w:val="20"/>
          <w:lang w:eastAsia="es-ES"/>
        </w:rPr>
        <w:t xml:space="preserve"> </w:t>
      </w:r>
    </w:p>
    <w:p w:rsidR="009F2B0C" w:rsidRDefault="009F2B0C" w:rsidP="008B0FD0">
      <w:pPr>
        <w:spacing w:after="0" w:line="360" w:lineRule="auto"/>
        <w:jc w:val="both"/>
        <w:rPr>
          <w:b/>
          <w:sz w:val="20"/>
          <w:szCs w:val="20"/>
          <w:lang w:eastAsia="es-ES"/>
        </w:rPr>
      </w:pPr>
    </w:p>
    <w:p w:rsidR="009F2B0C" w:rsidRPr="008B0FD0" w:rsidRDefault="009F2B0C" w:rsidP="008B0FD0">
      <w:pPr>
        <w:spacing w:after="0" w:line="360" w:lineRule="auto"/>
        <w:jc w:val="both"/>
        <w:rPr>
          <w:b/>
          <w:sz w:val="20"/>
          <w:szCs w:val="20"/>
          <w:lang w:eastAsia="es-ES"/>
        </w:rPr>
      </w:pPr>
      <w:r w:rsidRPr="008B0FD0">
        <w:rPr>
          <w:b/>
          <w:sz w:val="20"/>
          <w:szCs w:val="20"/>
          <w:lang w:eastAsia="es-ES"/>
        </w:rPr>
        <w:t>5   LA PROYECCIÓN EXTERIOR BAJO LOS RRCC. POLÍTICA ITALIANA Y NORTEAFRICANA</w:t>
      </w:r>
    </w:p>
    <w:p w:rsidR="009F2B0C" w:rsidRDefault="009F2B0C" w:rsidP="007918A7">
      <w:pPr>
        <w:spacing w:after="0" w:line="360" w:lineRule="auto"/>
        <w:jc w:val="both"/>
        <w:rPr>
          <w:sz w:val="20"/>
          <w:szCs w:val="20"/>
          <w:lang w:eastAsia="es-ES"/>
        </w:rPr>
      </w:pPr>
      <w:r>
        <w:rPr>
          <w:sz w:val="20"/>
          <w:szCs w:val="20"/>
          <w:lang w:eastAsia="es-ES"/>
        </w:rPr>
        <w:t xml:space="preserve">La política exterior de los RRCC determinaría los matrimonios de sus hijos con dos objetivos: </w:t>
      </w:r>
    </w:p>
    <w:p w:rsidR="009F2B0C" w:rsidRPr="007918A7" w:rsidRDefault="009F2B0C" w:rsidP="00025692">
      <w:pPr>
        <w:pStyle w:val="Prrafodelista"/>
        <w:numPr>
          <w:ilvl w:val="0"/>
          <w:numId w:val="138"/>
        </w:numPr>
        <w:spacing w:after="0" w:line="360" w:lineRule="auto"/>
        <w:jc w:val="both"/>
        <w:rPr>
          <w:sz w:val="20"/>
          <w:szCs w:val="20"/>
          <w:lang w:eastAsia="es-ES"/>
        </w:rPr>
      </w:pPr>
      <w:r>
        <w:rPr>
          <w:i/>
          <w:sz w:val="20"/>
          <w:szCs w:val="20"/>
          <w:lang w:eastAsia="es-ES"/>
        </w:rPr>
        <w:t>B</w:t>
      </w:r>
      <w:r w:rsidRPr="007918A7">
        <w:rPr>
          <w:i/>
          <w:sz w:val="20"/>
          <w:szCs w:val="20"/>
          <w:lang w:eastAsia="es-ES"/>
        </w:rPr>
        <w:t>úsqueda de la unidad peninsular</w:t>
      </w:r>
      <w:r w:rsidRPr="007918A7">
        <w:rPr>
          <w:sz w:val="20"/>
          <w:szCs w:val="20"/>
          <w:lang w:eastAsia="es-ES"/>
        </w:rPr>
        <w:t>:</w:t>
      </w:r>
      <w:r>
        <w:rPr>
          <w:sz w:val="20"/>
          <w:szCs w:val="20"/>
          <w:lang w:eastAsia="es-ES"/>
        </w:rPr>
        <w:t xml:space="preserve"> </w:t>
      </w:r>
      <w:r w:rsidRPr="007918A7">
        <w:rPr>
          <w:sz w:val="20"/>
          <w:szCs w:val="20"/>
          <w:lang w:eastAsia="es-ES"/>
        </w:rPr>
        <w:t>matrimonio de Isabel y María con el rey de Portugal</w:t>
      </w:r>
    </w:p>
    <w:p w:rsidR="009F2B0C" w:rsidRPr="007918A7" w:rsidRDefault="009F2B0C" w:rsidP="00025692">
      <w:pPr>
        <w:pStyle w:val="Prrafodelista"/>
        <w:numPr>
          <w:ilvl w:val="0"/>
          <w:numId w:val="138"/>
        </w:numPr>
        <w:spacing w:after="0" w:line="360" w:lineRule="auto"/>
        <w:jc w:val="both"/>
        <w:rPr>
          <w:sz w:val="20"/>
          <w:szCs w:val="20"/>
          <w:lang w:eastAsia="es-ES"/>
        </w:rPr>
      </w:pPr>
      <w:r>
        <w:rPr>
          <w:i/>
          <w:sz w:val="20"/>
          <w:szCs w:val="20"/>
          <w:lang w:eastAsia="es-ES"/>
        </w:rPr>
        <w:t>A</w:t>
      </w:r>
      <w:r w:rsidRPr="007918A7">
        <w:rPr>
          <w:i/>
          <w:sz w:val="20"/>
          <w:szCs w:val="20"/>
          <w:lang w:eastAsia="es-ES"/>
        </w:rPr>
        <w:t>islamiento  de Francia</w:t>
      </w:r>
      <w:r w:rsidRPr="007918A7">
        <w:rPr>
          <w:sz w:val="20"/>
          <w:szCs w:val="20"/>
          <w:lang w:eastAsia="es-ES"/>
        </w:rPr>
        <w:t xml:space="preserve"> país con el que la </w:t>
      </w:r>
      <w:r>
        <w:rPr>
          <w:sz w:val="20"/>
          <w:szCs w:val="20"/>
          <w:lang w:eastAsia="es-ES"/>
        </w:rPr>
        <w:t>Corona de Aragón</w:t>
      </w:r>
      <w:r w:rsidRPr="007918A7">
        <w:rPr>
          <w:sz w:val="20"/>
          <w:szCs w:val="20"/>
          <w:lang w:eastAsia="es-ES"/>
        </w:rPr>
        <w:t xml:space="preserve"> mantenía importantes litigios territoriales </w:t>
      </w:r>
      <w:r>
        <w:rPr>
          <w:sz w:val="20"/>
          <w:szCs w:val="20"/>
          <w:lang w:eastAsia="es-ES"/>
        </w:rPr>
        <w:t xml:space="preserve">en el </w:t>
      </w:r>
      <w:r w:rsidRPr="007918A7">
        <w:rPr>
          <w:sz w:val="20"/>
          <w:szCs w:val="20"/>
          <w:lang w:eastAsia="es-ES"/>
        </w:rPr>
        <w:t xml:space="preserve">norte de los Pirineos </w:t>
      </w:r>
      <w:r>
        <w:rPr>
          <w:sz w:val="20"/>
          <w:szCs w:val="20"/>
          <w:lang w:eastAsia="es-ES"/>
        </w:rPr>
        <w:t>e</w:t>
      </w:r>
      <w:r w:rsidRPr="007918A7">
        <w:rPr>
          <w:sz w:val="20"/>
          <w:szCs w:val="20"/>
          <w:lang w:eastAsia="es-ES"/>
        </w:rPr>
        <w:t xml:space="preserve"> Italia</w:t>
      </w:r>
      <w:r>
        <w:rPr>
          <w:sz w:val="20"/>
          <w:szCs w:val="20"/>
          <w:lang w:eastAsia="es-ES"/>
        </w:rPr>
        <w:t>. Para ello los RRCC casaron a su</w:t>
      </w:r>
      <w:r w:rsidRPr="007918A7">
        <w:rPr>
          <w:sz w:val="20"/>
          <w:szCs w:val="20"/>
          <w:lang w:eastAsia="es-ES"/>
        </w:rPr>
        <w:t xml:space="preserve"> hij</w:t>
      </w:r>
      <w:r>
        <w:rPr>
          <w:sz w:val="20"/>
          <w:szCs w:val="20"/>
          <w:lang w:eastAsia="es-ES"/>
        </w:rPr>
        <w:t>o Juan con Margarita de Austria</w:t>
      </w:r>
      <w:r w:rsidRPr="007918A7">
        <w:rPr>
          <w:sz w:val="20"/>
          <w:szCs w:val="20"/>
          <w:lang w:eastAsia="es-ES"/>
        </w:rPr>
        <w:t xml:space="preserve"> </w:t>
      </w:r>
      <w:r>
        <w:rPr>
          <w:sz w:val="20"/>
          <w:szCs w:val="20"/>
          <w:lang w:eastAsia="es-ES"/>
        </w:rPr>
        <w:t xml:space="preserve">y a sus hijas </w:t>
      </w:r>
      <w:r w:rsidRPr="007918A7">
        <w:rPr>
          <w:sz w:val="20"/>
          <w:szCs w:val="20"/>
          <w:lang w:eastAsia="es-ES"/>
        </w:rPr>
        <w:t>Juana con Felipe el Hermoso</w:t>
      </w:r>
      <w:r>
        <w:rPr>
          <w:sz w:val="20"/>
          <w:szCs w:val="20"/>
          <w:lang w:eastAsia="es-ES"/>
        </w:rPr>
        <w:t>,</w:t>
      </w:r>
      <w:r w:rsidRPr="007918A7">
        <w:rPr>
          <w:sz w:val="20"/>
          <w:szCs w:val="20"/>
          <w:lang w:eastAsia="es-ES"/>
        </w:rPr>
        <w:t xml:space="preserve"> y Catalina con Enrique VIII de Inglaterra.</w:t>
      </w:r>
    </w:p>
    <w:p w:rsidR="009F2B0C" w:rsidRPr="008B0FD0" w:rsidRDefault="009F2B0C" w:rsidP="008B0FD0">
      <w:pPr>
        <w:keepNext/>
        <w:spacing w:after="0" w:line="360" w:lineRule="auto"/>
        <w:jc w:val="both"/>
        <w:outlineLvl w:val="1"/>
        <w:rPr>
          <w:b/>
          <w:bCs/>
          <w:iCs/>
          <w:sz w:val="20"/>
          <w:szCs w:val="20"/>
          <w:lang w:eastAsia="es-ES"/>
        </w:rPr>
      </w:pPr>
      <w:r w:rsidRPr="008B0FD0">
        <w:rPr>
          <w:b/>
          <w:bCs/>
          <w:iCs/>
          <w:sz w:val="20"/>
          <w:szCs w:val="20"/>
          <w:lang w:eastAsia="es-ES"/>
        </w:rPr>
        <w:t>Política exterior con Italia</w:t>
      </w:r>
    </w:p>
    <w:p w:rsidR="009F2B0C" w:rsidRPr="00906B86" w:rsidRDefault="00906B86" w:rsidP="00561A47">
      <w:pPr>
        <w:spacing w:after="0" w:line="360" w:lineRule="auto"/>
        <w:jc w:val="both"/>
        <w:rPr>
          <w:i/>
          <w:sz w:val="20"/>
          <w:szCs w:val="20"/>
          <w:lang w:eastAsia="es-ES"/>
        </w:rPr>
      </w:pPr>
      <w:r>
        <w:rPr>
          <w:sz w:val="20"/>
          <w:szCs w:val="20"/>
          <w:lang w:eastAsia="es-ES"/>
        </w:rPr>
        <w:t xml:space="preserve">Aragón y Francia tenían disputas territoriales en el Norte de Cataluña e Italia que se resolvieron a favor de España. En 1493 Francia </w:t>
      </w:r>
      <w:r>
        <w:rPr>
          <w:sz w:val="20"/>
          <w:szCs w:val="20"/>
          <w:lang w:eastAsia="es-ES"/>
        </w:rPr>
        <w:t>devolvió a Cataluña el Rosellón y La Cerdaña</w:t>
      </w:r>
      <w:r>
        <w:rPr>
          <w:sz w:val="20"/>
          <w:szCs w:val="20"/>
          <w:lang w:eastAsia="es-ES"/>
        </w:rPr>
        <w:t xml:space="preserve">, pero en </w:t>
      </w:r>
      <w:r w:rsidR="009F2B0C">
        <w:rPr>
          <w:sz w:val="20"/>
          <w:szCs w:val="20"/>
          <w:lang w:eastAsia="es-ES"/>
        </w:rPr>
        <w:t>1499 se anexio</w:t>
      </w:r>
      <w:r w:rsidR="0006051B">
        <w:rPr>
          <w:sz w:val="20"/>
          <w:szCs w:val="20"/>
          <w:lang w:eastAsia="es-ES"/>
        </w:rPr>
        <w:t>nó Milán</w:t>
      </w:r>
      <w:r>
        <w:rPr>
          <w:sz w:val="20"/>
          <w:szCs w:val="20"/>
          <w:lang w:eastAsia="es-ES"/>
        </w:rPr>
        <w:t xml:space="preserve"> </w:t>
      </w:r>
      <w:r w:rsidR="0006051B">
        <w:rPr>
          <w:sz w:val="20"/>
          <w:szCs w:val="20"/>
          <w:lang w:eastAsia="es-ES"/>
        </w:rPr>
        <w:t xml:space="preserve"> y en 1504 invad</w:t>
      </w:r>
      <w:r>
        <w:rPr>
          <w:sz w:val="20"/>
          <w:szCs w:val="20"/>
          <w:lang w:eastAsia="es-ES"/>
        </w:rPr>
        <w:t>ía</w:t>
      </w:r>
      <w:r w:rsidR="009F2B0C" w:rsidRPr="008B0FD0">
        <w:rPr>
          <w:sz w:val="20"/>
          <w:szCs w:val="20"/>
          <w:lang w:eastAsia="es-ES"/>
        </w:rPr>
        <w:t xml:space="preserve"> el reino de Nápoles</w:t>
      </w:r>
      <w:r>
        <w:rPr>
          <w:sz w:val="20"/>
          <w:szCs w:val="20"/>
          <w:lang w:eastAsia="es-ES"/>
        </w:rPr>
        <w:t xml:space="preserve">. Finalmente </w:t>
      </w:r>
      <w:r>
        <w:rPr>
          <w:sz w:val="20"/>
          <w:szCs w:val="20"/>
          <w:lang w:eastAsia="es-ES"/>
        </w:rPr>
        <w:t xml:space="preserve">los tercios </w:t>
      </w:r>
      <w:r>
        <w:rPr>
          <w:sz w:val="20"/>
          <w:szCs w:val="20"/>
          <w:lang w:eastAsia="es-ES"/>
        </w:rPr>
        <w:t xml:space="preserve">españoles </w:t>
      </w:r>
      <w:r>
        <w:rPr>
          <w:sz w:val="20"/>
          <w:szCs w:val="20"/>
          <w:lang w:eastAsia="es-ES"/>
        </w:rPr>
        <w:t xml:space="preserve">dirigidos por </w:t>
      </w:r>
      <w:r w:rsidRPr="008B0FD0">
        <w:rPr>
          <w:sz w:val="20"/>
          <w:szCs w:val="20"/>
          <w:lang w:eastAsia="es-ES"/>
        </w:rPr>
        <w:t xml:space="preserve">el </w:t>
      </w:r>
      <w:r w:rsidRPr="001B1138">
        <w:rPr>
          <w:i/>
          <w:sz w:val="20"/>
          <w:szCs w:val="20"/>
          <w:lang w:eastAsia="es-ES"/>
        </w:rPr>
        <w:t>Gran Capitán</w:t>
      </w:r>
      <w:r>
        <w:rPr>
          <w:sz w:val="20"/>
          <w:szCs w:val="20"/>
          <w:lang w:eastAsia="es-ES"/>
        </w:rPr>
        <w:t xml:space="preserve"> expulsaron a los franceses del sur de Italia</w:t>
      </w:r>
      <w:r>
        <w:rPr>
          <w:i/>
          <w:sz w:val="20"/>
          <w:szCs w:val="20"/>
          <w:lang w:eastAsia="es-ES"/>
        </w:rPr>
        <w:t xml:space="preserve">. </w:t>
      </w:r>
      <w:r>
        <w:rPr>
          <w:sz w:val="20"/>
          <w:szCs w:val="20"/>
          <w:lang w:eastAsia="es-ES"/>
        </w:rPr>
        <w:t>A</w:t>
      </w:r>
      <w:r w:rsidR="009F2B0C" w:rsidRPr="008B0FD0">
        <w:rPr>
          <w:sz w:val="20"/>
          <w:szCs w:val="20"/>
          <w:lang w:eastAsia="es-ES"/>
        </w:rPr>
        <w:t xml:space="preserve"> cambio </w:t>
      </w:r>
      <w:r w:rsidR="00631A19">
        <w:rPr>
          <w:sz w:val="20"/>
          <w:szCs w:val="20"/>
          <w:lang w:eastAsia="es-ES"/>
        </w:rPr>
        <w:t xml:space="preserve">del dominio sobre el sur de Italia </w:t>
      </w:r>
      <w:r w:rsidR="009F2B0C">
        <w:rPr>
          <w:sz w:val="20"/>
          <w:szCs w:val="20"/>
          <w:lang w:eastAsia="es-ES"/>
        </w:rPr>
        <w:t>España aceptó</w:t>
      </w:r>
      <w:r w:rsidR="009F2B0C" w:rsidRPr="008B0FD0">
        <w:rPr>
          <w:sz w:val="20"/>
          <w:szCs w:val="20"/>
          <w:lang w:eastAsia="es-ES"/>
        </w:rPr>
        <w:t xml:space="preserve"> </w:t>
      </w:r>
      <w:r w:rsidR="009F2B0C">
        <w:rPr>
          <w:sz w:val="20"/>
          <w:szCs w:val="20"/>
          <w:lang w:eastAsia="es-ES"/>
        </w:rPr>
        <w:t>el control</w:t>
      </w:r>
      <w:r w:rsidR="009F2B0C" w:rsidRPr="008B0FD0">
        <w:rPr>
          <w:sz w:val="20"/>
          <w:szCs w:val="20"/>
          <w:lang w:eastAsia="es-ES"/>
        </w:rPr>
        <w:t xml:space="preserve"> de </w:t>
      </w:r>
      <w:r>
        <w:rPr>
          <w:sz w:val="20"/>
          <w:szCs w:val="20"/>
          <w:lang w:eastAsia="es-ES"/>
        </w:rPr>
        <w:t>Francia</w:t>
      </w:r>
      <w:r w:rsidR="009F2B0C">
        <w:rPr>
          <w:sz w:val="20"/>
          <w:szCs w:val="20"/>
          <w:lang w:eastAsia="es-ES"/>
        </w:rPr>
        <w:t xml:space="preserve"> </w:t>
      </w:r>
      <w:r w:rsidR="009F2B0C" w:rsidRPr="008B0FD0">
        <w:rPr>
          <w:sz w:val="20"/>
          <w:szCs w:val="20"/>
          <w:lang w:eastAsia="es-ES"/>
        </w:rPr>
        <w:t xml:space="preserve">sobre el </w:t>
      </w:r>
      <w:proofErr w:type="spellStart"/>
      <w:r w:rsidR="009F2B0C" w:rsidRPr="008B0FD0">
        <w:rPr>
          <w:sz w:val="20"/>
          <w:szCs w:val="20"/>
          <w:lang w:eastAsia="es-ES"/>
        </w:rPr>
        <w:t>Milanesado</w:t>
      </w:r>
      <w:proofErr w:type="spellEnd"/>
      <w:r w:rsidR="009F2B0C" w:rsidRPr="008B0FD0">
        <w:rPr>
          <w:sz w:val="20"/>
          <w:szCs w:val="20"/>
          <w:lang w:eastAsia="es-ES"/>
        </w:rPr>
        <w:t>.</w:t>
      </w:r>
    </w:p>
    <w:p w:rsidR="009F2B0C" w:rsidRPr="008B0FD0" w:rsidRDefault="009F2B0C" w:rsidP="008B0FD0">
      <w:pPr>
        <w:spacing w:after="0" w:line="360" w:lineRule="auto"/>
        <w:jc w:val="both"/>
        <w:rPr>
          <w:sz w:val="20"/>
          <w:szCs w:val="20"/>
          <w:lang w:eastAsia="es-ES"/>
        </w:rPr>
      </w:pPr>
      <w:r w:rsidRPr="008B0FD0">
        <w:rPr>
          <w:b/>
          <w:bCs/>
          <w:sz w:val="20"/>
          <w:szCs w:val="20"/>
          <w:lang w:eastAsia="es-ES"/>
        </w:rPr>
        <w:t xml:space="preserve">Política exterior con el norte de África. </w:t>
      </w:r>
    </w:p>
    <w:p w:rsidR="009F2B0C" w:rsidRPr="008B0FD0" w:rsidRDefault="009F2B0C" w:rsidP="008B0FD0">
      <w:pPr>
        <w:spacing w:after="0" w:line="360" w:lineRule="auto"/>
        <w:jc w:val="both"/>
        <w:rPr>
          <w:sz w:val="20"/>
          <w:szCs w:val="20"/>
          <w:lang w:eastAsia="es-ES"/>
        </w:rPr>
      </w:pPr>
      <w:r>
        <w:rPr>
          <w:sz w:val="20"/>
          <w:szCs w:val="20"/>
          <w:lang w:eastAsia="es-ES"/>
        </w:rPr>
        <w:t>Los RRCC promovieron una serie de expediciones e</w:t>
      </w:r>
      <w:r w:rsidRPr="008B0FD0">
        <w:rPr>
          <w:sz w:val="20"/>
          <w:szCs w:val="20"/>
          <w:lang w:eastAsia="es-ES"/>
        </w:rPr>
        <w:t xml:space="preserve">ntre 1497 y 1510 </w:t>
      </w:r>
      <w:r>
        <w:rPr>
          <w:sz w:val="20"/>
          <w:szCs w:val="20"/>
          <w:lang w:eastAsia="es-ES"/>
        </w:rPr>
        <w:t xml:space="preserve">que permitieron </w:t>
      </w:r>
      <w:r w:rsidRPr="008B0FD0">
        <w:rPr>
          <w:sz w:val="20"/>
          <w:szCs w:val="20"/>
          <w:lang w:eastAsia="es-ES"/>
        </w:rPr>
        <w:t xml:space="preserve">la conquista de </w:t>
      </w:r>
      <w:r>
        <w:rPr>
          <w:sz w:val="20"/>
          <w:szCs w:val="20"/>
          <w:lang w:eastAsia="es-ES"/>
        </w:rPr>
        <w:t>estratégicas</w:t>
      </w:r>
      <w:r w:rsidRPr="008B0FD0">
        <w:rPr>
          <w:sz w:val="20"/>
          <w:szCs w:val="20"/>
          <w:lang w:eastAsia="es-ES"/>
        </w:rPr>
        <w:t xml:space="preserve"> plazas del litoral del norte de África entre el Estrecho de Gibraltar y Túnez (Tánger, Melilla, Orán, Bujía). El in</w:t>
      </w:r>
      <w:r>
        <w:rPr>
          <w:sz w:val="20"/>
          <w:szCs w:val="20"/>
          <w:lang w:eastAsia="es-ES"/>
        </w:rPr>
        <w:t xml:space="preserve">terés </w:t>
      </w:r>
      <w:r w:rsidRPr="008B0FD0">
        <w:rPr>
          <w:sz w:val="20"/>
          <w:szCs w:val="20"/>
          <w:lang w:eastAsia="es-ES"/>
        </w:rPr>
        <w:t>en esta zona era doble</w:t>
      </w:r>
    </w:p>
    <w:p w:rsidR="009F2B0C" w:rsidRPr="008B0FD0" w:rsidRDefault="009F2B0C" w:rsidP="001D75B8">
      <w:pPr>
        <w:numPr>
          <w:ilvl w:val="0"/>
          <w:numId w:val="15"/>
        </w:numPr>
        <w:spacing w:after="0" w:line="360" w:lineRule="auto"/>
        <w:jc w:val="both"/>
        <w:rPr>
          <w:sz w:val="20"/>
          <w:szCs w:val="20"/>
          <w:lang w:eastAsia="es-ES"/>
        </w:rPr>
      </w:pPr>
      <w:r w:rsidRPr="008B0FD0">
        <w:rPr>
          <w:sz w:val="20"/>
          <w:szCs w:val="20"/>
          <w:lang w:eastAsia="es-ES"/>
        </w:rPr>
        <w:t xml:space="preserve">Evitar </w:t>
      </w:r>
      <w:r>
        <w:rPr>
          <w:sz w:val="20"/>
          <w:szCs w:val="20"/>
          <w:lang w:eastAsia="es-ES"/>
        </w:rPr>
        <w:t xml:space="preserve">una </w:t>
      </w:r>
      <w:r w:rsidRPr="008B0FD0">
        <w:rPr>
          <w:sz w:val="20"/>
          <w:szCs w:val="20"/>
          <w:lang w:eastAsia="es-ES"/>
        </w:rPr>
        <w:t xml:space="preserve"> </w:t>
      </w:r>
      <w:r>
        <w:rPr>
          <w:sz w:val="20"/>
          <w:szCs w:val="20"/>
          <w:lang w:eastAsia="es-ES"/>
        </w:rPr>
        <w:t xml:space="preserve">nueva </w:t>
      </w:r>
      <w:r w:rsidRPr="008B0FD0">
        <w:rPr>
          <w:sz w:val="20"/>
          <w:szCs w:val="20"/>
          <w:lang w:eastAsia="es-ES"/>
        </w:rPr>
        <w:t xml:space="preserve"> invasión musulmana a la Península.</w:t>
      </w:r>
    </w:p>
    <w:p w:rsidR="009F2B0C" w:rsidRPr="008B0FD0" w:rsidRDefault="009F2B0C" w:rsidP="001D75B8">
      <w:pPr>
        <w:numPr>
          <w:ilvl w:val="0"/>
          <w:numId w:val="15"/>
        </w:numPr>
        <w:spacing w:after="0" w:line="360" w:lineRule="auto"/>
        <w:jc w:val="both"/>
        <w:rPr>
          <w:sz w:val="20"/>
          <w:szCs w:val="20"/>
          <w:lang w:eastAsia="es-ES"/>
        </w:rPr>
      </w:pPr>
      <w:r w:rsidRPr="008B0FD0">
        <w:rPr>
          <w:sz w:val="20"/>
          <w:szCs w:val="20"/>
          <w:lang w:eastAsia="es-ES"/>
        </w:rPr>
        <w:t>Garantizar el comercio en Mediterráneo, vital para Aragón, amenazado por los piratas berberiscos que dominaban numerosas plazas fuertes en el norte de África.</w:t>
      </w: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r w:rsidRPr="008B0FD0">
        <w:rPr>
          <w:b/>
          <w:sz w:val="24"/>
          <w:szCs w:val="24"/>
          <w:lang w:eastAsia="es-ES"/>
        </w:rPr>
        <w:lastRenderedPageBreak/>
        <w:t>Tema 6 América</w:t>
      </w:r>
    </w:p>
    <w:p w:rsidR="009F2B0C" w:rsidRPr="00D466BB" w:rsidRDefault="009F2B0C" w:rsidP="008B0FD0">
      <w:pPr>
        <w:spacing w:after="0" w:line="240" w:lineRule="auto"/>
        <w:jc w:val="both"/>
        <w:rPr>
          <w:b/>
          <w:sz w:val="20"/>
          <w:szCs w:val="20"/>
          <w:lang w:eastAsia="es-ES"/>
        </w:rPr>
      </w:pPr>
      <w:r w:rsidRPr="00D466BB">
        <w:rPr>
          <w:b/>
          <w:sz w:val="20"/>
          <w:szCs w:val="20"/>
          <w:lang w:eastAsia="es-ES"/>
        </w:rPr>
        <w:t>1 EL DESCUBRIMIENTO DE AMÉRICA</w:t>
      </w:r>
    </w:p>
    <w:p w:rsidR="009F2B0C" w:rsidRPr="00D466BB" w:rsidRDefault="009F2B0C" w:rsidP="008B0FD0">
      <w:pPr>
        <w:spacing w:after="0" w:line="240" w:lineRule="auto"/>
        <w:jc w:val="both"/>
        <w:rPr>
          <w:sz w:val="20"/>
          <w:szCs w:val="20"/>
          <w:lang w:eastAsia="es-ES"/>
        </w:rPr>
      </w:pPr>
    </w:p>
    <w:p w:rsidR="009F2B0C" w:rsidRPr="00D466BB" w:rsidRDefault="009F2B0C" w:rsidP="008B0FD0">
      <w:pPr>
        <w:spacing w:after="0" w:line="360" w:lineRule="auto"/>
        <w:jc w:val="both"/>
        <w:rPr>
          <w:sz w:val="20"/>
          <w:szCs w:val="20"/>
          <w:lang w:eastAsia="es-ES"/>
        </w:rPr>
      </w:pPr>
      <w:r w:rsidRPr="00D466BB">
        <w:rPr>
          <w:sz w:val="20"/>
          <w:szCs w:val="20"/>
          <w:lang w:eastAsia="es-ES"/>
        </w:rPr>
        <w:t>A finales del s. XV</w:t>
      </w:r>
      <w:r>
        <w:rPr>
          <w:sz w:val="20"/>
          <w:szCs w:val="20"/>
          <w:lang w:eastAsia="es-ES"/>
        </w:rPr>
        <w:t xml:space="preserve"> el navegante</w:t>
      </w:r>
      <w:r w:rsidRPr="00D466BB">
        <w:rPr>
          <w:sz w:val="20"/>
          <w:szCs w:val="20"/>
          <w:lang w:eastAsia="es-ES"/>
        </w:rPr>
        <w:t xml:space="preserve"> Cristóbal Colón propuso a Castilla </w:t>
      </w:r>
      <w:r>
        <w:rPr>
          <w:sz w:val="20"/>
          <w:szCs w:val="20"/>
          <w:lang w:eastAsia="es-ES"/>
        </w:rPr>
        <w:t>y</w:t>
      </w:r>
      <w:r w:rsidRPr="00D466BB">
        <w:rPr>
          <w:sz w:val="20"/>
          <w:szCs w:val="20"/>
          <w:lang w:eastAsia="es-ES"/>
        </w:rPr>
        <w:t xml:space="preserve"> a Portugal una expedición a las </w:t>
      </w:r>
      <w:r>
        <w:rPr>
          <w:sz w:val="20"/>
          <w:szCs w:val="20"/>
          <w:lang w:eastAsia="es-ES"/>
        </w:rPr>
        <w:t xml:space="preserve">Indias atravesando el atlántico, </w:t>
      </w:r>
      <w:r w:rsidRPr="00D466BB">
        <w:rPr>
          <w:sz w:val="20"/>
          <w:szCs w:val="20"/>
          <w:lang w:eastAsia="es-ES"/>
        </w:rPr>
        <w:t xml:space="preserve"> </w:t>
      </w:r>
      <w:r>
        <w:rPr>
          <w:sz w:val="20"/>
          <w:szCs w:val="20"/>
          <w:lang w:eastAsia="es-ES"/>
        </w:rPr>
        <w:t xml:space="preserve">partiendo de que la tierra era  redonda; </w:t>
      </w:r>
      <w:r w:rsidRPr="00D466BB">
        <w:rPr>
          <w:sz w:val="20"/>
          <w:szCs w:val="20"/>
          <w:lang w:eastAsia="es-ES"/>
        </w:rPr>
        <w:t xml:space="preserve">hipótesis defendida </w:t>
      </w:r>
      <w:r>
        <w:rPr>
          <w:sz w:val="20"/>
          <w:szCs w:val="20"/>
          <w:lang w:eastAsia="es-ES"/>
        </w:rPr>
        <w:t xml:space="preserve">tanto </w:t>
      </w:r>
      <w:r w:rsidRPr="00D466BB">
        <w:rPr>
          <w:sz w:val="20"/>
          <w:szCs w:val="20"/>
          <w:lang w:eastAsia="es-ES"/>
        </w:rPr>
        <w:t xml:space="preserve">por autores </w:t>
      </w:r>
      <w:r>
        <w:rPr>
          <w:sz w:val="20"/>
          <w:szCs w:val="20"/>
          <w:lang w:eastAsia="es-ES"/>
        </w:rPr>
        <w:t>de la antigüedad  (Eratóstenes) como</w:t>
      </w:r>
      <w:r w:rsidRPr="00D466BB">
        <w:rPr>
          <w:sz w:val="20"/>
          <w:szCs w:val="20"/>
          <w:lang w:eastAsia="es-ES"/>
        </w:rPr>
        <w:t xml:space="preserve"> </w:t>
      </w:r>
      <w:r>
        <w:rPr>
          <w:sz w:val="20"/>
          <w:szCs w:val="20"/>
          <w:lang w:eastAsia="es-ES"/>
        </w:rPr>
        <w:t>contemporáneos (</w:t>
      </w:r>
      <w:r w:rsidRPr="00D466BB">
        <w:rPr>
          <w:sz w:val="20"/>
          <w:szCs w:val="20"/>
          <w:lang w:eastAsia="es-ES"/>
        </w:rPr>
        <w:t>Toscanelli</w:t>
      </w:r>
      <w:r>
        <w:rPr>
          <w:sz w:val="20"/>
          <w:szCs w:val="20"/>
          <w:lang w:eastAsia="es-ES"/>
        </w:rPr>
        <w:t>)</w:t>
      </w:r>
      <w:r w:rsidRPr="00D466BB">
        <w:rPr>
          <w:sz w:val="20"/>
          <w:szCs w:val="20"/>
          <w:lang w:eastAsia="es-ES"/>
        </w:rPr>
        <w:t>.</w:t>
      </w:r>
    </w:p>
    <w:p w:rsidR="009F2B0C" w:rsidRPr="00D466BB" w:rsidRDefault="009F2B0C" w:rsidP="008B0FD0">
      <w:pPr>
        <w:spacing w:after="0" w:line="360" w:lineRule="auto"/>
        <w:jc w:val="both"/>
        <w:rPr>
          <w:sz w:val="20"/>
          <w:szCs w:val="20"/>
          <w:lang w:eastAsia="es-ES"/>
        </w:rPr>
      </w:pPr>
      <w:r>
        <w:rPr>
          <w:sz w:val="20"/>
          <w:szCs w:val="20"/>
          <w:lang w:eastAsia="es-ES"/>
        </w:rPr>
        <w:t>En</w:t>
      </w:r>
      <w:r w:rsidRPr="00D466BB">
        <w:rPr>
          <w:sz w:val="20"/>
          <w:szCs w:val="20"/>
          <w:lang w:eastAsia="es-ES"/>
        </w:rPr>
        <w:t xml:space="preserve"> 1492, terminada la guerra de Granada, y  tras numerosos rechazos, los Reyes Católicos (RRCC) aceptaron financiar el viaje. </w:t>
      </w:r>
      <w:r>
        <w:rPr>
          <w:sz w:val="20"/>
          <w:szCs w:val="20"/>
          <w:lang w:eastAsia="es-ES"/>
        </w:rPr>
        <w:t>El</w:t>
      </w:r>
      <w:r w:rsidRPr="00D466BB">
        <w:rPr>
          <w:sz w:val="20"/>
          <w:szCs w:val="20"/>
          <w:lang w:eastAsia="es-ES"/>
        </w:rPr>
        <w:t xml:space="preserve"> cambio de opinión se debió al temor de que Portugal</w:t>
      </w:r>
      <w:r w:rsidRPr="009D1077">
        <w:rPr>
          <w:sz w:val="20"/>
          <w:szCs w:val="20"/>
          <w:lang w:eastAsia="es-ES"/>
        </w:rPr>
        <w:t xml:space="preserve"> </w:t>
      </w:r>
      <w:r w:rsidRPr="00D466BB">
        <w:rPr>
          <w:sz w:val="20"/>
          <w:szCs w:val="20"/>
          <w:lang w:eastAsia="es-ES"/>
        </w:rPr>
        <w:t>terminase monopolizando el comercio con Oriente</w:t>
      </w:r>
      <w:r>
        <w:rPr>
          <w:sz w:val="20"/>
          <w:szCs w:val="20"/>
          <w:lang w:eastAsia="es-ES"/>
        </w:rPr>
        <w:t xml:space="preserve"> (en 1488 Bartolomé Díaz había doblado el cabo de Buena Esperanza)</w:t>
      </w:r>
      <w:r w:rsidRPr="00D466BB">
        <w:rPr>
          <w:sz w:val="20"/>
          <w:szCs w:val="20"/>
          <w:lang w:eastAsia="es-ES"/>
        </w:rPr>
        <w:t>.</w:t>
      </w:r>
    </w:p>
    <w:p w:rsidR="009F2B0C" w:rsidRPr="00D466BB" w:rsidRDefault="009F2B0C" w:rsidP="008B0FD0">
      <w:pPr>
        <w:spacing w:after="0" w:line="360" w:lineRule="auto"/>
        <w:jc w:val="both"/>
        <w:rPr>
          <w:sz w:val="20"/>
          <w:szCs w:val="20"/>
          <w:lang w:eastAsia="es-ES"/>
        </w:rPr>
      </w:pPr>
      <w:r w:rsidRPr="00D466BB">
        <w:rPr>
          <w:sz w:val="20"/>
          <w:szCs w:val="20"/>
          <w:lang w:eastAsia="es-ES"/>
        </w:rPr>
        <w:t xml:space="preserve">Las condiciones de la empresa se fijaron en las </w:t>
      </w:r>
      <w:r w:rsidRPr="00D466BB">
        <w:rPr>
          <w:b/>
          <w:sz w:val="20"/>
          <w:szCs w:val="20"/>
          <w:lang w:eastAsia="es-ES"/>
        </w:rPr>
        <w:t>Capitulaciones de Santa Fe</w:t>
      </w:r>
      <w:r w:rsidRPr="00D466BB">
        <w:rPr>
          <w:sz w:val="20"/>
          <w:szCs w:val="20"/>
          <w:lang w:eastAsia="es-ES"/>
        </w:rPr>
        <w:t xml:space="preserve"> y fueron extraordinariamente ventajosas para Colón. Se le prometía el 10% del oro y la  plata que se encontrara y los cargos de almirante y virrey de los mares y tierras que se  descubrieran.</w:t>
      </w:r>
    </w:p>
    <w:p w:rsidR="009F2B0C" w:rsidRPr="00D466BB" w:rsidRDefault="009F2B0C" w:rsidP="008B0FD0">
      <w:pPr>
        <w:spacing w:after="0" w:line="360" w:lineRule="auto"/>
        <w:jc w:val="both"/>
        <w:rPr>
          <w:sz w:val="20"/>
          <w:szCs w:val="20"/>
          <w:lang w:eastAsia="es-ES"/>
        </w:rPr>
      </w:pPr>
      <w:r>
        <w:rPr>
          <w:sz w:val="20"/>
          <w:szCs w:val="20"/>
          <w:lang w:eastAsia="es-ES"/>
        </w:rPr>
        <w:t>La expedición colombina</w:t>
      </w:r>
      <w:r w:rsidRPr="00D466BB">
        <w:rPr>
          <w:sz w:val="20"/>
          <w:szCs w:val="20"/>
          <w:lang w:eastAsia="es-ES"/>
        </w:rPr>
        <w:t xml:space="preserve"> compue</w:t>
      </w:r>
      <w:r>
        <w:rPr>
          <w:sz w:val="20"/>
          <w:szCs w:val="20"/>
          <w:lang w:eastAsia="es-ES"/>
        </w:rPr>
        <w:t>sta por dos carabelas y una nao</w:t>
      </w:r>
      <w:r w:rsidRPr="00D466BB">
        <w:rPr>
          <w:sz w:val="20"/>
          <w:szCs w:val="20"/>
          <w:lang w:eastAsia="es-ES"/>
        </w:rPr>
        <w:t xml:space="preserve"> partió del puerto de Palos el 3 de agosto de 1492</w:t>
      </w:r>
      <w:r>
        <w:rPr>
          <w:sz w:val="20"/>
          <w:szCs w:val="20"/>
          <w:lang w:eastAsia="es-ES"/>
        </w:rPr>
        <w:t xml:space="preserve">. Tras hacer escala en Canarias y atravesar </w:t>
      </w:r>
      <w:r w:rsidRPr="00D466BB">
        <w:rPr>
          <w:sz w:val="20"/>
          <w:szCs w:val="20"/>
          <w:lang w:eastAsia="es-ES"/>
        </w:rPr>
        <w:t xml:space="preserve">el Atlántico </w:t>
      </w:r>
      <w:r>
        <w:rPr>
          <w:sz w:val="20"/>
          <w:szCs w:val="20"/>
          <w:lang w:eastAsia="es-ES"/>
        </w:rPr>
        <w:t>llegó</w:t>
      </w:r>
      <w:r w:rsidRPr="00D466BB">
        <w:rPr>
          <w:sz w:val="20"/>
          <w:szCs w:val="20"/>
          <w:lang w:eastAsia="es-ES"/>
        </w:rPr>
        <w:t xml:space="preserve"> el 12 de octubre </w:t>
      </w:r>
      <w:r>
        <w:rPr>
          <w:sz w:val="20"/>
          <w:szCs w:val="20"/>
          <w:lang w:eastAsia="es-ES"/>
        </w:rPr>
        <w:t>a</w:t>
      </w:r>
      <w:r w:rsidRPr="00D466BB">
        <w:rPr>
          <w:sz w:val="20"/>
          <w:szCs w:val="20"/>
          <w:lang w:eastAsia="es-ES"/>
        </w:rPr>
        <w:t xml:space="preserve"> la isla de </w:t>
      </w:r>
      <w:proofErr w:type="spellStart"/>
      <w:r w:rsidRPr="00D466BB">
        <w:rPr>
          <w:sz w:val="20"/>
          <w:szCs w:val="20"/>
          <w:lang w:eastAsia="es-ES"/>
        </w:rPr>
        <w:t>Guanahaní</w:t>
      </w:r>
      <w:proofErr w:type="spellEnd"/>
      <w:r w:rsidRPr="00D466BB">
        <w:rPr>
          <w:sz w:val="20"/>
          <w:szCs w:val="20"/>
          <w:lang w:eastAsia="es-ES"/>
        </w:rPr>
        <w:t xml:space="preserve"> (San Salvador)</w:t>
      </w:r>
      <w:r>
        <w:rPr>
          <w:sz w:val="20"/>
          <w:szCs w:val="20"/>
          <w:lang w:eastAsia="es-ES"/>
        </w:rPr>
        <w:t>. Poco después la expedición descubrió</w:t>
      </w:r>
      <w:r w:rsidRPr="00D466BB">
        <w:rPr>
          <w:sz w:val="20"/>
          <w:szCs w:val="20"/>
          <w:lang w:eastAsia="es-ES"/>
        </w:rPr>
        <w:t xml:space="preserve"> Cuba y La Española. Colón no fue consciente de la importancia de su descubrimiento pues creía haber llegado a las costas de Asia, la tierra de las especias. Para evitar fricciones coloniales, la posesión castellana del Nuevo Mundo se legitimó en el </w:t>
      </w:r>
      <w:r w:rsidRPr="00D466BB">
        <w:rPr>
          <w:b/>
          <w:sz w:val="20"/>
          <w:szCs w:val="20"/>
          <w:lang w:eastAsia="es-ES"/>
        </w:rPr>
        <w:t>Tratado de Tordesillas</w:t>
      </w:r>
      <w:r w:rsidRPr="00D466BB">
        <w:rPr>
          <w:sz w:val="20"/>
          <w:szCs w:val="20"/>
          <w:lang w:eastAsia="es-ES"/>
        </w:rPr>
        <w:t xml:space="preserve"> (1.494) firmado por Castilla y Portugal bajo el arbitraje del papa. Este acuerdo fijó la línea de separación de las zonas de ocupación y explotación de Castilla y Portugal, a partir de 370 millas al oeste de Cabo Verde, </w:t>
      </w:r>
      <w:r>
        <w:rPr>
          <w:sz w:val="20"/>
          <w:szCs w:val="20"/>
          <w:lang w:eastAsia="es-ES"/>
        </w:rPr>
        <w:t>que entregó</w:t>
      </w:r>
      <w:r w:rsidRPr="00D466BB">
        <w:rPr>
          <w:sz w:val="20"/>
          <w:szCs w:val="20"/>
          <w:lang w:eastAsia="es-ES"/>
        </w:rPr>
        <w:t>, Brasil  a Portugal, accidentalmente,</w:t>
      </w:r>
      <w:r>
        <w:rPr>
          <w:sz w:val="20"/>
          <w:szCs w:val="20"/>
          <w:lang w:eastAsia="es-ES"/>
        </w:rPr>
        <w:t xml:space="preserve"> </w:t>
      </w:r>
      <w:r w:rsidRPr="00D466BB">
        <w:rPr>
          <w:sz w:val="20"/>
          <w:szCs w:val="20"/>
          <w:lang w:eastAsia="es-ES"/>
        </w:rPr>
        <w:t xml:space="preserve">ya que se firmó cuando no se conocían los límites de América. </w:t>
      </w:r>
    </w:p>
    <w:p w:rsidR="009F2B0C" w:rsidRPr="00D466BB" w:rsidRDefault="009F2B0C" w:rsidP="008B0FD0">
      <w:pPr>
        <w:spacing w:after="0" w:line="360" w:lineRule="auto"/>
        <w:jc w:val="both"/>
        <w:rPr>
          <w:sz w:val="20"/>
          <w:szCs w:val="20"/>
          <w:lang w:eastAsia="es-ES"/>
        </w:rPr>
      </w:pPr>
    </w:p>
    <w:p w:rsidR="009F2B0C" w:rsidRPr="00D466BB" w:rsidRDefault="009F2B0C" w:rsidP="008B0FD0">
      <w:pPr>
        <w:spacing w:after="0" w:line="360" w:lineRule="auto"/>
        <w:jc w:val="both"/>
        <w:rPr>
          <w:b/>
          <w:sz w:val="20"/>
          <w:szCs w:val="20"/>
          <w:lang w:eastAsia="es-ES"/>
        </w:rPr>
      </w:pPr>
      <w:r w:rsidRPr="00D466BB">
        <w:rPr>
          <w:b/>
          <w:sz w:val="20"/>
          <w:szCs w:val="20"/>
          <w:lang w:eastAsia="es-ES"/>
        </w:rPr>
        <w:t>2.  CONQUISTA Y COLONIZACIÓN</w:t>
      </w:r>
      <w:r>
        <w:rPr>
          <w:b/>
          <w:sz w:val="20"/>
          <w:szCs w:val="20"/>
          <w:lang w:eastAsia="es-ES"/>
        </w:rPr>
        <w:t xml:space="preserve"> DE AMÉRICA</w:t>
      </w:r>
    </w:p>
    <w:p w:rsidR="009F2B0C" w:rsidRPr="00D466BB" w:rsidRDefault="009F2B0C" w:rsidP="008B0FD0">
      <w:pPr>
        <w:spacing w:after="0" w:line="360" w:lineRule="auto"/>
        <w:jc w:val="both"/>
        <w:rPr>
          <w:b/>
          <w:sz w:val="20"/>
          <w:szCs w:val="20"/>
          <w:lang w:eastAsia="es-ES"/>
        </w:rPr>
      </w:pPr>
      <w:r w:rsidRPr="00D466BB">
        <w:rPr>
          <w:b/>
          <w:sz w:val="20"/>
          <w:szCs w:val="20"/>
          <w:lang w:eastAsia="es-ES"/>
        </w:rPr>
        <w:t>La conquista</w:t>
      </w:r>
    </w:p>
    <w:p w:rsidR="009F2B0C" w:rsidRPr="00D466BB" w:rsidRDefault="009F2B0C" w:rsidP="008B0FD0">
      <w:pPr>
        <w:spacing w:after="0" w:line="360" w:lineRule="auto"/>
        <w:jc w:val="both"/>
        <w:rPr>
          <w:sz w:val="20"/>
          <w:szCs w:val="20"/>
          <w:lang w:eastAsia="es-ES"/>
        </w:rPr>
      </w:pPr>
      <w:r>
        <w:rPr>
          <w:b/>
          <w:sz w:val="20"/>
          <w:szCs w:val="20"/>
          <w:lang w:eastAsia="es-ES"/>
        </w:rPr>
        <w:t>Cristóbal Colón</w:t>
      </w:r>
      <w:r w:rsidRPr="00D466BB">
        <w:rPr>
          <w:b/>
          <w:sz w:val="20"/>
          <w:szCs w:val="20"/>
          <w:lang w:eastAsia="es-ES"/>
        </w:rPr>
        <w:t xml:space="preserve">  realizó</w:t>
      </w:r>
      <w:r w:rsidRPr="00D466BB">
        <w:rPr>
          <w:sz w:val="20"/>
          <w:szCs w:val="20"/>
          <w:lang w:eastAsia="es-ES"/>
        </w:rPr>
        <w:t xml:space="preserve">, </w:t>
      </w:r>
      <w:r w:rsidRPr="00D466BB">
        <w:rPr>
          <w:b/>
          <w:sz w:val="20"/>
          <w:szCs w:val="20"/>
          <w:lang w:eastAsia="es-ES"/>
        </w:rPr>
        <w:t>cuatro viajes a América</w:t>
      </w:r>
      <w:r w:rsidRPr="00D466BB">
        <w:rPr>
          <w:sz w:val="20"/>
          <w:szCs w:val="20"/>
          <w:lang w:eastAsia="es-ES"/>
        </w:rPr>
        <w:t xml:space="preserve"> en los que recorrió las islas del Car</w:t>
      </w:r>
      <w:r>
        <w:rPr>
          <w:sz w:val="20"/>
          <w:szCs w:val="20"/>
          <w:lang w:eastAsia="es-ES"/>
        </w:rPr>
        <w:t xml:space="preserve">ibe (Cuba, La Española, Jamaica) y las costas de </w:t>
      </w:r>
      <w:r w:rsidRPr="00D466BB">
        <w:rPr>
          <w:sz w:val="20"/>
          <w:szCs w:val="20"/>
          <w:lang w:eastAsia="es-ES"/>
        </w:rPr>
        <w:t>Venezuela</w:t>
      </w:r>
      <w:r>
        <w:rPr>
          <w:sz w:val="20"/>
          <w:szCs w:val="20"/>
          <w:lang w:eastAsia="es-ES"/>
        </w:rPr>
        <w:t xml:space="preserve"> y</w:t>
      </w:r>
      <w:r w:rsidRPr="00D466BB">
        <w:rPr>
          <w:sz w:val="20"/>
          <w:szCs w:val="20"/>
          <w:lang w:eastAsia="es-ES"/>
        </w:rPr>
        <w:t xml:space="preserve"> centroamericana. </w:t>
      </w:r>
    </w:p>
    <w:p w:rsidR="009F2B0C" w:rsidRDefault="009F2B0C" w:rsidP="008B0FD0">
      <w:pPr>
        <w:spacing w:after="0" w:line="360" w:lineRule="auto"/>
        <w:jc w:val="both"/>
        <w:rPr>
          <w:sz w:val="20"/>
          <w:szCs w:val="20"/>
          <w:lang w:eastAsia="es-ES"/>
        </w:rPr>
      </w:pPr>
      <w:r w:rsidRPr="00D466BB">
        <w:rPr>
          <w:sz w:val="20"/>
          <w:szCs w:val="20"/>
          <w:lang w:eastAsia="es-ES"/>
        </w:rPr>
        <w:t>Además de los viajes de Colón</w:t>
      </w:r>
      <w:r>
        <w:rPr>
          <w:sz w:val="20"/>
          <w:szCs w:val="20"/>
          <w:lang w:eastAsia="es-ES"/>
        </w:rPr>
        <w:t xml:space="preserve"> </w:t>
      </w:r>
      <w:r w:rsidRPr="005B364C">
        <w:rPr>
          <w:sz w:val="20"/>
          <w:szCs w:val="20"/>
          <w:lang w:eastAsia="es-ES"/>
        </w:rPr>
        <w:t>se realizaron los llamados</w:t>
      </w:r>
      <w:r w:rsidRPr="00D466BB">
        <w:rPr>
          <w:b/>
          <w:sz w:val="20"/>
          <w:szCs w:val="20"/>
          <w:lang w:eastAsia="es-ES"/>
        </w:rPr>
        <w:t xml:space="preserve"> </w:t>
      </w:r>
      <w:r w:rsidRPr="005B364C">
        <w:rPr>
          <w:b/>
          <w:i/>
          <w:sz w:val="20"/>
          <w:szCs w:val="20"/>
          <w:lang w:eastAsia="es-ES"/>
        </w:rPr>
        <w:t>viajes menores</w:t>
      </w:r>
      <w:r w:rsidRPr="005B364C">
        <w:rPr>
          <w:i/>
          <w:sz w:val="20"/>
          <w:szCs w:val="20"/>
          <w:lang w:eastAsia="es-ES"/>
        </w:rPr>
        <w:t xml:space="preserve"> o </w:t>
      </w:r>
      <w:r w:rsidRPr="005B364C">
        <w:rPr>
          <w:b/>
          <w:i/>
          <w:sz w:val="20"/>
          <w:szCs w:val="20"/>
          <w:lang w:eastAsia="es-ES"/>
        </w:rPr>
        <w:t>andaluces</w:t>
      </w:r>
      <w:r>
        <w:rPr>
          <w:sz w:val="20"/>
          <w:szCs w:val="20"/>
          <w:lang w:eastAsia="es-ES"/>
        </w:rPr>
        <w:t xml:space="preserve"> que exploraron y ocuparon </w:t>
      </w:r>
      <w:r w:rsidRPr="00D466BB">
        <w:rPr>
          <w:sz w:val="20"/>
          <w:szCs w:val="20"/>
          <w:lang w:eastAsia="es-ES"/>
        </w:rPr>
        <w:t>Centroamérica</w:t>
      </w:r>
      <w:r>
        <w:rPr>
          <w:sz w:val="20"/>
          <w:szCs w:val="20"/>
          <w:lang w:eastAsia="es-ES"/>
        </w:rPr>
        <w:t>,</w:t>
      </w:r>
      <w:r w:rsidRPr="00D466BB">
        <w:rPr>
          <w:sz w:val="20"/>
          <w:szCs w:val="20"/>
          <w:lang w:eastAsia="es-ES"/>
        </w:rPr>
        <w:t xml:space="preserve">  </w:t>
      </w:r>
      <w:r>
        <w:rPr>
          <w:sz w:val="20"/>
          <w:szCs w:val="20"/>
          <w:lang w:eastAsia="es-ES"/>
        </w:rPr>
        <w:t>Venezuela, Colombia</w:t>
      </w:r>
      <w:r w:rsidRPr="00D466BB">
        <w:rPr>
          <w:sz w:val="20"/>
          <w:szCs w:val="20"/>
          <w:lang w:eastAsia="es-ES"/>
        </w:rPr>
        <w:t xml:space="preserve">.  </w:t>
      </w:r>
    </w:p>
    <w:p w:rsidR="009F2B0C" w:rsidRPr="00D466BB" w:rsidRDefault="009F2B0C" w:rsidP="008B0FD0">
      <w:pPr>
        <w:spacing w:after="0" w:line="360" w:lineRule="auto"/>
        <w:jc w:val="both"/>
        <w:rPr>
          <w:sz w:val="20"/>
          <w:szCs w:val="20"/>
          <w:lang w:eastAsia="es-ES"/>
        </w:rPr>
      </w:pPr>
      <w:r w:rsidRPr="00D466BB">
        <w:rPr>
          <w:b/>
          <w:sz w:val="20"/>
          <w:szCs w:val="20"/>
          <w:lang w:eastAsia="es-ES"/>
        </w:rPr>
        <w:t>En 1513</w:t>
      </w:r>
      <w:r w:rsidRPr="00D466BB">
        <w:rPr>
          <w:sz w:val="20"/>
          <w:szCs w:val="20"/>
          <w:lang w:eastAsia="es-ES"/>
        </w:rPr>
        <w:t xml:space="preserve"> </w:t>
      </w:r>
      <w:r w:rsidRPr="00D466BB">
        <w:rPr>
          <w:b/>
          <w:sz w:val="20"/>
          <w:szCs w:val="20"/>
          <w:lang w:eastAsia="es-ES"/>
        </w:rPr>
        <w:t>Núñez de Balboa</w:t>
      </w:r>
      <w:r w:rsidRPr="00D466BB">
        <w:rPr>
          <w:sz w:val="20"/>
          <w:szCs w:val="20"/>
          <w:lang w:eastAsia="es-ES"/>
        </w:rPr>
        <w:t xml:space="preserve"> cruzó a pie el istmo de Panamá y descubrió el océano Pacífico (mar del sur).</w:t>
      </w:r>
      <w:r w:rsidRPr="00D466BB">
        <w:rPr>
          <w:b/>
          <w:sz w:val="20"/>
          <w:szCs w:val="20"/>
          <w:lang w:eastAsia="es-ES"/>
        </w:rPr>
        <w:t xml:space="preserve"> Entre 1519 y 1522 Magallanes y Elcano</w:t>
      </w:r>
      <w:r w:rsidRPr="00D466BB">
        <w:rPr>
          <w:sz w:val="20"/>
          <w:szCs w:val="20"/>
          <w:lang w:eastAsia="es-ES"/>
        </w:rPr>
        <w:t xml:space="preserve"> dieron la primera vuelta al mundo demostrando así la esfericidad de la tierra.</w:t>
      </w:r>
    </w:p>
    <w:p w:rsidR="009F2B0C" w:rsidRPr="00AD13F6" w:rsidRDefault="009F2B0C" w:rsidP="00AD13F6">
      <w:pPr>
        <w:spacing w:after="0" w:line="360" w:lineRule="auto"/>
        <w:jc w:val="both"/>
        <w:rPr>
          <w:sz w:val="20"/>
          <w:szCs w:val="20"/>
          <w:lang w:eastAsia="es-ES"/>
        </w:rPr>
      </w:pPr>
      <w:r w:rsidRPr="00D466BB">
        <w:rPr>
          <w:b/>
          <w:sz w:val="20"/>
          <w:szCs w:val="20"/>
          <w:lang w:eastAsia="es-ES"/>
        </w:rPr>
        <w:t>A partir de 1519 comenzó la conquista de los dos grandes</w:t>
      </w:r>
      <w:r>
        <w:rPr>
          <w:sz w:val="20"/>
          <w:szCs w:val="20"/>
          <w:lang w:eastAsia="es-ES"/>
        </w:rPr>
        <w:t xml:space="preserve"> </w:t>
      </w:r>
      <w:r w:rsidRPr="00D466BB">
        <w:rPr>
          <w:b/>
          <w:sz w:val="20"/>
          <w:szCs w:val="20"/>
          <w:lang w:eastAsia="es-ES"/>
        </w:rPr>
        <w:t>imperios precolombinos</w:t>
      </w:r>
      <w:r w:rsidRPr="00D466BB">
        <w:rPr>
          <w:sz w:val="20"/>
          <w:szCs w:val="20"/>
          <w:lang w:eastAsia="es-ES"/>
        </w:rPr>
        <w:t xml:space="preserve">. Hernán </w:t>
      </w:r>
      <w:r w:rsidRPr="00D466BB">
        <w:rPr>
          <w:b/>
          <w:sz w:val="20"/>
          <w:szCs w:val="20"/>
          <w:lang w:eastAsia="es-ES"/>
        </w:rPr>
        <w:t>Cortés</w:t>
      </w:r>
      <w:r w:rsidRPr="00D466BB">
        <w:rPr>
          <w:sz w:val="20"/>
          <w:szCs w:val="20"/>
          <w:lang w:eastAsia="es-ES"/>
        </w:rPr>
        <w:t xml:space="preserve"> conquistó el imperio azteca </w:t>
      </w:r>
      <w:r>
        <w:rPr>
          <w:sz w:val="20"/>
          <w:szCs w:val="20"/>
          <w:lang w:eastAsia="es-ES"/>
        </w:rPr>
        <w:t>y  p</w:t>
      </w:r>
      <w:r w:rsidRPr="00D466BB">
        <w:rPr>
          <w:sz w:val="20"/>
          <w:szCs w:val="20"/>
          <w:lang w:eastAsia="es-ES"/>
        </w:rPr>
        <w:t xml:space="preserve">oco después Francisco </w:t>
      </w:r>
      <w:r w:rsidRPr="00D466BB">
        <w:rPr>
          <w:b/>
          <w:sz w:val="20"/>
          <w:szCs w:val="20"/>
          <w:lang w:eastAsia="es-ES"/>
        </w:rPr>
        <w:t>Pizarro</w:t>
      </w:r>
      <w:r w:rsidRPr="00D466BB">
        <w:rPr>
          <w:sz w:val="20"/>
          <w:szCs w:val="20"/>
          <w:lang w:eastAsia="es-ES"/>
        </w:rPr>
        <w:t xml:space="preserve"> el </w:t>
      </w:r>
      <w:r>
        <w:rPr>
          <w:sz w:val="20"/>
          <w:szCs w:val="20"/>
          <w:lang w:eastAsia="es-ES"/>
        </w:rPr>
        <w:t>Inca</w:t>
      </w:r>
      <w:r w:rsidRPr="00D466BB">
        <w:rPr>
          <w:sz w:val="20"/>
          <w:szCs w:val="20"/>
          <w:lang w:eastAsia="es-ES"/>
        </w:rPr>
        <w:t>.</w:t>
      </w:r>
      <w:r>
        <w:rPr>
          <w:sz w:val="20"/>
          <w:szCs w:val="20"/>
          <w:lang w:eastAsia="es-ES"/>
        </w:rPr>
        <w:t xml:space="preserve"> </w:t>
      </w:r>
      <w:r w:rsidRPr="00D466BB">
        <w:rPr>
          <w:sz w:val="20"/>
          <w:szCs w:val="20"/>
          <w:lang w:eastAsia="es-ES"/>
        </w:rPr>
        <w:t xml:space="preserve"> </w:t>
      </w:r>
      <w:r>
        <w:rPr>
          <w:sz w:val="20"/>
          <w:szCs w:val="20"/>
          <w:lang w:eastAsia="es-ES"/>
        </w:rPr>
        <w:t xml:space="preserve">Los españoles conquistaron en </w:t>
      </w:r>
      <w:r w:rsidRPr="00D466BB">
        <w:rPr>
          <w:sz w:val="20"/>
          <w:szCs w:val="20"/>
          <w:lang w:eastAsia="es-ES"/>
        </w:rPr>
        <w:t xml:space="preserve">15 años dos </w:t>
      </w:r>
      <w:r>
        <w:rPr>
          <w:sz w:val="20"/>
          <w:szCs w:val="20"/>
          <w:lang w:eastAsia="es-ES"/>
        </w:rPr>
        <w:t>poderosos imperios gracias a l</w:t>
      </w:r>
      <w:r w:rsidRPr="00AD13F6">
        <w:rPr>
          <w:sz w:val="20"/>
          <w:szCs w:val="20"/>
          <w:lang w:eastAsia="es-ES"/>
        </w:rPr>
        <w:t>a superioridad de a</w:t>
      </w:r>
      <w:r>
        <w:rPr>
          <w:sz w:val="20"/>
          <w:szCs w:val="20"/>
          <w:lang w:eastAsia="es-ES"/>
        </w:rPr>
        <w:t>rmamento, l</w:t>
      </w:r>
      <w:r w:rsidRPr="00AD13F6">
        <w:rPr>
          <w:sz w:val="20"/>
          <w:szCs w:val="20"/>
          <w:lang w:eastAsia="es-ES"/>
        </w:rPr>
        <w:t xml:space="preserve">a habilidad para explotar </w:t>
      </w:r>
      <w:r>
        <w:rPr>
          <w:sz w:val="20"/>
          <w:szCs w:val="20"/>
          <w:lang w:eastAsia="es-ES"/>
        </w:rPr>
        <w:t>las divisiones internas</w:t>
      </w:r>
      <w:r w:rsidRPr="00AD13F6">
        <w:rPr>
          <w:sz w:val="20"/>
          <w:szCs w:val="20"/>
          <w:lang w:eastAsia="es-ES"/>
        </w:rPr>
        <w:t xml:space="preserve"> de </w:t>
      </w:r>
      <w:r>
        <w:rPr>
          <w:sz w:val="20"/>
          <w:szCs w:val="20"/>
          <w:lang w:eastAsia="es-ES"/>
        </w:rPr>
        <w:t xml:space="preserve">sus enemigos, y porque al principio </w:t>
      </w:r>
      <w:r w:rsidRPr="00AD13F6">
        <w:rPr>
          <w:sz w:val="20"/>
          <w:szCs w:val="20"/>
          <w:lang w:eastAsia="es-ES"/>
        </w:rPr>
        <w:t xml:space="preserve">los indios confundieron a los españoles con dioses. </w:t>
      </w:r>
    </w:p>
    <w:p w:rsidR="009F2B0C" w:rsidRPr="00D466BB" w:rsidRDefault="009F2B0C" w:rsidP="008B0FD0">
      <w:pPr>
        <w:spacing w:after="0" w:line="360" w:lineRule="auto"/>
        <w:jc w:val="both"/>
        <w:rPr>
          <w:b/>
          <w:sz w:val="20"/>
          <w:szCs w:val="20"/>
          <w:lang w:eastAsia="es-ES"/>
        </w:rPr>
      </w:pPr>
      <w:r w:rsidRPr="00D466BB">
        <w:rPr>
          <w:b/>
          <w:sz w:val="20"/>
          <w:szCs w:val="20"/>
          <w:lang w:eastAsia="es-ES"/>
        </w:rPr>
        <w:t>La colonización</w:t>
      </w:r>
    </w:p>
    <w:p w:rsidR="009F2B0C" w:rsidRDefault="009F2B0C" w:rsidP="008B0FD0">
      <w:pPr>
        <w:spacing w:after="0" w:line="360" w:lineRule="auto"/>
        <w:jc w:val="both"/>
        <w:rPr>
          <w:sz w:val="20"/>
          <w:szCs w:val="20"/>
          <w:lang w:eastAsia="es-ES"/>
        </w:rPr>
      </w:pPr>
      <w:r>
        <w:rPr>
          <w:sz w:val="20"/>
          <w:szCs w:val="20"/>
          <w:lang w:eastAsia="es-ES"/>
        </w:rPr>
        <w:t>La colonización</w:t>
      </w:r>
      <w:r w:rsidRPr="00D466BB">
        <w:rPr>
          <w:sz w:val="20"/>
          <w:szCs w:val="20"/>
          <w:lang w:eastAsia="es-ES"/>
        </w:rPr>
        <w:t xml:space="preserve"> fue </w:t>
      </w:r>
      <w:r w:rsidRPr="00D466BB">
        <w:rPr>
          <w:b/>
          <w:sz w:val="20"/>
          <w:szCs w:val="20"/>
          <w:lang w:eastAsia="es-ES"/>
        </w:rPr>
        <w:t>obra exclusiva de Castilla</w:t>
      </w:r>
      <w:r w:rsidRPr="00D466BB">
        <w:rPr>
          <w:sz w:val="20"/>
          <w:szCs w:val="20"/>
          <w:lang w:eastAsia="es-ES"/>
        </w:rPr>
        <w:t>, Aragón quedó excluido</w:t>
      </w:r>
      <w:r>
        <w:rPr>
          <w:sz w:val="20"/>
          <w:szCs w:val="20"/>
          <w:lang w:eastAsia="es-ES"/>
        </w:rPr>
        <w:t xml:space="preserve">. La corona española rechazo el sistema colonial </w:t>
      </w:r>
      <w:r w:rsidRPr="00D466BB">
        <w:rPr>
          <w:sz w:val="20"/>
          <w:szCs w:val="20"/>
          <w:lang w:eastAsia="es-ES"/>
        </w:rPr>
        <w:t xml:space="preserve">portugués de factorías comerciales costeras y se decidió la </w:t>
      </w:r>
      <w:r w:rsidRPr="00D466BB">
        <w:rPr>
          <w:b/>
          <w:sz w:val="20"/>
          <w:szCs w:val="20"/>
          <w:lang w:eastAsia="es-ES"/>
        </w:rPr>
        <w:t xml:space="preserve">ocupación, </w:t>
      </w:r>
      <w:r w:rsidRPr="00D466BB">
        <w:rPr>
          <w:sz w:val="20"/>
          <w:szCs w:val="20"/>
          <w:lang w:eastAsia="es-ES"/>
        </w:rPr>
        <w:t xml:space="preserve">de todo el territorio. </w:t>
      </w:r>
    </w:p>
    <w:p w:rsidR="009F2B0C" w:rsidRPr="00D466BB" w:rsidRDefault="009F2B0C" w:rsidP="008B0FD0">
      <w:pPr>
        <w:spacing w:after="0" w:line="360" w:lineRule="auto"/>
        <w:jc w:val="both"/>
        <w:rPr>
          <w:sz w:val="20"/>
          <w:szCs w:val="20"/>
          <w:lang w:eastAsia="es-ES"/>
        </w:rPr>
      </w:pPr>
      <w:r w:rsidRPr="002C3587">
        <w:rPr>
          <w:b/>
          <w:sz w:val="20"/>
          <w:szCs w:val="20"/>
          <w:lang w:eastAsia="es-ES"/>
        </w:rPr>
        <w:lastRenderedPageBreak/>
        <w:t>La empresa colonial</w:t>
      </w:r>
      <w:r w:rsidRPr="00D466BB">
        <w:rPr>
          <w:sz w:val="20"/>
          <w:szCs w:val="20"/>
          <w:lang w:eastAsia="es-ES"/>
        </w:rPr>
        <w:t xml:space="preserve">  se realizó mediante expediciones de particulares, en su mayoría pertenecientes a la</w:t>
      </w:r>
      <w:r>
        <w:rPr>
          <w:sz w:val="20"/>
          <w:szCs w:val="20"/>
          <w:lang w:eastAsia="es-ES"/>
        </w:rPr>
        <w:t xml:space="preserve"> baja nobleza y gente </w:t>
      </w:r>
      <w:r w:rsidRPr="00D466BB">
        <w:rPr>
          <w:sz w:val="20"/>
          <w:szCs w:val="20"/>
          <w:lang w:eastAsia="es-ES"/>
        </w:rPr>
        <w:t xml:space="preserve">humilde emprendedora. Los conquistadores firmaban unas </w:t>
      </w:r>
      <w:r w:rsidRPr="00D466BB">
        <w:rPr>
          <w:i/>
          <w:sz w:val="20"/>
          <w:szCs w:val="20"/>
          <w:lang w:eastAsia="es-ES"/>
        </w:rPr>
        <w:t>capitulaciones</w:t>
      </w:r>
      <w:r w:rsidRPr="00D466BB">
        <w:rPr>
          <w:sz w:val="20"/>
          <w:szCs w:val="20"/>
          <w:lang w:eastAsia="es-ES"/>
        </w:rPr>
        <w:t xml:space="preserve"> con la Corona en las que se delimitaban las zonas de conquista y el reparto del botín.</w:t>
      </w:r>
    </w:p>
    <w:p w:rsidR="009F2B0C" w:rsidRPr="00D466BB" w:rsidRDefault="009F2B0C" w:rsidP="008B0FD0">
      <w:pPr>
        <w:spacing w:after="0" w:line="360" w:lineRule="auto"/>
        <w:jc w:val="both"/>
        <w:rPr>
          <w:sz w:val="20"/>
          <w:szCs w:val="20"/>
          <w:lang w:eastAsia="es-ES"/>
        </w:rPr>
      </w:pPr>
      <w:r w:rsidRPr="00D466BB">
        <w:rPr>
          <w:sz w:val="20"/>
          <w:szCs w:val="20"/>
          <w:lang w:eastAsia="es-ES"/>
        </w:rPr>
        <w:t xml:space="preserve">Junto con la conquista, comenzó  </w:t>
      </w:r>
      <w:r w:rsidRPr="00D466BB">
        <w:rPr>
          <w:b/>
          <w:sz w:val="20"/>
          <w:szCs w:val="20"/>
          <w:lang w:eastAsia="es-ES"/>
        </w:rPr>
        <w:t xml:space="preserve">la explotación de los recursos. </w:t>
      </w:r>
      <w:r w:rsidRPr="00D466BB">
        <w:rPr>
          <w:sz w:val="20"/>
          <w:szCs w:val="20"/>
          <w:lang w:eastAsia="es-ES"/>
        </w:rPr>
        <w:t>En un primer momento no se encontr</w:t>
      </w:r>
      <w:r>
        <w:rPr>
          <w:sz w:val="20"/>
          <w:szCs w:val="20"/>
          <w:lang w:eastAsia="es-ES"/>
        </w:rPr>
        <w:t xml:space="preserve">aron  riquezas por lo que </w:t>
      </w:r>
      <w:r w:rsidRPr="00D466BB">
        <w:rPr>
          <w:sz w:val="20"/>
          <w:szCs w:val="20"/>
          <w:lang w:eastAsia="es-ES"/>
        </w:rPr>
        <w:t xml:space="preserve">  Colón intentó convertir a los indios en esclavos</w:t>
      </w:r>
      <w:r>
        <w:rPr>
          <w:sz w:val="20"/>
          <w:szCs w:val="20"/>
          <w:lang w:eastAsia="es-ES"/>
        </w:rPr>
        <w:t xml:space="preserve">, pero la reina </w:t>
      </w:r>
      <w:r w:rsidRPr="00D466BB">
        <w:rPr>
          <w:sz w:val="20"/>
          <w:szCs w:val="20"/>
          <w:lang w:eastAsia="es-ES"/>
        </w:rPr>
        <w:t>Isabel</w:t>
      </w:r>
      <w:r>
        <w:rPr>
          <w:sz w:val="20"/>
          <w:szCs w:val="20"/>
          <w:lang w:eastAsia="es-ES"/>
        </w:rPr>
        <w:t xml:space="preserve"> se negó</w:t>
      </w:r>
      <w:r w:rsidRPr="00D466BB">
        <w:rPr>
          <w:sz w:val="20"/>
          <w:szCs w:val="20"/>
          <w:lang w:eastAsia="es-ES"/>
        </w:rPr>
        <w:t xml:space="preserve">.  </w:t>
      </w:r>
      <w:r>
        <w:rPr>
          <w:sz w:val="20"/>
          <w:szCs w:val="20"/>
          <w:lang w:eastAsia="es-ES"/>
        </w:rPr>
        <w:t>Para</w:t>
      </w:r>
      <w:r w:rsidRPr="00D466BB">
        <w:rPr>
          <w:sz w:val="20"/>
          <w:szCs w:val="20"/>
          <w:lang w:eastAsia="es-ES"/>
        </w:rPr>
        <w:t xml:space="preserve"> trabajar las tierras se practicó el </w:t>
      </w:r>
      <w:r w:rsidRPr="00D466BB">
        <w:rPr>
          <w:i/>
          <w:sz w:val="20"/>
          <w:szCs w:val="20"/>
          <w:lang w:eastAsia="es-ES"/>
        </w:rPr>
        <w:t>repartimiento</w:t>
      </w:r>
      <w:r w:rsidRPr="00D466BB">
        <w:rPr>
          <w:sz w:val="20"/>
          <w:szCs w:val="20"/>
          <w:lang w:eastAsia="es-ES"/>
        </w:rPr>
        <w:t xml:space="preserve">, reparto de indios entre los colonizadores, que en la práctica derivó en </w:t>
      </w:r>
      <w:r>
        <w:rPr>
          <w:sz w:val="20"/>
          <w:szCs w:val="20"/>
          <w:lang w:eastAsia="es-ES"/>
        </w:rPr>
        <w:t>la esclavitud</w:t>
      </w:r>
      <w:r w:rsidRPr="00D466BB">
        <w:rPr>
          <w:sz w:val="20"/>
          <w:szCs w:val="20"/>
          <w:lang w:eastAsia="es-ES"/>
        </w:rPr>
        <w:t xml:space="preserve"> de los indígenas.  </w:t>
      </w:r>
      <w:r>
        <w:rPr>
          <w:sz w:val="20"/>
          <w:szCs w:val="20"/>
          <w:lang w:eastAsia="es-ES"/>
        </w:rPr>
        <w:t xml:space="preserve">La Corona  para proteger a los indios </w:t>
      </w:r>
      <w:r w:rsidRPr="00D466BB">
        <w:rPr>
          <w:sz w:val="20"/>
          <w:szCs w:val="20"/>
          <w:lang w:eastAsia="es-ES"/>
        </w:rPr>
        <w:t xml:space="preserve"> </w:t>
      </w:r>
      <w:r>
        <w:rPr>
          <w:sz w:val="20"/>
          <w:szCs w:val="20"/>
          <w:lang w:eastAsia="es-ES"/>
        </w:rPr>
        <w:t>aprobó</w:t>
      </w:r>
      <w:r w:rsidRPr="00D466BB">
        <w:rPr>
          <w:sz w:val="20"/>
          <w:szCs w:val="20"/>
          <w:lang w:eastAsia="es-ES"/>
        </w:rPr>
        <w:t xml:space="preserve"> </w:t>
      </w:r>
      <w:r>
        <w:rPr>
          <w:sz w:val="20"/>
          <w:szCs w:val="20"/>
          <w:lang w:eastAsia="es-ES"/>
        </w:rPr>
        <w:t xml:space="preserve">en </w:t>
      </w:r>
      <w:r w:rsidRPr="00D466BB">
        <w:rPr>
          <w:sz w:val="20"/>
          <w:szCs w:val="20"/>
          <w:lang w:eastAsia="es-ES"/>
        </w:rPr>
        <w:t xml:space="preserve">las </w:t>
      </w:r>
      <w:r w:rsidRPr="00D466BB">
        <w:rPr>
          <w:i/>
          <w:sz w:val="20"/>
          <w:szCs w:val="20"/>
          <w:lang w:eastAsia="es-ES"/>
        </w:rPr>
        <w:t>Leyes de Burgos</w:t>
      </w:r>
      <w:r w:rsidRPr="00D466BB">
        <w:rPr>
          <w:sz w:val="20"/>
          <w:szCs w:val="20"/>
          <w:lang w:eastAsia="es-ES"/>
        </w:rPr>
        <w:t xml:space="preserve"> (1512)</w:t>
      </w:r>
      <w:r>
        <w:rPr>
          <w:sz w:val="20"/>
          <w:szCs w:val="20"/>
          <w:lang w:eastAsia="es-ES"/>
        </w:rPr>
        <w:t xml:space="preserve"> </w:t>
      </w:r>
      <w:r w:rsidRPr="00D466BB">
        <w:rPr>
          <w:sz w:val="20"/>
          <w:szCs w:val="20"/>
          <w:lang w:eastAsia="es-ES"/>
        </w:rPr>
        <w:t xml:space="preserve">el sistema de la </w:t>
      </w:r>
      <w:r w:rsidRPr="00D466BB">
        <w:rPr>
          <w:i/>
          <w:sz w:val="20"/>
          <w:szCs w:val="20"/>
          <w:lang w:eastAsia="es-ES"/>
        </w:rPr>
        <w:t>encomienda</w:t>
      </w:r>
      <w:r>
        <w:rPr>
          <w:sz w:val="20"/>
          <w:szCs w:val="20"/>
          <w:lang w:eastAsia="es-ES"/>
        </w:rPr>
        <w:t xml:space="preserve"> que obligaba a los colonos al </w:t>
      </w:r>
      <w:r w:rsidRPr="00D466BB">
        <w:rPr>
          <w:sz w:val="20"/>
          <w:szCs w:val="20"/>
          <w:lang w:eastAsia="es-ES"/>
        </w:rPr>
        <w:t>mantenimiento,  protección y cristianización de los indígenas</w:t>
      </w:r>
      <w:r>
        <w:rPr>
          <w:sz w:val="20"/>
          <w:szCs w:val="20"/>
          <w:lang w:eastAsia="es-ES"/>
        </w:rPr>
        <w:t>. Se dieron, además,</w:t>
      </w:r>
      <w:r w:rsidRPr="00D466BB">
        <w:rPr>
          <w:sz w:val="20"/>
          <w:szCs w:val="20"/>
          <w:lang w:eastAsia="es-ES"/>
        </w:rPr>
        <w:t xml:space="preserve"> otra</w:t>
      </w:r>
      <w:r>
        <w:rPr>
          <w:sz w:val="20"/>
          <w:szCs w:val="20"/>
          <w:lang w:eastAsia="es-ES"/>
        </w:rPr>
        <w:t xml:space="preserve">s formas de trabajo obligatorio como </w:t>
      </w:r>
      <w:r w:rsidRPr="00D466BB">
        <w:rPr>
          <w:sz w:val="20"/>
          <w:szCs w:val="20"/>
          <w:lang w:eastAsia="es-ES"/>
        </w:rPr>
        <w:t xml:space="preserve"> la mita </w:t>
      </w:r>
      <w:r>
        <w:rPr>
          <w:sz w:val="20"/>
          <w:szCs w:val="20"/>
          <w:lang w:eastAsia="es-ES"/>
        </w:rPr>
        <w:t>(</w:t>
      </w:r>
      <w:r w:rsidRPr="00D466BB">
        <w:rPr>
          <w:sz w:val="20"/>
          <w:szCs w:val="20"/>
          <w:lang w:eastAsia="es-ES"/>
        </w:rPr>
        <w:t>minas</w:t>
      </w:r>
      <w:r>
        <w:rPr>
          <w:sz w:val="20"/>
          <w:szCs w:val="20"/>
          <w:lang w:eastAsia="es-ES"/>
        </w:rPr>
        <w:t>)</w:t>
      </w:r>
      <w:r w:rsidRPr="00D466BB">
        <w:rPr>
          <w:sz w:val="20"/>
          <w:szCs w:val="20"/>
          <w:lang w:eastAsia="es-ES"/>
        </w:rPr>
        <w:t xml:space="preserve"> y obrajes </w:t>
      </w:r>
      <w:r>
        <w:rPr>
          <w:sz w:val="20"/>
          <w:szCs w:val="20"/>
          <w:lang w:eastAsia="es-ES"/>
        </w:rPr>
        <w:t>(</w:t>
      </w:r>
      <w:r w:rsidRPr="00D466BB">
        <w:rPr>
          <w:sz w:val="20"/>
          <w:szCs w:val="20"/>
          <w:lang w:eastAsia="es-ES"/>
        </w:rPr>
        <w:t>artesanía</w:t>
      </w:r>
      <w:r>
        <w:rPr>
          <w:sz w:val="20"/>
          <w:szCs w:val="20"/>
          <w:lang w:eastAsia="es-ES"/>
        </w:rPr>
        <w:t>)</w:t>
      </w:r>
      <w:r w:rsidRPr="00D466BB">
        <w:rPr>
          <w:sz w:val="20"/>
          <w:szCs w:val="20"/>
          <w:lang w:eastAsia="es-ES"/>
        </w:rPr>
        <w:t>.</w:t>
      </w:r>
    </w:p>
    <w:p w:rsidR="009F2B0C" w:rsidRPr="00D466BB" w:rsidRDefault="009F2B0C" w:rsidP="008B0FD0">
      <w:pPr>
        <w:spacing w:after="0" w:line="360" w:lineRule="auto"/>
        <w:jc w:val="both"/>
        <w:rPr>
          <w:sz w:val="20"/>
          <w:szCs w:val="20"/>
          <w:lang w:eastAsia="es-ES"/>
        </w:rPr>
      </w:pPr>
      <w:r>
        <w:rPr>
          <w:sz w:val="20"/>
          <w:szCs w:val="20"/>
          <w:lang w:eastAsia="es-ES"/>
        </w:rPr>
        <w:t xml:space="preserve">La </w:t>
      </w:r>
      <w:r w:rsidRPr="00D466BB">
        <w:rPr>
          <w:sz w:val="20"/>
          <w:szCs w:val="20"/>
          <w:lang w:eastAsia="es-ES"/>
        </w:rPr>
        <w:t xml:space="preserve"> </w:t>
      </w:r>
      <w:r>
        <w:rPr>
          <w:sz w:val="20"/>
          <w:szCs w:val="20"/>
          <w:lang w:eastAsia="es-ES"/>
        </w:rPr>
        <w:t xml:space="preserve">colonización provocó una </w:t>
      </w:r>
      <w:r w:rsidRPr="00D466BB">
        <w:rPr>
          <w:sz w:val="20"/>
          <w:szCs w:val="20"/>
          <w:lang w:eastAsia="es-ES"/>
        </w:rPr>
        <w:t>catástrofe demográfica entre los indios</w:t>
      </w:r>
      <w:r>
        <w:rPr>
          <w:sz w:val="20"/>
          <w:szCs w:val="20"/>
          <w:lang w:eastAsia="es-ES"/>
        </w:rPr>
        <w:t xml:space="preserve"> por</w:t>
      </w:r>
      <w:r w:rsidRPr="00D466BB">
        <w:rPr>
          <w:sz w:val="20"/>
          <w:szCs w:val="20"/>
          <w:lang w:eastAsia="es-ES"/>
        </w:rPr>
        <w:t xml:space="preserve"> la indefensión biológica frente a las enfermedades europeas y la dureza del </w:t>
      </w:r>
      <w:r>
        <w:rPr>
          <w:sz w:val="20"/>
          <w:szCs w:val="20"/>
          <w:lang w:eastAsia="es-ES"/>
        </w:rPr>
        <w:t>trabajo.</w:t>
      </w:r>
      <w:r w:rsidRPr="00D466BB">
        <w:rPr>
          <w:sz w:val="20"/>
          <w:szCs w:val="20"/>
          <w:lang w:eastAsia="es-ES"/>
        </w:rPr>
        <w:t xml:space="preserve"> </w:t>
      </w:r>
    </w:p>
    <w:p w:rsidR="009F2B0C" w:rsidRPr="00D466BB" w:rsidRDefault="009F2B0C" w:rsidP="008B0FD0">
      <w:pPr>
        <w:spacing w:after="0" w:line="360" w:lineRule="auto"/>
        <w:jc w:val="both"/>
        <w:rPr>
          <w:b/>
          <w:sz w:val="20"/>
          <w:szCs w:val="20"/>
          <w:lang w:eastAsia="es-ES"/>
        </w:rPr>
      </w:pPr>
    </w:p>
    <w:p w:rsidR="009F2B0C" w:rsidRPr="00D466BB" w:rsidRDefault="009F2B0C" w:rsidP="008B0FD0">
      <w:pPr>
        <w:spacing w:after="0" w:line="360" w:lineRule="auto"/>
        <w:jc w:val="both"/>
        <w:rPr>
          <w:b/>
          <w:sz w:val="20"/>
          <w:szCs w:val="20"/>
          <w:lang w:eastAsia="es-ES"/>
        </w:rPr>
      </w:pPr>
      <w:r w:rsidRPr="00D466BB">
        <w:rPr>
          <w:b/>
          <w:sz w:val="20"/>
          <w:szCs w:val="20"/>
          <w:lang w:eastAsia="es-ES"/>
        </w:rPr>
        <w:t>3. GOBIERNO Y ADMINISTRACIÓN</w:t>
      </w:r>
      <w:r>
        <w:rPr>
          <w:b/>
          <w:sz w:val="20"/>
          <w:szCs w:val="20"/>
          <w:lang w:eastAsia="es-ES"/>
        </w:rPr>
        <w:t xml:space="preserve"> DE AMÉRICA</w:t>
      </w:r>
    </w:p>
    <w:p w:rsidR="009F2B0C" w:rsidRPr="00D466BB" w:rsidRDefault="009F2B0C" w:rsidP="008B0FD0">
      <w:pPr>
        <w:spacing w:after="0" w:line="360" w:lineRule="auto"/>
        <w:jc w:val="both"/>
        <w:rPr>
          <w:sz w:val="20"/>
          <w:szCs w:val="20"/>
          <w:lang w:eastAsia="es-ES"/>
        </w:rPr>
      </w:pPr>
      <w:r>
        <w:rPr>
          <w:sz w:val="20"/>
          <w:szCs w:val="20"/>
          <w:lang w:eastAsia="es-ES"/>
        </w:rPr>
        <w:t>La monarquía otorgó a los territorios americanos la categoría de reinos, no de colonias,</w:t>
      </w:r>
      <w:r w:rsidRPr="00D466BB">
        <w:rPr>
          <w:sz w:val="20"/>
          <w:szCs w:val="20"/>
          <w:lang w:eastAsia="es-ES"/>
        </w:rPr>
        <w:t xml:space="preserve">   y por tanto </w:t>
      </w:r>
      <w:r>
        <w:rPr>
          <w:sz w:val="20"/>
          <w:szCs w:val="20"/>
          <w:lang w:eastAsia="es-ES"/>
        </w:rPr>
        <w:t>los</w:t>
      </w:r>
      <w:r w:rsidRPr="00D466BB">
        <w:rPr>
          <w:sz w:val="20"/>
          <w:szCs w:val="20"/>
          <w:lang w:eastAsia="es-ES"/>
        </w:rPr>
        <w:t xml:space="preserve"> indígenas eran súbditos de la Corona de Castilla. </w:t>
      </w:r>
      <w:r>
        <w:rPr>
          <w:sz w:val="20"/>
          <w:szCs w:val="20"/>
          <w:lang w:eastAsia="es-ES"/>
        </w:rPr>
        <w:t xml:space="preserve">La </w:t>
      </w:r>
      <w:r w:rsidRPr="00D466BB">
        <w:rPr>
          <w:sz w:val="20"/>
          <w:szCs w:val="20"/>
          <w:lang w:eastAsia="es-ES"/>
        </w:rPr>
        <w:t xml:space="preserve"> </w:t>
      </w:r>
      <w:r>
        <w:rPr>
          <w:sz w:val="20"/>
          <w:szCs w:val="20"/>
          <w:lang w:eastAsia="es-ES"/>
        </w:rPr>
        <w:t>administración americana siguió el modelo peninsular</w:t>
      </w:r>
      <w:r w:rsidRPr="00D466BB">
        <w:rPr>
          <w:sz w:val="20"/>
          <w:szCs w:val="20"/>
          <w:lang w:eastAsia="es-ES"/>
        </w:rPr>
        <w:t xml:space="preserve"> dividiéndo</w:t>
      </w:r>
      <w:r>
        <w:rPr>
          <w:sz w:val="20"/>
          <w:szCs w:val="20"/>
          <w:lang w:eastAsia="es-ES"/>
        </w:rPr>
        <w:t>se</w:t>
      </w:r>
      <w:r w:rsidRPr="00D466BB">
        <w:rPr>
          <w:sz w:val="20"/>
          <w:szCs w:val="20"/>
          <w:lang w:eastAsia="es-ES"/>
        </w:rPr>
        <w:t xml:space="preserve"> en demarcaciones gobernadas por cargos nombrados directamente por el rey:</w:t>
      </w:r>
    </w:p>
    <w:p w:rsidR="009F2B0C" w:rsidRDefault="009F2B0C" w:rsidP="001D75B8">
      <w:pPr>
        <w:numPr>
          <w:ilvl w:val="0"/>
          <w:numId w:val="17"/>
        </w:numPr>
        <w:spacing w:after="0" w:line="360" w:lineRule="auto"/>
        <w:jc w:val="both"/>
        <w:rPr>
          <w:sz w:val="20"/>
          <w:szCs w:val="20"/>
          <w:lang w:eastAsia="es-ES"/>
        </w:rPr>
      </w:pPr>
      <w:r w:rsidRPr="000E3480">
        <w:rPr>
          <w:b/>
          <w:sz w:val="20"/>
          <w:szCs w:val="20"/>
          <w:lang w:eastAsia="es-ES"/>
        </w:rPr>
        <w:t>Virreinatos</w:t>
      </w:r>
      <w:r w:rsidRPr="000E3480">
        <w:rPr>
          <w:sz w:val="20"/>
          <w:szCs w:val="20"/>
          <w:lang w:eastAsia="es-ES"/>
        </w:rPr>
        <w:t xml:space="preserve">. </w:t>
      </w:r>
      <w:r>
        <w:rPr>
          <w:sz w:val="20"/>
          <w:szCs w:val="20"/>
          <w:lang w:eastAsia="es-ES"/>
        </w:rPr>
        <w:t>En un principio</w:t>
      </w:r>
      <w:r w:rsidRPr="000E3480">
        <w:rPr>
          <w:sz w:val="20"/>
          <w:szCs w:val="20"/>
          <w:lang w:eastAsia="es-ES"/>
        </w:rPr>
        <w:t xml:space="preserve"> la América española se dividió en </w:t>
      </w:r>
      <w:r>
        <w:rPr>
          <w:sz w:val="20"/>
          <w:szCs w:val="20"/>
          <w:lang w:eastAsia="es-ES"/>
        </w:rPr>
        <w:t>los virreinatos de Nueva España y Perú</w:t>
      </w:r>
      <w:r w:rsidRPr="000E3480">
        <w:rPr>
          <w:sz w:val="20"/>
          <w:szCs w:val="20"/>
          <w:lang w:eastAsia="es-ES"/>
        </w:rPr>
        <w:t xml:space="preserve">. Los virreyes eran designados entre la </w:t>
      </w:r>
      <w:r>
        <w:rPr>
          <w:sz w:val="20"/>
          <w:szCs w:val="20"/>
          <w:lang w:eastAsia="es-ES"/>
        </w:rPr>
        <w:t xml:space="preserve">alta </w:t>
      </w:r>
      <w:r w:rsidRPr="000E3480">
        <w:rPr>
          <w:sz w:val="20"/>
          <w:szCs w:val="20"/>
          <w:lang w:eastAsia="es-ES"/>
        </w:rPr>
        <w:t>nobleza y poseían amplísimos poderes (</w:t>
      </w:r>
      <w:r>
        <w:rPr>
          <w:sz w:val="20"/>
          <w:szCs w:val="20"/>
          <w:lang w:eastAsia="es-ES"/>
        </w:rPr>
        <w:t xml:space="preserve">administración, fiscalidad, </w:t>
      </w:r>
      <w:r w:rsidRPr="000E3480">
        <w:rPr>
          <w:sz w:val="20"/>
          <w:szCs w:val="20"/>
          <w:lang w:eastAsia="es-ES"/>
        </w:rPr>
        <w:t>orden público</w:t>
      </w:r>
      <w:r>
        <w:rPr>
          <w:sz w:val="20"/>
          <w:szCs w:val="20"/>
          <w:lang w:eastAsia="es-ES"/>
        </w:rPr>
        <w:t>…)</w:t>
      </w:r>
      <w:r w:rsidRPr="000E3480">
        <w:rPr>
          <w:sz w:val="20"/>
          <w:szCs w:val="20"/>
          <w:lang w:eastAsia="es-ES"/>
        </w:rPr>
        <w:t xml:space="preserve">. </w:t>
      </w:r>
    </w:p>
    <w:p w:rsidR="009F2B0C" w:rsidRPr="000E3480" w:rsidRDefault="009F2B0C" w:rsidP="001D75B8">
      <w:pPr>
        <w:numPr>
          <w:ilvl w:val="0"/>
          <w:numId w:val="17"/>
        </w:numPr>
        <w:spacing w:after="0" w:line="360" w:lineRule="auto"/>
        <w:jc w:val="both"/>
        <w:rPr>
          <w:sz w:val="20"/>
          <w:szCs w:val="20"/>
          <w:lang w:eastAsia="es-ES"/>
        </w:rPr>
      </w:pPr>
      <w:r w:rsidRPr="000E3480">
        <w:rPr>
          <w:b/>
          <w:sz w:val="20"/>
          <w:szCs w:val="20"/>
          <w:lang w:eastAsia="es-ES"/>
        </w:rPr>
        <w:t>Gobernaciones,</w:t>
      </w:r>
      <w:r w:rsidRPr="000E3480">
        <w:rPr>
          <w:sz w:val="20"/>
          <w:szCs w:val="20"/>
          <w:lang w:eastAsia="es-ES"/>
        </w:rPr>
        <w:t xml:space="preserve"> provincias mandadas por gobernadores</w:t>
      </w:r>
    </w:p>
    <w:p w:rsidR="009F2B0C" w:rsidRPr="00D466BB" w:rsidRDefault="009F2B0C" w:rsidP="001D75B8">
      <w:pPr>
        <w:numPr>
          <w:ilvl w:val="0"/>
          <w:numId w:val="17"/>
        </w:numPr>
        <w:spacing w:after="0" w:line="360" w:lineRule="auto"/>
        <w:jc w:val="both"/>
        <w:rPr>
          <w:sz w:val="20"/>
          <w:szCs w:val="20"/>
          <w:lang w:eastAsia="es-ES"/>
        </w:rPr>
      </w:pPr>
      <w:r>
        <w:rPr>
          <w:b/>
          <w:sz w:val="20"/>
          <w:szCs w:val="20"/>
          <w:lang w:eastAsia="es-ES"/>
        </w:rPr>
        <w:t>C</w:t>
      </w:r>
      <w:r w:rsidRPr="00D466BB">
        <w:rPr>
          <w:b/>
          <w:sz w:val="20"/>
          <w:szCs w:val="20"/>
          <w:lang w:eastAsia="es-ES"/>
        </w:rPr>
        <w:t>abildos</w:t>
      </w:r>
      <w:r>
        <w:rPr>
          <w:sz w:val="20"/>
          <w:szCs w:val="20"/>
          <w:lang w:eastAsia="es-ES"/>
        </w:rPr>
        <w:t xml:space="preserve">, </w:t>
      </w:r>
      <w:r w:rsidRPr="00D466BB">
        <w:rPr>
          <w:sz w:val="20"/>
          <w:szCs w:val="20"/>
          <w:lang w:eastAsia="es-ES"/>
        </w:rPr>
        <w:t xml:space="preserve">municipios </w:t>
      </w:r>
      <w:r>
        <w:rPr>
          <w:sz w:val="20"/>
          <w:szCs w:val="20"/>
          <w:lang w:eastAsia="es-ES"/>
        </w:rPr>
        <w:t>mandados</w:t>
      </w:r>
      <w:r w:rsidRPr="00D466BB">
        <w:rPr>
          <w:sz w:val="20"/>
          <w:szCs w:val="20"/>
          <w:lang w:eastAsia="es-ES"/>
        </w:rPr>
        <w:t xml:space="preserve"> por un corregidor. </w:t>
      </w:r>
    </w:p>
    <w:p w:rsidR="009F2B0C" w:rsidRPr="00D466BB" w:rsidRDefault="009F2B0C" w:rsidP="001D75B8">
      <w:pPr>
        <w:numPr>
          <w:ilvl w:val="0"/>
          <w:numId w:val="17"/>
        </w:numPr>
        <w:spacing w:after="0" w:line="360" w:lineRule="auto"/>
        <w:jc w:val="both"/>
        <w:rPr>
          <w:sz w:val="20"/>
          <w:szCs w:val="20"/>
          <w:lang w:eastAsia="es-ES"/>
        </w:rPr>
      </w:pPr>
      <w:r>
        <w:rPr>
          <w:b/>
          <w:sz w:val="20"/>
          <w:szCs w:val="20"/>
          <w:lang w:eastAsia="es-ES"/>
        </w:rPr>
        <w:t xml:space="preserve">Las audiencias </w:t>
      </w:r>
      <w:r w:rsidRPr="000140A2">
        <w:rPr>
          <w:sz w:val="20"/>
          <w:szCs w:val="20"/>
          <w:lang w:eastAsia="es-ES"/>
        </w:rPr>
        <w:t>se encargaban de la</w:t>
      </w:r>
      <w:r>
        <w:rPr>
          <w:b/>
          <w:sz w:val="20"/>
          <w:szCs w:val="20"/>
          <w:lang w:eastAsia="es-ES"/>
        </w:rPr>
        <w:t xml:space="preserve"> </w:t>
      </w:r>
      <w:r w:rsidRPr="00D466BB">
        <w:rPr>
          <w:sz w:val="20"/>
          <w:szCs w:val="20"/>
          <w:lang w:eastAsia="es-ES"/>
        </w:rPr>
        <w:t>administración de justicia</w:t>
      </w:r>
    </w:p>
    <w:p w:rsidR="009F2B0C" w:rsidRPr="00D466BB" w:rsidRDefault="009F2B0C" w:rsidP="008B0FD0">
      <w:pPr>
        <w:spacing w:after="0" w:line="360" w:lineRule="auto"/>
        <w:jc w:val="both"/>
        <w:rPr>
          <w:sz w:val="20"/>
          <w:szCs w:val="20"/>
          <w:lang w:eastAsia="es-ES"/>
        </w:rPr>
      </w:pPr>
      <w:r w:rsidRPr="00D466BB">
        <w:rPr>
          <w:sz w:val="20"/>
          <w:szCs w:val="20"/>
          <w:lang w:eastAsia="es-ES"/>
        </w:rPr>
        <w:t xml:space="preserve">En </w:t>
      </w:r>
      <w:r w:rsidRPr="00D466BB">
        <w:rPr>
          <w:b/>
          <w:sz w:val="20"/>
          <w:szCs w:val="20"/>
          <w:lang w:eastAsia="es-ES"/>
        </w:rPr>
        <w:t>España  dos instituciones relacionadas con América</w:t>
      </w:r>
      <w:r w:rsidRPr="00D466BB">
        <w:rPr>
          <w:sz w:val="20"/>
          <w:szCs w:val="20"/>
          <w:lang w:eastAsia="es-ES"/>
        </w:rPr>
        <w:t xml:space="preserve"> </w:t>
      </w:r>
    </w:p>
    <w:p w:rsidR="009F2B0C" w:rsidRDefault="009F2B0C" w:rsidP="001D75B8">
      <w:pPr>
        <w:numPr>
          <w:ilvl w:val="0"/>
          <w:numId w:val="18"/>
        </w:numPr>
        <w:spacing w:after="0" w:line="360" w:lineRule="auto"/>
        <w:jc w:val="both"/>
        <w:rPr>
          <w:sz w:val="20"/>
          <w:szCs w:val="20"/>
          <w:lang w:eastAsia="es-ES"/>
        </w:rPr>
      </w:pPr>
      <w:r w:rsidRPr="005B364C">
        <w:rPr>
          <w:i/>
          <w:sz w:val="20"/>
          <w:szCs w:val="20"/>
          <w:lang w:eastAsia="es-ES"/>
        </w:rPr>
        <w:t>La Casa de Contratación de Sevilla</w:t>
      </w:r>
      <w:r w:rsidRPr="005B364C">
        <w:rPr>
          <w:sz w:val="20"/>
          <w:szCs w:val="20"/>
          <w:lang w:eastAsia="es-ES"/>
        </w:rPr>
        <w:t xml:space="preserve">. Fundada en 1503 fue la primera Institución relacionada con América.  Monopolizaba el comercio americano. Su principal  función era la supervisión de las mercancías procedentes o enviadas a América. </w:t>
      </w:r>
    </w:p>
    <w:p w:rsidR="009F2B0C" w:rsidRPr="005B364C" w:rsidRDefault="009F2B0C" w:rsidP="001D75B8">
      <w:pPr>
        <w:numPr>
          <w:ilvl w:val="0"/>
          <w:numId w:val="18"/>
        </w:numPr>
        <w:spacing w:after="0" w:line="360" w:lineRule="auto"/>
        <w:jc w:val="both"/>
        <w:rPr>
          <w:sz w:val="20"/>
          <w:szCs w:val="20"/>
          <w:lang w:eastAsia="es-ES"/>
        </w:rPr>
      </w:pPr>
      <w:r w:rsidRPr="005B364C">
        <w:rPr>
          <w:i/>
          <w:sz w:val="20"/>
          <w:szCs w:val="20"/>
          <w:lang w:eastAsia="es-ES"/>
        </w:rPr>
        <w:t>El consejo de Indias</w:t>
      </w:r>
      <w:r w:rsidRPr="005B364C">
        <w:rPr>
          <w:sz w:val="20"/>
          <w:szCs w:val="20"/>
          <w:lang w:eastAsia="es-ES"/>
        </w:rPr>
        <w:t>. Se fundó  en 1524. Tenía la sede en la Corte y se encargaba de todos los asuntos relacionados con América (orden público, tutela de indios y tribunal de apelación para las sentencias emitidas en las Indias). Para evitar la corrupción y los abusos, periódicamente, enviaba a América v</w:t>
      </w:r>
      <w:r w:rsidRPr="005B364C">
        <w:rPr>
          <w:i/>
          <w:sz w:val="20"/>
          <w:szCs w:val="20"/>
          <w:lang w:eastAsia="es-ES"/>
        </w:rPr>
        <w:t>isitadores</w:t>
      </w:r>
      <w:r w:rsidRPr="005B364C">
        <w:rPr>
          <w:sz w:val="20"/>
          <w:szCs w:val="20"/>
          <w:lang w:eastAsia="es-ES"/>
        </w:rPr>
        <w:t>, funcionarios encargados de inspeccionar el cumplimiento de las ordenanzas.</w:t>
      </w:r>
    </w:p>
    <w:p w:rsidR="009F2B0C" w:rsidRPr="00D466BB" w:rsidRDefault="009F2B0C" w:rsidP="008B0FD0">
      <w:pPr>
        <w:spacing w:after="0" w:line="360" w:lineRule="auto"/>
        <w:jc w:val="both"/>
        <w:rPr>
          <w:sz w:val="20"/>
          <w:szCs w:val="20"/>
          <w:lang w:eastAsia="es-ES"/>
        </w:rPr>
      </w:pPr>
      <w:r w:rsidRPr="00D466BB">
        <w:rPr>
          <w:sz w:val="20"/>
          <w:szCs w:val="20"/>
          <w:lang w:eastAsia="es-ES"/>
        </w:rPr>
        <w:t xml:space="preserve">Además la Corona española promulgó las </w:t>
      </w:r>
      <w:r w:rsidRPr="00D466BB">
        <w:rPr>
          <w:b/>
          <w:sz w:val="20"/>
          <w:szCs w:val="20"/>
          <w:lang w:eastAsia="es-ES"/>
        </w:rPr>
        <w:t>Leyes de Indias</w:t>
      </w:r>
      <w:r w:rsidRPr="00D466BB">
        <w:rPr>
          <w:sz w:val="20"/>
          <w:szCs w:val="20"/>
          <w:lang w:eastAsia="es-ES"/>
        </w:rPr>
        <w:t xml:space="preserve"> (Leyes de Burgos de 1512 y Leyes Nuevas de 1542) que regulaban la vida social, política y económica entre los pobladores y protegían a los indígenas de los abusos denunciados por evangelizadores como Bartolomé de las Casas. </w:t>
      </w:r>
    </w:p>
    <w:p w:rsidR="009F2B0C" w:rsidRPr="00D466BB" w:rsidRDefault="009F2B0C" w:rsidP="008B0FD0">
      <w:pPr>
        <w:spacing w:after="0" w:line="360" w:lineRule="auto"/>
        <w:jc w:val="both"/>
        <w:rPr>
          <w:sz w:val="20"/>
          <w:szCs w:val="20"/>
          <w:lang w:eastAsia="es-ES"/>
        </w:rPr>
      </w:pPr>
    </w:p>
    <w:p w:rsidR="009F2B0C" w:rsidRPr="00D466BB" w:rsidRDefault="009F2B0C" w:rsidP="008B0FD0">
      <w:pPr>
        <w:spacing w:after="0" w:line="360" w:lineRule="auto"/>
        <w:jc w:val="both"/>
        <w:rPr>
          <w:b/>
          <w:sz w:val="20"/>
          <w:szCs w:val="20"/>
          <w:lang w:eastAsia="es-ES"/>
        </w:rPr>
      </w:pPr>
      <w:r w:rsidRPr="00D466BB">
        <w:rPr>
          <w:b/>
          <w:sz w:val="20"/>
          <w:szCs w:val="20"/>
          <w:lang w:eastAsia="es-ES"/>
        </w:rPr>
        <w:t>4. EL IMPACTO DE AMÉRICA EN ESPAÑA</w:t>
      </w:r>
    </w:p>
    <w:p w:rsidR="009F2B0C" w:rsidRPr="00D466BB" w:rsidRDefault="009F2B0C" w:rsidP="008B0FD0">
      <w:pPr>
        <w:spacing w:after="0" w:line="360" w:lineRule="auto"/>
        <w:jc w:val="both"/>
        <w:rPr>
          <w:b/>
          <w:sz w:val="20"/>
          <w:szCs w:val="20"/>
          <w:lang w:eastAsia="es-ES"/>
        </w:rPr>
      </w:pPr>
      <w:r w:rsidRPr="00D466BB">
        <w:rPr>
          <w:sz w:val="20"/>
          <w:szCs w:val="20"/>
          <w:lang w:eastAsia="es-ES"/>
        </w:rPr>
        <w:t>El descubrimiento y colonización de América fue de extraordinaria relevancia en todos los campos.</w:t>
      </w:r>
      <w:r>
        <w:rPr>
          <w:sz w:val="20"/>
          <w:szCs w:val="20"/>
          <w:lang w:eastAsia="es-ES"/>
        </w:rPr>
        <w:t xml:space="preserve"> pa</w:t>
      </w:r>
      <w:r w:rsidRPr="00D466BB">
        <w:rPr>
          <w:sz w:val="20"/>
          <w:szCs w:val="20"/>
          <w:lang w:eastAsia="es-ES"/>
        </w:rPr>
        <w:t>ra España</w:t>
      </w:r>
      <w:r>
        <w:rPr>
          <w:sz w:val="20"/>
          <w:szCs w:val="20"/>
          <w:lang w:eastAsia="es-ES"/>
        </w:rPr>
        <w:t>:</w:t>
      </w:r>
      <w:r w:rsidRPr="00D466BB">
        <w:rPr>
          <w:sz w:val="20"/>
          <w:szCs w:val="20"/>
          <w:lang w:eastAsia="es-ES"/>
        </w:rPr>
        <w:t xml:space="preserve"> </w:t>
      </w:r>
      <w:r>
        <w:rPr>
          <w:b/>
          <w:sz w:val="20"/>
          <w:szCs w:val="20"/>
          <w:lang w:eastAsia="es-ES"/>
        </w:rPr>
        <w:t>Económico</w:t>
      </w:r>
      <w:r w:rsidRPr="00D466BB">
        <w:rPr>
          <w:b/>
          <w:sz w:val="20"/>
          <w:szCs w:val="20"/>
          <w:lang w:eastAsia="es-ES"/>
        </w:rPr>
        <w:t xml:space="preserve">: </w:t>
      </w:r>
    </w:p>
    <w:p w:rsidR="009F2B0C" w:rsidRPr="00D466BB" w:rsidRDefault="009F2B0C" w:rsidP="001D75B8">
      <w:pPr>
        <w:numPr>
          <w:ilvl w:val="0"/>
          <w:numId w:val="19"/>
        </w:numPr>
        <w:spacing w:after="0" w:line="360" w:lineRule="auto"/>
        <w:jc w:val="both"/>
        <w:rPr>
          <w:sz w:val="20"/>
          <w:szCs w:val="20"/>
          <w:lang w:eastAsia="es-ES"/>
        </w:rPr>
      </w:pPr>
      <w:r w:rsidRPr="00D466BB">
        <w:rPr>
          <w:sz w:val="20"/>
          <w:szCs w:val="20"/>
          <w:lang w:eastAsia="es-ES"/>
        </w:rPr>
        <w:lastRenderedPageBreak/>
        <w:t xml:space="preserve">Nuevos productos de América (cacao, tabaco, maíz, patata….) y  </w:t>
      </w:r>
      <w:r>
        <w:rPr>
          <w:sz w:val="20"/>
          <w:szCs w:val="20"/>
          <w:lang w:eastAsia="es-ES"/>
        </w:rPr>
        <w:t>explotación de</w:t>
      </w:r>
      <w:r w:rsidRPr="00D466BB">
        <w:rPr>
          <w:sz w:val="20"/>
          <w:szCs w:val="20"/>
          <w:lang w:eastAsia="es-ES"/>
        </w:rPr>
        <w:t xml:space="preserve"> materias primas tropicales a bajo coste (azúcar, café….) </w:t>
      </w:r>
    </w:p>
    <w:p w:rsidR="009F2B0C" w:rsidRPr="00D466BB" w:rsidRDefault="009F2B0C" w:rsidP="001D75B8">
      <w:pPr>
        <w:numPr>
          <w:ilvl w:val="0"/>
          <w:numId w:val="19"/>
        </w:numPr>
        <w:spacing w:after="0" w:line="360" w:lineRule="auto"/>
        <w:jc w:val="both"/>
        <w:rPr>
          <w:sz w:val="20"/>
          <w:szCs w:val="20"/>
          <w:lang w:eastAsia="es-ES"/>
        </w:rPr>
      </w:pPr>
      <w:r w:rsidRPr="00D466BB">
        <w:rPr>
          <w:sz w:val="20"/>
          <w:szCs w:val="20"/>
          <w:lang w:eastAsia="es-ES"/>
        </w:rPr>
        <w:t xml:space="preserve">Un mercado en régimen de monopolio para su industria artesanal. </w:t>
      </w:r>
    </w:p>
    <w:p w:rsidR="009F2B0C" w:rsidRDefault="009F2B0C" w:rsidP="001D75B8">
      <w:pPr>
        <w:numPr>
          <w:ilvl w:val="0"/>
          <w:numId w:val="19"/>
        </w:numPr>
        <w:spacing w:after="0" w:line="360" w:lineRule="auto"/>
        <w:jc w:val="both"/>
        <w:rPr>
          <w:sz w:val="20"/>
          <w:szCs w:val="20"/>
          <w:lang w:eastAsia="es-ES"/>
        </w:rPr>
      </w:pPr>
      <w:r w:rsidRPr="00D466BB">
        <w:rPr>
          <w:sz w:val="20"/>
          <w:szCs w:val="20"/>
          <w:lang w:eastAsia="es-ES"/>
        </w:rPr>
        <w:t xml:space="preserve">Aumento espectacular del comercio </w:t>
      </w:r>
      <w:r>
        <w:rPr>
          <w:sz w:val="20"/>
          <w:szCs w:val="20"/>
          <w:lang w:eastAsia="es-ES"/>
        </w:rPr>
        <w:t xml:space="preserve">castellano e internacional: </w:t>
      </w:r>
      <w:r w:rsidRPr="00D466BB">
        <w:rPr>
          <w:sz w:val="20"/>
          <w:szCs w:val="20"/>
          <w:lang w:eastAsia="es-ES"/>
        </w:rPr>
        <w:t>traslado del eje económico mundial del Mediterráneo al Atlántico</w:t>
      </w:r>
      <w:r>
        <w:rPr>
          <w:sz w:val="20"/>
          <w:szCs w:val="20"/>
          <w:lang w:eastAsia="es-ES"/>
        </w:rPr>
        <w:t>.</w:t>
      </w:r>
      <w:r w:rsidRPr="00C46A9C">
        <w:rPr>
          <w:sz w:val="20"/>
          <w:szCs w:val="20"/>
          <w:lang w:eastAsia="es-ES"/>
        </w:rPr>
        <w:t xml:space="preserve"> </w:t>
      </w:r>
    </w:p>
    <w:p w:rsidR="009F2B0C" w:rsidRPr="00C46A9C" w:rsidRDefault="009F2B0C" w:rsidP="001D75B8">
      <w:pPr>
        <w:numPr>
          <w:ilvl w:val="0"/>
          <w:numId w:val="19"/>
        </w:numPr>
        <w:spacing w:after="0" w:line="360" w:lineRule="auto"/>
        <w:jc w:val="both"/>
        <w:rPr>
          <w:sz w:val="20"/>
          <w:szCs w:val="20"/>
          <w:lang w:eastAsia="es-ES"/>
        </w:rPr>
      </w:pPr>
      <w:r>
        <w:rPr>
          <w:sz w:val="20"/>
          <w:szCs w:val="20"/>
          <w:lang w:eastAsia="es-ES"/>
        </w:rPr>
        <w:t>Llegada masiva de m</w:t>
      </w:r>
      <w:r w:rsidRPr="00D466BB">
        <w:rPr>
          <w:sz w:val="20"/>
          <w:szCs w:val="20"/>
          <w:lang w:eastAsia="es-ES"/>
        </w:rPr>
        <w:t>etales p</w:t>
      </w:r>
      <w:r>
        <w:rPr>
          <w:sz w:val="20"/>
          <w:szCs w:val="20"/>
          <w:lang w:eastAsia="es-ES"/>
        </w:rPr>
        <w:t xml:space="preserve">reciosos que </w:t>
      </w:r>
      <w:r w:rsidRPr="00C46A9C">
        <w:rPr>
          <w:sz w:val="20"/>
          <w:szCs w:val="20"/>
          <w:lang w:eastAsia="es-ES"/>
        </w:rPr>
        <w:t xml:space="preserve">en un primer momento relanzó </w:t>
      </w:r>
      <w:r>
        <w:rPr>
          <w:sz w:val="20"/>
          <w:szCs w:val="20"/>
          <w:lang w:eastAsia="es-ES"/>
        </w:rPr>
        <w:t>la economía castellana, pero que acabó provocando</w:t>
      </w:r>
      <w:r w:rsidRPr="00C46A9C">
        <w:rPr>
          <w:sz w:val="20"/>
          <w:szCs w:val="20"/>
          <w:lang w:eastAsia="es-ES"/>
        </w:rPr>
        <w:t xml:space="preserve"> la revolución de los precios, </w:t>
      </w:r>
      <w:r>
        <w:rPr>
          <w:sz w:val="20"/>
          <w:szCs w:val="20"/>
          <w:lang w:eastAsia="es-ES"/>
        </w:rPr>
        <w:t>causa de la ruina de</w:t>
      </w:r>
      <w:r w:rsidRPr="00C46A9C">
        <w:rPr>
          <w:sz w:val="20"/>
          <w:szCs w:val="20"/>
          <w:lang w:eastAsia="es-ES"/>
        </w:rPr>
        <w:t xml:space="preserve"> la agricultura y artesanía castellana.</w:t>
      </w:r>
    </w:p>
    <w:p w:rsidR="009F2B0C" w:rsidRPr="00D466BB" w:rsidRDefault="009F2B0C" w:rsidP="008B0FD0">
      <w:pPr>
        <w:spacing w:after="0" w:line="360" w:lineRule="auto"/>
        <w:jc w:val="both"/>
        <w:rPr>
          <w:b/>
          <w:sz w:val="20"/>
          <w:szCs w:val="20"/>
          <w:lang w:eastAsia="es-ES"/>
        </w:rPr>
      </w:pPr>
      <w:r w:rsidRPr="00D466BB">
        <w:rPr>
          <w:b/>
          <w:sz w:val="20"/>
          <w:szCs w:val="20"/>
          <w:lang w:eastAsia="es-ES"/>
        </w:rPr>
        <w:t>Político:</w:t>
      </w:r>
      <w:r>
        <w:rPr>
          <w:b/>
          <w:sz w:val="20"/>
          <w:szCs w:val="20"/>
          <w:lang w:eastAsia="es-ES"/>
        </w:rPr>
        <w:t xml:space="preserve"> </w:t>
      </w:r>
      <w:r w:rsidRPr="00D466BB">
        <w:rPr>
          <w:sz w:val="20"/>
          <w:szCs w:val="20"/>
          <w:lang w:eastAsia="es-ES"/>
        </w:rPr>
        <w:t xml:space="preserve">Conversión de la monarquía hispana en la primera potencia mundial. </w:t>
      </w:r>
      <w:r>
        <w:rPr>
          <w:sz w:val="20"/>
          <w:szCs w:val="20"/>
          <w:lang w:eastAsia="es-ES"/>
        </w:rPr>
        <w:t>Los metales preciosos</w:t>
      </w:r>
      <w:r w:rsidRPr="00D466BB">
        <w:rPr>
          <w:sz w:val="20"/>
          <w:szCs w:val="20"/>
          <w:lang w:eastAsia="es-ES"/>
        </w:rPr>
        <w:t xml:space="preserve"> </w:t>
      </w:r>
      <w:r>
        <w:rPr>
          <w:sz w:val="20"/>
          <w:szCs w:val="20"/>
          <w:lang w:eastAsia="es-ES"/>
        </w:rPr>
        <w:t xml:space="preserve">procedentes de América </w:t>
      </w:r>
      <w:r w:rsidRPr="00D466BB">
        <w:rPr>
          <w:sz w:val="20"/>
          <w:szCs w:val="20"/>
          <w:lang w:eastAsia="es-ES"/>
        </w:rPr>
        <w:t>permitieron financiar las guerras en Europa a las que condujo la política imperial de los Austrias (Carlos V y Felipe II). La corona recibía   un 20% del valor de los metales (</w:t>
      </w:r>
      <w:r w:rsidRPr="00D466BB">
        <w:rPr>
          <w:i/>
          <w:sz w:val="20"/>
          <w:szCs w:val="20"/>
          <w:lang w:eastAsia="es-ES"/>
        </w:rPr>
        <w:t>Quinto Real</w:t>
      </w:r>
      <w:r w:rsidRPr="00D466BB">
        <w:rPr>
          <w:sz w:val="20"/>
          <w:szCs w:val="20"/>
          <w:lang w:eastAsia="es-ES"/>
        </w:rPr>
        <w:t>).</w:t>
      </w:r>
    </w:p>
    <w:p w:rsidR="009F2B0C" w:rsidRPr="00D466BB" w:rsidRDefault="009F2B0C" w:rsidP="008B0FD0">
      <w:pPr>
        <w:spacing w:after="0" w:line="360" w:lineRule="auto"/>
        <w:jc w:val="both"/>
        <w:rPr>
          <w:b/>
          <w:sz w:val="20"/>
          <w:szCs w:val="20"/>
          <w:lang w:eastAsia="es-ES"/>
        </w:rPr>
      </w:pPr>
      <w:r w:rsidRPr="00D466BB">
        <w:rPr>
          <w:b/>
          <w:sz w:val="20"/>
          <w:szCs w:val="20"/>
          <w:lang w:eastAsia="es-ES"/>
        </w:rPr>
        <w:t xml:space="preserve">Demográfico: </w:t>
      </w:r>
      <w:r w:rsidRPr="00D466BB">
        <w:rPr>
          <w:sz w:val="20"/>
          <w:szCs w:val="20"/>
          <w:lang w:eastAsia="es-ES"/>
        </w:rPr>
        <w:t xml:space="preserve">Disminución de la población de Castilla. El modelo de colonización provocó la salida rumbo a América, de aproximadamente 250.000 castellanos a lo largo del siglo XVI. </w:t>
      </w:r>
    </w:p>
    <w:p w:rsidR="009F2B0C" w:rsidRPr="00D466BB" w:rsidRDefault="009F2B0C" w:rsidP="008B0FD0">
      <w:pPr>
        <w:spacing w:after="0" w:line="360" w:lineRule="auto"/>
        <w:jc w:val="both"/>
        <w:rPr>
          <w:sz w:val="20"/>
          <w:szCs w:val="20"/>
          <w:lang w:eastAsia="es-ES"/>
        </w:rPr>
      </w:pPr>
      <w:r w:rsidRPr="00D466BB">
        <w:rPr>
          <w:b/>
          <w:sz w:val="20"/>
          <w:szCs w:val="20"/>
          <w:lang w:eastAsia="es-ES"/>
        </w:rPr>
        <w:t>Social</w:t>
      </w:r>
      <w:r>
        <w:rPr>
          <w:b/>
          <w:sz w:val="20"/>
          <w:szCs w:val="20"/>
          <w:lang w:eastAsia="es-ES"/>
        </w:rPr>
        <w:t>:</w:t>
      </w:r>
      <w:r w:rsidRPr="00D466BB">
        <w:rPr>
          <w:sz w:val="20"/>
          <w:szCs w:val="20"/>
          <w:lang w:eastAsia="es-ES"/>
        </w:rPr>
        <w:t xml:space="preserve"> Aumentó la movilidad social.  América ofreció nuevas oportunidades a los castellanos, incluso a la gente humilde, muchos de los cuales regresaron enriquecidos a la Península (indianos).</w:t>
      </w:r>
    </w:p>
    <w:p w:rsidR="009F2B0C" w:rsidRPr="00D466BB" w:rsidRDefault="009F2B0C" w:rsidP="003B44AA">
      <w:pPr>
        <w:spacing w:after="0" w:line="360" w:lineRule="auto"/>
        <w:jc w:val="both"/>
        <w:rPr>
          <w:b/>
          <w:sz w:val="20"/>
          <w:szCs w:val="20"/>
          <w:lang w:eastAsia="es-ES"/>
        </w:rPr>
      </w:pPr>
      <w:r>
        <w:rPr>
          <w:b/>
          <w:sz w:val="20"/>
          <w:szCs w:val="20"/>
          <w:lang w:eastAsia="es-ES"/>
        </w:rPr>
        <w:t xml:space="preserve">Científicas. </w:t>
      </w:r>
      <w:r w:rsidRPr="00D466BB">
        <w:rPr>
          <w:sz w:val="20"/>
          <w:szCs w:val="20"/>
          <w:lang w:eastAsia="es-ES"/>
        </w:rPr>
        <w:t>Demostración de la esfericidad</w:t>
      </w:r>
      <w:r>
        <w:rPr>
          <w:sz w:val="20"/>
          <w:szCs w:val="20"/>
          <w:lang w:eastAsia="es-ES"/>
        </w:rPr>
        <w:t xml:space="preserve"> de la tierra y desarrollo de las técnicas de </w:t>
      </w:r>
      <w:r w:rsidRPr="00D466BB">
        <w:rPr>
          <w:sz w:val="20"/>
          <w:szCs w:val="20"/>
          <w:lang w:eastAsia="es-ES"/>
        </w:rPr>
        <w:t xml:space="preserve"> navegación </w:t>
      </w:r>
      <w:r>
        <w:rPr>
          <w:sz w:val="20"/>
          <w:szCs w:val="20"/>
          <w:lang w:eastAsia="es-ES"/>
        </w:rPr>
        <w:t>por</w:t>
      </w:r>
      <w:r w:rsidRPr="00D466BB">
        <w:rPr>
          <w:sz w:val="20"/>
          <w:szCs w:val="20"/>
          <w:lang w:eastAsia="es-ES"/>
        </w:rPr>
        <w:t xml:space="preserve"> el incremento de los viajes entre Castilla y América.</w:t>
      </w:r>
    </w:p>
    <w:p w:rsidR="009F2B0C" w:rsidRDefault="009F2B0C" w:rsidP="008B0FD0">
      <w:pPr>
        <w:spacing w:after="0" w:line="360" w:lineRule="auto"/>
        <w:jc w:val="both"/>
        <w:rPr>
          <w:sz w:val="18"/>
          <w:szCs w:val="18"/>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p>
    <w:p w:rsidR="009F2B0C" w:rsidRDefault="009F2B0C" w:rsidP="008B0FD0">
      <w:pPr>
        <w:spacing w:after="0" w:line="360" w:lineRule="auto"/>
        <w:jc w:val="both"/>
        <w:rPr>
          <w:b/>
          <w:sz w:val="24"/>
          <w:szCs w:val="24"/>
          <w:lang w:eastAsia="es-ES"/>
        </w:rPr>
      </w:pPr>
      <w:r>
        <w:rPr>
          <w:b/>
          <w:sz w:val="24"/>
          <w:szCs w:val="24"/>
          <w:lang w:eastAsia="es-ES"/>
        </w:rPr>
        <w:lastRenderedPageBreak/>
        <w:t>Tema 7 L</w:t>
      </w:r>
      <w:r w:rsidRPr="003A24EF">
        <w:rPr>
          <w:b/>
          <w:sz w:val="24"/>
          <w:szCs w:val="24"/>
          <w:lang w:eastAsia="es-ES"/>
        </w:rPr>
        <w:t>a España del siglo XVI</w:t>
      </w:r>
    </w:p>
    <w:p w:rsidR="009F2B0C" w:rsidRPr="0059228F" w:rsidRDefault="009F2B0C" w:rsidP="003A24EF">
      <w:pPr>
        <w:rPr>
          <w:b/>
          <w:sz w:val="20"/>
          <w:szCs w:val="20"/>
        </w:rPr>
      </w:pPr>
      <w:bookmarkStart w:id="40" w:name="_Toc209420272"/>
      <w:bookmarkStart w:id="41" w:name="_Toc209425544"/>
      <w:r w:rsidRPr="0059228F">
        <w:rPr>
          <w:b/>
          <w:sz w:val="20"/>
          <w:szCs w:val="20"/>
        </w:rPr>
        <w:t>1. EL IMPERIO DE CARLOS V (1516-1556). LOS CONFLICTOS INTERNOS. COMUNIDADES Y GERMANÍAS</w:t>
      </w:r>
      <w:bookmarkEnd w:id="40"/>
      <w:bookmarkEnd w:id="41"/>
    </w:p>
    <w:p w:rsidR="009F2B0C" w:rsidRDefault="009F2B0C" w:rsidP="00CC4315">
      <w:pPr>
        <w:pStyle w:val="Sangra3detindependiente"/>
        <w:spacing w:after="0"/>
        <w:ind w:firstLine="0"/>
        <w:rPr>
          <w:rFonts w:ascii="Calibri" w:hAnsi="Calibri"/>
          <w:b/>
        </w:rPr>
      </w:pPr>
      <w:r>
        <w:rPr>
          <w:rFonts w:ascii="Calibri" w:hAnsi="Calibri"/>
          <w:b/>
        </w:rPr>
        <w:t xml:space="preserve">El Imperio </w:t>
      </w:r>
    </w:p>
    <w:p w:rsidR="009F2B0C" w:rsidRDefault="009F2B0C" w:rsidP="00CC4315">
      <w:pPr>
        <w:pStyle w:val="Sangra3detindependiente"/>
        <w:spacing w:after="0"/>
        <w:ind w:firstLine="0"/>
        <w:rPr>
          <w:rFonts w:ascii="Calibri" w:hAnsi="Calibri"/>
        </w:rPr>
      </w:pPr>
      <w:r w:rsidRPr="0059228F">
        <w:rPr>
          <w:rFonts w:ascii="Calibri" w:hAnsi="Calibri"/>
          <w:b/>
        </w:rPr>
        <w:t xml:space="preserve">La herencia. </w:t>
      </w:r>
      <w:r w:rsidRPr="0059228F">
        <w:rPr>
          <w:rFonts w:ascii="Calibri" w:hAnsi="Calibri"/>
        </w:rPr>
        <w:t xml:space="preserve">Con Carlos I (1516-1556) </w:t>
      </w:r>
      <w:r>
        <w:rPr>
          <w:rFonts w:ascii="Calibri" w:hAnsi="Calibri"/>
        </w:rPr>
        <w:t xml:space="preserve">nieto de los RRCC </w:t>
      </w:r>
      <w:r w:rsidRPr="0059228F">
        <w:rPr>
          <w:rFonts w:ascii="Calibri" w:hAnsi="Calibri"/>
        </w:rPr>
        <w:t>comenzó a reinar en España la Casa de Austria en sustitución de los Trastámara</w:t>
      </w:r>
      <w:r>
        <w:rPr>
          <w:rFonts w:ascii="Calibri" w:hAnsi="Calibri"/>
        </w:rPr>
        <w:t>.  Tras la muerte de su</w:t>
      </w:r>
      <w:r w:rsidRPr="0059228F">
        <w:rPr>
          <w:rFonts w:ascii="Calibri" w:hAnsi="Calibri"/>
        </w:rPr>
        <w:t xml:space="preserve"> abuelo Fernando el Católico</w:t>
      </w:r>
      <w:r>
        <w:rPr>
          <w:rFonts w:ascii="Calibri" w:hAnsi="Calibri"/>
        </w:rPr>
        <w:t>, Carlos I llegó a España en 1516 de Flandes (donde   nació y se educó) para ser coronado rey. S</w:t>
      </w:r>
      <w:r w:rsidRPr="0059228F">
        <w:rPr>
          <w:rFonts w:ascii="Calibri" w:hAnsi="Calibri"/>
        </w:rPr>
        <w:t xml:space="preserve">u padre Felipe </w:t>
      </w:r>
      <w:r w:rsidRPr="0059228F">
        <w:rPr>
          <w:rFonts w:ascii="Calibri" w:hAnsi="Calibri"/>
          <w:i/>
        </w:rPr>
        <w:t>El Hermoso</w:t>
      </w:r>
      <w:r w:rsidRPr="0059228F">
        <w:rPr>
          <w:rFonts w:ascii="Calibri" w:hAnsi="Calibri"/>
        </w:rPr>
        <w:t xml:space="preserve"> </w:t>
      </w:r>
      <w:r>
        <w:rPr>
          <w:rFonts w:ascii="Calibri" w:hAnsi="Calibri"/>
        </w:rPr>
        <w:t>h</w:t>
      </w:r>
      <w:r w:rsidRPr="0059228F">
        <w:rPr>
          <w:rFonts w:ascii="Calibri" w:hAnsi="Calibri"/>
        </w:rPr>
        <w:t>abía muerto</w:t>
      </w:r>
      <w:r>
        <w:rPr>
          <w:rFonts w:ascii="Calibri" w:hAnsi="Calibri"/>
        </w:rPr>
        <w:t xml:space="preserve"> y</w:t>
      </w:r>
      <w:r w:rsidRPr="0059228F">
        <w:rPr>
          <w:rFonts w:ascii="Calibri" w:hAnsi="Calibri"/>
        </w:rPr>
        <w:t xml:space="preserve"> su madre Juana L</w:t>
      </w:r>
      <w:r w:rsidRPr="0059228F">
        <w:rPr>
          <w:rFonts w:ascii="Calibri" w:hAnsi="Calibri"/>
          <w:i/>
        </w:rPr>
        <w:t>a Loca</w:t>
      </w:r>
      <w:r>
        <w:rPr>
          <w:rFonts w:ascii="Calibri" w:hAnsi="Calibri"/>
        </w:rPr>
        <w:t xml:space="preserve"> había sido incapacitada.</w:t>
      </w:r>
      <w:r w:rsidRPr="0059228F">
        <w:rPr>
          <w:rFonts w:ascii="Calibri" w:hAnsi="Calibri"/>
        </w:rPr>
        <w:t xml:space="preserve"> </w:t>
      </w:r>
    </w:p>
    <w:p w:rsidR="009F2B0C" w:rsidRPr="0059228F" w:rsidRDefault="009F2B0C" w:rsidP="00CC4315">
      <w:pPr>
        <w:pStyle w:val="Sangra3detindependiente"/>
        <w:spacing w:after="0"/>
        <w:ind w:firstLine="0"/>
        <w:rPr>
          <w:rFonts w:ascii="Calibri" w:hAnsi="Calibri"/>
        </w:rPr>
      </w:pPr>
      <w:r>
        <w:rPr>
          <w:rFonts w:ascii="Calibri" w:hAnsi="Calibri"/>
        </w:rPr>
        <w:t xml:space="preserve">Carlos I </w:t>
      </w:r>
      <w:r w:rsidRPr="0059228F">
        <w:rPr>
          <w:rFonts w:ascii="Calibri" w:hAnsi="Calibri"/>
        </w:rPr>
        <w:t>heredó</w:t>
      </w:r>
      <w:r>
        <w:rPr>
          <w:rFonts w:ascii="Calibri" w:hAnsi="Calibri"/>
        </w:rPr>
        <w:t xml:space="preserve"> de</w:t>
      </w:r>
      <w:r>
        <w:rPr>
          <w:rFonts w:ascii="Calibri" w:hAnsi="Calibri"/>
          <w:i/>
        </w:rPr>
        <w:t xml:space="preserve"> sus abuelos maternos</w:t>
      </w:r>
      <w:r w:rsidRPr="0059228F">
        <w:rPr>
          <w:rFonts w:ascii="Calibri" w:hAnsi="Calibri"/>
        </w:rPr>
        <w:t>: Castilla, América, Canarias</w:t>
      </w:r>
      <w:r>
        <w:rPr>
          <w:rFonts w:ascii="Calibri" w:hAnsi="Calibri"/>
        </w:rPr>
        <w:t xml:space="preserve">, </w:t>
      </w:r>
      <w:r w:rsidRPr="0059228F">
        <w:rPr>
          <w:rFonts w:ascii="Calibri" w:hAnsi="Calibri"/>
        </w:rPr>
        <w:t xml:space="preserve"> pla</w:t>
      </w:r>
      <w:r>
        <w:rPr>
          <w:rFonts w:ascii="Calibri" w:hAnsi="Calibri"/>
        </w:rPr>
        <w:t>zas fuertes del norte de África, Aragón, Baleares y sur de Italia</w:t>
      </w:r>
      <w:r w:rsidRPr="0059228F">
        <w:rPr>
          <w:rFonts w:ascii="Calibri" w:hAnsi="Calibri"/>
        </w:rPr>
        <w:t>.</w:t>
      </w:r>
      <w:r>
        <w:rPr>
          <w:rFonts w:ascii="Calibri" w:hAnsi="Calibri"/>
        </w:rPr>
        <w:t xml:space="preserve"> </w:t>
      </w:r>
      <w:r w:rsidRPr="0059228F">
        <w:rPr>
          <w:rFonts w:ascii="Calibri" w:hAnsi="Calibri"/>
          <w:i/>
        </w:rPr>
        <w:t>De sus abuelos paternos</w:t>
      </w:r>
      <w:r>
        <w:rPr>
          <w:rFonts w:ascii="Calibri" w:hAnsi="Calibri"/>
          <w:i/>
        </w:rPr>
        <w:t xml:space="preserve"> obtuvo</w:t>
      </w:r>
      <w:r w:rsidRPr="0059228F">
        <w:rPr>
          <w:rFonts w:ascii="Calibri" w:hAnsi="Calibri"/>
        </w:rPr>
        <w:t>: Países Bajo</w:t>
      </w:r>
      <w:r>
        <w:rPr>
          <w:rFonts w:ascii="Calibri" w:hAnsi="Calibri"/>
        </w:rPr>
        <w:t xml:space="preserve">s, Luxemburgo, Franco Condado y </w:t>
      </w:r>
      <w:proofErr w:type="spellStart"/>
      <w:r>
        <w:rPr>
          <w:rFonts w:ascii="Calibri" w:hAnsi="Calibri"/>
        </w:rPr>
        <w:t>Charolais</w:t>
      </w:r>
      <w:proofErr w:type="spellEnd"/>
      <w:r>
        <w:rPr>
          <w:rFonts w:ascii="Calibri" w:hAnsi="Calibri"/>
        </w:rPr>
        <w:t xml:space="preserve">, la corona de Austria y </w:t>
      </w:r>
      <w:r w:rsidRPr="0059228F">
        <w:rPr>
          <w:rFonts w:ascii="Calibri" w:hAnsi="Calibri"/>
        </w:rPr>
        <w:t>el  derecho al título imperial que obtuvo  en 1519</w:t>
      </w:r>
      <w:r>
        <w:rPr>
          <w:rFonts w:ascii="Calibri" w:hAnsi="Calibri"/>
        </w:rPr>
        <w:t xml:space="preserve"> como Carlos V</w:t>
      </w:r>
      <w:r w:rsidRPr="0059228F">
        <w:rPr>
          <w:rFonts w:ascii="Calibri" w:hAnsi="Calibri"/>
        </w:rPr>
        <w:t>.</w:t>
      </w:r>
    </w:p>
    <w:p w:rsidR="009F2B0C" w:rsidRPr="0059228F" w:rsidRDefault="009F2B0C" w:rsidP="00CC4315">
      <w:pPr>
        <w:pStyle w:val="Sangra3detindependiente"/>
        <w:spacing w:after="0"/>
        <w:ind w:firstLine="0"/>
        <w:rPr>
          <w:rFonts w:ascii="Calibri" w:hAnsi="Calibri"/>
        </w:rPr>
      </w:pPr>
      <w:r w:rsidRPr="0059228F">
        <w:rPr>
          <w:rFonts w:ascii="Calibri" w:hAnsi="Calibri"/>
          <w:b/>
        </w:rPr>
        <w:t>El modelo político</w:t>
      </w:r>
      <w:bookmarkStart w:id="42" w:name="_Toc209425545"/>
      <w:r w:rsidRPr="0059228F">
        <w:rPr>
          <w:rFonts w:ascii="Calibri" w:hAnsi="Calibri"/>
          <w:b/>
        </w:rPr>
        <w:t xml:space="preserve">. </w:t>
      </w:r>
      <w:r w:rsidRPr="0059228F">
        <w:rPr>
          <w:rFonts w:ascii="Calibri" w:hAnsi="Calibri"/>
          <w:iCs/>
        </w:rPr>
        <w:t xml:space="preserve">Carlos V quiso restaurar el modelo  imperio cristiano medieval, </w:t>
      </w:r>
      <w:r w:rsidRPr="0059228F">
        <w:rPr>
          <w:rFonts w:ascii="Calibri" w:hAnsi="Calibri"/>
          <w:i/>
          <w:iCs/>
        </w:rPr>
        <w:t xml:space="preserve">la </w:t>
      </w:r>
      <w:proofErr w:type="spellStart"/>
      <w:r w:rsidRPr="0059228F">
        <w:rPr>
          <w:rFonts w:ascii="Calibri" w:hAnsi="Calibri"/>
          <w:i/>
          <w:iCs/>
        </w:rPr>
        <w:t>universitas</w:t>
      </w:r>
      <w:proofErr w:type="spellEnd"/>
      <w:r w:rsidRPr="0059228F">
        <w:rPr>
          <w:rFonts w:ascii="Calibri" w:hAnsi="Calibri"/>
          <w:i/>
          <w:iCs/>
        </w:rPr>
        <w:t xml:space="preserve"> cristiana</w:t>
      </w:r>
      <w:r w:rsidRPr="0059228F">
        <w:rPr>
          <w:rFonts w:ascii="Calibri" w:hAnsi="Calibri"/>
          <w:iCs/>
        </w:rPr>
        <w:t>, pero con el emperador como rey de reyes, no subordinado al Papa.</w:t>
      </w:r>
    </w:p>
    <w:p w:rsidR="009F2B0C" w:rsidRPr="0059228F" w:rsidRDefault="009F2B0C" w:rsidP="00CC4315">
      <w:pPr>
        <w:spacing w:after="0" w:line="360" w:lineRule="auto"/>
        <w:jc w:val="both"/>
        <w:rPr>
          <w:sz w:val="20"/>
          <w:szCs w:val="20"/>
          <w:lang w:val="es-ES_tradnl"/>
        </w:rPr>
      </w:pPr>
      <w:r w:rsidRPr="00A94956">
        <w:rPr>
          <w:b/>
          <w:sz w:val="20"/>
          <w:szCs w:val="20"/>
          <w:lang w:val="es-ES_tradnl"/>
        </w:rPr>
        <w:t>Conflictos exteriores</w:t>
      </w:r>
      <w:r>
        <w:rPr>
          <w:sz w:val="20"/>
          <w:szCs w:val="20"/>
          <w:lang w:val="es-ES_tradnl"/>
        </w:rPr>
        <w:t xml:space="preserve">. </w:t>
      </w:r>
      <w:r w:rsidRPr="0059228F">
        <w:rPr>
          <w:sz w:val="20"/>
          <w:szCs w:val="20"/>
          <w:lang w:val="es-ES_tradnl"/>
        </w:rPr>
        <w:t xml:space="preserve">A lo largo de su reinado </w:t>
      </w:r>
      <w:r w:rsidRPr="0059228F">
        <w:rPr>
          <w:b/>
          <w:sz w:val="20"/>
          <w:szCs w:val="20"/>
          <w:lang w:val="es-ES_tradnl"/>
        </w:rPr>
        <w:t>se enfrentó primero con Francia</w:t>
      </w:r>
      <w:r w:rsidRPr="0059228F">
        <w:rPr>
          <w:sz w:val="20"/>
          <w:szCs w:val="20"/>
          <w:lang w:val="es-ES_tradnl"/>
        </w:rPr>
        <w:t xml:space="preserve"> por el </w:t>
      </w:r>
      <w:proofErr w:type="spellStart"/>
      <w:r w:rsidRPr="0059228F">
        <w:rPr>
          <w:sz w:val="20"/>
          <w:szCs w:val="20"/>
          <w:lang w:val="es-ES_tradnl"/>
        </w:rPr>
        <w:t>Milanesado</w:t>
      </w:r>
      <w:proofErr w:type="spellEnd"/>
      <w:r w:rsidRPr="0059228F">
        <w:rPr>
          <w:sz w:val="20"/>
          <w:szCs w:val="20"/>
          <w:lang w:val="es-ES_tradnl"/>
        </w:rPr>
        <w:t xml:space="preserve">, territorio que obtuvo tras la </w:t>
      </w:r>
      <w:r w:rsidRPr="0059228F">
        <w:rPr>
          <w:i/>
          <w:sz w:val="20"/>
          <w:szCs w:val="20"/>
          <w:lang w:val="es-ES_tradnl"/>
        </w:rPr>
        <w:t>batalla de Pavía</w:t>
      </w:r>
      <w:r w:rsidRPr="0059228F">
        <w:rPr>
          <w:sz w:val="20"/>
          <w:szCs w:val="20"/>
          <w:lang w:val="es-ES_tradnl"/>
        </w:rPr>
        <w:t xml:space="preserve">. Además luchó durante más de 20 años </w:t>
      </w:r>
      <w:r w:rsidRPr="0059228F">
        <w:rPr>
          <w:b/>
          <w:sz w:val="20"/>
          <w:szCs w:val="20"/>
          <w:lang w:val="es-ES_tradnl"/>
        </w:rPr>
        <w:t>contra los príncipes protestantes</w:t>
      </w:r>
      <w:r w:rsidRPr="0059228F">
        <w:rPr>
          <w:sz w:val="20"/>
          <w:szCs w:val="20"/>
          <w:lang w:val="es-ES_tradnl"/>
        </w:rPr>
        <w:t>.</w:t>
      </w:r>
      <w:r>
        <w:rPr>
          <w:sz w:val="20"/>
          <w:szCs w:val="20"/>
          <w:lang w:val="es-ES_tradnl"/>
        </w:rPr>
        <w:t xml:space="preserve"> </w:t>
      </w:r>
      <w:r w:rsidRPr="0059228F">
        <w:rPr>
          <w:sz w:val="20"/>
          <w:szCs w:val="20"/>
          <w:lang w:val="es-ES_tradnl"/>
        </w:rPr>
        <w:t xml:space="preserve">Abdicó en 1556 </w:t>
      </w:r>
      <w:r>
        <w:rPr>
          <w:sz w:val="20"/>
          <w:szCs w:val="20"/>
          <w:lang w:val="es-ES_tradnl"/>
        </w:rPr>
        <w:t xml:space="preserve">tras firmar la </w:t>
      </w:r>
      <w:r w:rsidRPr="0059228F">
        <w:rPr>
          <w:i/>
          <w:sz w:val="20"/>
          <w:szCs w:val="20"/>
          <w:lang w:val="es-ES_tradnl"/>
        </w:rPr>
        <w:t>Paz de Augsburgo</w:t>
      </w:r>
      <w:r w:rsidRPr="0059228F">
        <w:rPr>
          <w:sz w:val="20"/>
          <w:szCs w:val="20"/>
          <w:lang w:val="es-ES_tradnl"/>
        </w:rPr>
        <w:t xml:space="preserve"> (1555) decepcionado por fracasar en su objetivo de mantener la unidad de la cristiandad </w:t>
      </w:r>
    </w:p>
    <w:p w:rsidR="009F2B0C" w:rsidRPr="0059228F" w:rsidRDefault="009F2B0C" w:rsidP="00CC4315">
      <w:pPr>
        <w:spacing w:after="0"/>
        <w:jc w:val="both"/>
        <w:rPr>
          <w:b/>
          <w:sz w:val="20"/>
          <w:szCs w:val="20"/>
          <w:lang w:val="es-ES_tradnl"/>
        </w:rPr>
      </w:pPr>
      <w:r w:rsidRPr="0059228F">
        <w:rPr>
          <w:b/>
          <w:sz w:val="20"/>
          <w:szCs w:val="20"/>
          <w:lang w:val="es-ES_tradnl"/>
        </w:rPr>
        <w:t>Los conflictos internos: comunidades y germanías</w:t>
      </w:r>
    </w:p>
    <w:p w:rsidR="009F2B0C" w:rsidRPr="00DE3C67" w:rsidRDefault="009F2B0C" w:rsidP="00CC4315">
      <w:pPr>
        <w:pStyle w:val="Ttulo2"/>
        <w:numPr>
          <w:ilvl w:val="0"/>
          <w:numId w:val="0"/>
        </w:numPr>
        <w:spacing w:before="0" w:after="0"/>
        <w:rPr>
          <w:rFonts w:ascii="Calibri" w:hAnsi="Calibri"/>
          <w:i w:val="0"/>
          <w:iCs/>
        </w:rPr>
      </w:pPr>
      <w:r w:rsidRPr="0059228F">
        <w:rPr>
          <w:rFonts w:ascii="Calibri" w:hAnsi="Calibri"/>
          <w:i w:val="0"/>
          <w:iCs/>
        </w:rPr>
        <w:t>Las comunidades (1.520-1522)</w:t>
      </w:r>
      <w:bookmarkEnd w:id="42"/>
      <w:r>
        <w:rPr>
          <w:rFonts w:ascii="Calibri" w:hAnsi="Calibri"/>
          <w:i w:val="0"/>
          <w:iCs/>
        </w:rPr>
        <w:t xml:space="preserve"> </w:t>
      </w:r>
      <w:r w:rsidRPr="00313B7C">
        <w:rPr>
          <w:rFonts w:ascii="Calibri" w:hAnsi="Calibri"/>
          <w:b w:val="0"/>
          <w:i w:val="0"/>
        </w:rPr>
        <w:t>Carlos V sufrió al comienzo de su reinado el rechazo de los castellanos por la subida de los impuestos, el nombramiento altos cargos extranjeros en España (Adriano de Utrecht como regente) y la subordinación de los intereses españoles a sus responsabilidades como emperador.</w:t>
      </w:r>
      <w:r w:rsidRPr="0059228F">
        <w:t xml:space="preserve"> </w:t>
      </w:r>
    </w:p>
    <w:p w:rsidR="009F2B0C" w:rsidRDefault="009F2B0C" w:rsidP="00F84F59">
      <w:pPr>
        <w:spacing w:after="0" w:line="360" w:lineRule="auto"/>
        <w:jc w:val="both"/>
        <w:rPr>
          <w:sz w:val="20"/>
          <w:szCs w:val="20"/>
        </w:rPr>
      </w:pPr>
      <w:r w:rsidRPr="0059228F">
        <w:rPr>
          <w:sz w:val="20"/>
          <w:szCs w:val="20"/>
        </w:rPr>
        <w:t>Aprovechando su  marcha a Europa</w:t>
      </w:r>
      <w:r>
        <w:rPr>
          <w:sz w:val="20"/>
          <w:szCs w:val="20"/>
        </w:rPr>
        <w:t xml:space="preserve"> para ocuparse de los asuntos imperiales</w:t>
      </w:r>
      <w:r w:rsidRPr="0059228F">
        <w:rPr>
          <w:sz w:val="20"/>
          <w:szCs w:val="20"/>
        </w:rPr>
        <w:t>, comenzó una rebelión urbana de la burguesía y la pequeña nobleza</w:t>
      </w:r>
      <w:r>
        <w:rPr>
          <w:sz w:val="20"/>
          <w:szCs w:val="20"/>
        </w:rPr>
        <w:t>.</w:t>
      </w:r>
      <w:r w:rsidRPr="0059228F">
        <w:rPr>
          <w:sz w:val="20"/>
          <w:szCs w:val="20"/>
        </w:rPr>
        <w:t xml:space="preserve"> Los </w:t>
      </w:r>
      <w:r w:rsidRPr="00DE3C67">
        <w:rPr>
          <w:i/>
          <w:sz w:val="20"/>
          <w:szCs w:val="20"/>
        </w:rPr>
        <w:t>comuneros</w:t>
      </w:r>
      <w:r w:rsidRPr="0059228F">
        <w:rPr>
          <w:sz w:val="20"/>
          <w:szCs w:val="20"/>
        </w:rPr>
        <w:t xml:space="preserve"> </w:t>
      </w:r>
      <w:r>
        <w:rPr>
          <w:sz w:val="20"/>
          <w:szCs w:val="20"/>
        </w:rPr>
        <w:t xml:space="preserve">se hicieron </w:t>
      </w:r>
      <w:r w:rsidRPr="0059228F">
        <w:rPr>
          <w:sz w:val="20"/>
          <w:szCs w:val="20"/>
        </w:rPr>
        <w:t>con el control de las principales ciudades castellanas</w:t>
      </w:r>
      <w:r>
        <w:rPr>
          <w:sz w:val="20"/>
          <w:szCs w:val="20"/>
        </w:rPr>
        <w:t xml:space="preserve"> y </w:t>
      </w:r>
      <w:r w:rsidRPr="0059228F">
        <w:rPr>
          <w:sz w:val="20"/>
          <w:szCs w:val="20"/>
        </w:rPr>
        <w:t>reclamaron la destitución de los consejeros extranjeros y el incremento</w:t>
      </w:r>
      <w:r>
        <w:rPr>
          <w:sz w:val="20"/>
          <w:szCs w:val="20"/>
        </w:rPr>
        <w:t xml:space="preserve"> de la autoridad de las Cortes</w:t>
      </w:r>
      <w:r w:rsidRPr="0059228F">
        <w:rPr>
          <w:sz w:val="20"/>
          <w:szCs w:val="20"/>
        </w:rPr>
        <w:t>.</w:t>
      </w:r>
      <w:r>
        <w:rPr>
          <w:sz w:val="20"/>
          <w:szCs w:val="20"/>
        </w:rPr>
        <w:t xml:space="preserve"> </w:t>
      </w:r>
    </w:p>
    <w:p w:rsidR="009F2B0C" w:rsidRPr="0059228F" w:rsidRDefault="009F2B0C" w:rsidP="00F84F59">
      <w:pPr>
        <w:spacing w:after="0" w:line="360" w:lineRule="auto"/>
        <w:jc w:val="both"/>
        <w:rPr>
          <w:sz w:val="20"/>
          <w:szCs w:val="20"/>
        </w:rPr>
      </w:pPr>
      <w:r w:rsidRPr="0059228F">
        <w:rPr>
          <w:sz w:val="20"/>
          <w:szCs w:val="20"/>
        </w:rPr>
        <w:t>La nobleza, ante las concesiones del emperador (aceptación de nombramiento de castellanos para altos cargos), se puso al lado del soberano</w:t>
      </w:r>
      <w:r>
        <w:rPr>
          <w:sz w:val="20"/>
          <w:szCs w:val="20"/>
        </w:rPr>
        <w:t>;</w:t>
      </w:r>
      <w:r w:rsidRPr="0059228F">
        <w:rPr>
          <w:sz w:val="20"/>
          <w:szCs w:val="20"/>
        </w:rPr>
        <w:t xml:space="preserve"> los comuneros fueron derrotados en </w:t>
      </w:r>
      <w:proofErr w:type="spellStart"/>
      <w:r w:rsidRPr="0059228F">
        <w:rPr>
          <w:i/>
          <w:sz w:val="20"/>
          <w:szCs w:val="20"/>
        </w:rPr>
        <w:t>Villalar</w:t>
      </w:r>
      <w:proofErr w:type="spellEnd"/>
      <w:r w:rsidRPr="0059228F">
        <w:rPr>
          <w:sz w:val="20"/>
          <w:szCs w:val="20"/>
        </w:rPr>
        <w:t xml:space="preserve"> (1521)</w:t>
      </w:r>
      <w:r>
        <w:rPr>
          <w:sz w:val="20"/>
          <w:szCs w:val="20"/>
        </w:rPr>
        <w:t xml:space="preserve"> y sus líderes ejecutados</w:t>
      </w:r>
      <w:r w:rsidRPr="0059228F">
        <w:rPr>
          <w:sz w:val="20"/>
          <w:szCs w:val="20"/>
        </w:rPr>
        <w:t>.</w:t>
      </w:r>
    </w:p>
    <w:p w:rsidR="009F2B0C" w:rsidRPr="00313B7C" w:rsidRDefault="009F2B0C" w:rsidP="00DE3C67">
      <w:pPr>
        <w:pStyle w:val="Ttulo2"/>
        <w:numPr>
          <w:ilvl w:val="0"/>
          <w:numId w:val="0"/>
        </w:numPr>
        <w:spacing w:before="0" w:after="0"/>
        <w:rPr>
          <w:rFonts w:ascii="Calibri" w:hAnsi="Calibri"/>
          <w:b w:val="0"/>
          <w:i w:val="0"/>
          <w:iCs/>
        </w:rPr>
      </w:pPr>
      <w:bookmarkStart w:id="43" w:name="_Toc209425546"/>
      <w:r w:rsidRPr="0059228F">
        <w:rPr>
          <w:rFonts w:ascii="Calibri" w:hAnsi="Calibri"/>
          <w:i w:val="0"/>
          <w:iCs/>
        </w:rPr>
        <w:t>Las germanías (1520-1523)</w:t>
      </w:r>
      <w:bookmarkEnd w:id="43"/>
      <w:r>
        <w:rPr>
          <w:rFonts w:ascii="Calibri" w:hAnsi="Calibri"/>
          <w:i w:val="0"/>
          <w:iCs/>
        </w:rPr>
        <w:t xml:space="preserve">. </w:t>
      </w:r>
      <w:r w:rsidRPr="00313B7C">
        <w:rPr>
          <w:rFonts w:ascii="Calibri" w:hAnsi="Calibri"/>
          <w:b w:val="0"/>
          <w:i w:val="0"/>
        </w:rPr>
        <w:t>La revuelta de las germanías (gremios  de Valencia y Mallorca), fue un conflicto social encabezado por artesanos, comerciantes y campesinos contra la nobleza terrateniente y la alta burguesía urbana, debido a la marginación política y la presión fiscal que sufrían.</w:t>
      </w:r>
    </w:p>
    <w:p w:rsidR="009F2B0C" w:rsidRPr="00313B7C" w:rsidRDefault="009F2B0C" w:rsidP="007E7332">
      <w:pPr>
        <w:pStyle w:val="Textoindependiente"/>
        <w:rPr>
          <w:rFonts w:ascii="Calibri" w:hAnsi="Calibri"/>
          <w:sz w:val="20"/>
        </w:rPr>
      </w:pPr>
      <w:r w:rsidRPr="00313B7C">
        <w:rPr>
          <w:rFonts w:ascii="Calibri" w:hAnsi="Calibri"/>
          <w:sz w:val="20"/>
        </w:rPr>
        <w:t>Los agermanados tomaron el poder municipal en el reino de Valencia y suprimieron  los impuestos. Finalmente el  Virrey, apoyado por la nobleza, derrotó a los agermanados.</w:t>
      </w:r>
    </w:p>
    <w:p w:rsidR="009F2B0C" w:rsidRPr="00313B7C" w:rsidRDefault="009F2B0C" w:rsidP="007E7332">
      <w:pPr>
        <w:spacing w:after="0" w:line="360" w:lineRule="auto"/>
        <w:jc w:val="both"/>
        <w:rPr>
          <w:bCs/>
          <w:sz w:val="20"/>
          <w:szCs w:val="20"/>
        </w:rPr>
      </w:pPr>
      <w:r w:rsidRPr="00313B7C">
        <w:rPr>
          <w:bCs/>
          <w:sz w:val="20"/>
          <w:szCs w:val="20"/>
        </w:rPr>
        <w:t>Est</w:t>
      </w:r>
      <w:r>
        <w:rPr>
          <w:bCs/>
          <w:sz w:val="20"/>
          <w:szCs w:val="20"/>
        </w:rPr>
        <w:t>o</w:t>
      </w:r>
      <w:r w:rsidRPr="00313B7C">
        <w:rPr>
          <w:bCs/>
          <w:sz w:val="20"/>
          <w:szCs w:val="20"/>
        </w:rPr>
        <w:t xml:space="preserve">s conflictos reforzaron </w:t>
      </w:r>
      <w:r>
        <w:rPr>
          <w:bCs/>
          <w:sz w:val="20"/>
          <w:szCs w:val="20"/>
        </w:rPr>
        <w:t xml:space="preserve">la alianza entre la monarquía y </w:t>
      </w:r>
      <w:r w:rsidRPr="00313B7C">
        <w:rPr>
          <w:bCs/>
          <w:sz w:val="20"/>
          <w:szCs w:val="20"/>
        </w:rPr>
        <w:t xml:space="preserve"> la nobleza.</w:t>
      </w:r>
    </w:p>
    <w:p w:rsidR="009F2B0C" w:rsidRDefault="009F2B0C" w:rsidP="003A24EF">
      <w:pPr>
        <w:pStyle w:val="Ttulo1"/>
        <w:numPr>
          <w:ilvl w:val="0"/>
          <w:numId w:val="0"/>
        </w:numPr>
        <w:spacing w:before="0" w:after="0"/>
        <w:rPr>
          <w:rFonts w:ascii="Calibri" w:hAnsi="Calibri"/>
        </w:rPr>
      </w:pPr>
      <w:bookmarkStart w:id="44" w:name="_Toc209425547"/>
    </w:p>
    <w:p w:rsidR="009F2B0C" w:rsidRPr="0059228F" w:rsidRDefault="009F2B0C" w:rsidP="003A24EF">
      <w:pPr>
        <w:pStyle w:val="Ttulo1"/>
        <w:numPr>
          <w:ilvl w:val="0"/>
          <w:numId w:val="0"/>
        </w:numPr>
        <w:spacing w:before="0" w:after="0"/>
        <w:rPr>
          <w:rFonts w:ascii="Calibri" w:hAnsi="Calibri"/>
        </w:rPr>
      </w:pPr>
      <w:r w:rsidRPr="0059228F">
        <w:rPr>
          <w:rFonts w:ascii="Calibri" w:hAnsi="Calibri"/>
        </w:rPr>
        <w:t>2. LA MONARQUÍA HISPÁNICA DE FELIPE II 1556-1598</w:t>
      </w:r>
      <w:bookmarkEnd w:id="44"/>
      <w:r>
        <w:rPr>
          <w:rFonts w:ascii="Calibri" w:hAnsi="Calibri"/>
        </w:rPr>
        <w:t>. LA UNIDAD IBÉRICA</w:t>
      </w:r>
    </w:p>
    <w:p w:rsidR="009F2B0C" w:rsidRDefault="009F2B0C" w:rsidP="00CC4315">
      <w:pPr>
        <w:spacing w:after="0" w:line="360" w:lineRule="auto"/>
        <w:rPr>
          <w:b/>
          <w:sz w:val="20"/>
          <w:szCs w:val="20"/>
          <w:lang w:val="es-ES_tradnl"/>
        </w:rPr>
      </w:pPr>
      <w:bookmarkStart w:id="45" w:name="_Toc209425548"/>
      <w:r w:rsidRPr="00FC57BF">
        <w:rPr>
          <w:b/>
          <w:sz w:val="20"/>
          <w:szCs w:val="20"/>
          <w:lang w:val="es-ES_tradnl"/>
        </w:rPr>
        <w:t>2.1. La monarquía hispánica de Felipe II</w:t>
      </w:r>
    </w:p>
    <w:p w:rsidR="009F2B0C" w:rsidRPr="00CC4315" w:rsidRDefault="009F2B0C" w:rsidP="00CC4315">
      <w:pPr>
        <w:spacing w:after="0" w:line="360" w:lineRule="auto"/>
        <w:rPr>
          <w:bCs/>
          <w:sz w:val="20"/>
          <w:szCs w:val="20"/>
        </w:rPr>
      </w:pPr>
      <w:r w:rsidRPr="00CC4315">
        <w:rPr>
          <w:b/>
          <w:bCs/>
          <w:sz w:val="20"/>
          <w:szCs w:val="20"/>
        </w:rPr>
        <w:t>A) Dimensiones del Imperio</w:t>
      </w:r>
      <w:bookmarkEnd w:id="45"/>
      <w:r w:rsidRPr="00CC4315">
        <w:rPr>
          <w:sz w:val="20"/>
          <w:szCs w:val="20"/>
        </w:rPr>
        <w:t xml:space="preserve">. Carlos V quería evitar a su hijo Felipe los conflictos con los príncipes protestantes alemanes. Por ello dejo Austria y los derechos de la corona imperial a su hermano Fernando, y el resto del Imperio a </w:t>
      </w:r>
      <w:r w:rsidRPr="00CC4315">
        <w:rPr>
          <w:sz w:val="20"/>
          <w:szCs w:val="20"/>
        </w:rPr>
        <w:lastRenderedPageBreak/>
        <w:t>Felipe II.  Desde entonces la dinastía de los Habsburgo tuvo dos centros de poder: Madrid y Viena.</w:t>
      </w:r>
      <w:r w:rsidRPr="00CC4315">
        <w:rPr>
          <w:bCs/>
          <w:sz w:val="20"/>
          <w:szCs w:val="20"/>
        </w:rPr>
        <w:t xml:space="preserve"> </w:t>
      </w:r>
      <w:r w:rsidRPr="00CC4315">
        <w:rPr>
          <w:sz w:val="20"/>
          <w:szCs w:val="20"/>
        </w:rPr>
        <w:t>Además el Imperio creció con la incorporación de  Filipinas tras la conquista de Legazpi (1570) y de  Portugal y su Imperio (1580)</w:t>
      </w:r>
    </w:p>
    <w:p w:rsidR="009F2B0C" w:rsidRPr="0059228F" w:rsidRDefault="009F2B0C" w:rsidP="003A24EF">
      <w:pPr>
        <w:pStyle w:val="Ttulo2"/>
        <w:numPr>
          <w:ilvl w:val="0"/>
          <w:numId w:val="0"/>
        </w:numPr>
        <w:spacing w:before="0" w:after="0"/>
        <w:rPr>
          <w:rFonts w:ascii="Calibri" w:hAnsi="Calibri"/>
          <w:b w:val="0"/>
          <w:i w:val="0"/>
          <w:iCs/>
        </w:rPr>
      </w:pPr>
      <w:r>
        <w:rPr>
          <w:rFonts w:ascii="Calibri" w:hAnsi="Calibri"/>
          <w:bCs/>
          <w:i w:val="0"/>
        </w:rPr>
        <w:t xml:space="preserve">B) </w:t>
      </w:r>
      <w:r w:rsidRPr="0059228F">
        <w:rPr>
          <w:rFonts w:ascii="Calibri" w:hAnsi="Calibri"/>
          <w:bCs/>
          <w:i w:val="0"/>
        </w:rPr>
        <w:t>Modelo político</w:t>
      </w:r>
      <w:r w:rsidRPr="0059228F">
        <w:rPr>
          <w:rFonts w:ascii="Calibri" w:hAnsi="Calibri"/>
          <w:b w:val="0"/>
          <w:bCs/>
          <w:i w:val="0"/>
        </w:rPr>
        <w:t xml:space="preserve">. </w:t>
      </w:r>
      <w:r w:rsidRPr="0059228F">
        <w:rPr>
          <w:rFonts w:ascii="Calibri" w:hAnsi="Calibri"/>
          <w:b w:val="0"/>
          <w:i w:val="0"/>
        </w:rPr>
        <w:t>Felipe II era consciente de los problemas de una monarquía tan heterogénea</w:t>
      </w:r>
      <w:r>
        <w:rPr>
          <w:rFonts w:ascii="Calibri" w:hAnsi="Calibri"/>
          <w:b w:val="0"/>
          <w:i w:val="0"/>
        </w:rPr>
        <w:t>, p</w:t>
      </w:r>
      <w:r w:rsidRPr="0059228F">
        <w:rPr>
          <w:rFonts w:ascii="Calibri" w:hAnsi="Calibri"/>
          <w:b w:val="0"/>
          <w:i w:val="0"/>
        </w:rPr>
        <w:t xml:space="preserve">or ello estableció un nuevo modelo político: un Imperio </w:t>
      </w:r>
      <w:r w:rsidRPr="0059228F">
        <w:rPr>
          <w:rFonts w:ascii="Calibri" w:hAnsi="Calibri"/>
          <w:b w:val="0"/>
          <w:i w:val="0"/>
          <w:iCs/>
        </w:rPr>
        <w:t>católico ba</w:t>
      </w:r>
      <w:r>
        <w:rPr>
          <w:rFonts w:ascii="Calibri" w:hAnsi="Calibri"/>
          <w:b w:val="0"/>
          <w:i w:val="0"/>
          <w:iCs/>
        </w:rPr>
        <w:t xml:space="preserve">sado en la hegemonía Hispánica y </w:t>
      </w:r>
      <w:r w:rsidRPr="0059228F">
        <w:rPr>
          <w:rFonts w:ascii="Calibri" w:hAnsi="Calibri"/>
          <w:b w:val="0"/>
          <w:i w:val="0"/>
          <w:iCs/>
        </w:rPr>
        <w:t>mantenido con los recursos de Castilla.</w:t>
      </w:r>
    </w:p>
    <w:p w:rsidR="009F2B0C" w:rsidRDefault="009F2B0C" w:rsidP="00A01F84">
      <w:pPr>
        <w:spacing w:after="0" w:line="360" w:lineRule="auto"/>
        <w:rPr>
          <w:sz w:val="20"/>
          <w:szCs w:val="20"/>
        </w:rPr>
      </w:pPr>
      <w:r>
        <w:rPr>
          <w:b/>
          <w:sz w:val="20"/>
          <w:szCs w:val="20"/>
          <w:lang w:val="es-ES_tradnl"/>
        </w:rPr>
        <w:t xml:space="preserve">C) </w:t>
      </w:r>
      <w:r w:rsidRPr="0059228F">
        <w:rPr>
          <w:b/>
          <w:sz w:val="20"/>
          <w:szCs w:val="20"/>
          <w:lang w:val="es-ES_tradnl"/>
        </w:rPr>
        <w:t xml:space="preserve"> Conflictos externos.  </w:t>
      </w:r>
      <w:r>
        <w:rPr>
          <w:sz w:val="20"/>
          <w:szCs w:val="20"/>
        </w:rPr>
        <w:t xml:space="preserve"> </w:t>
      </w:r>
      <w:r w:rsidRPr="0059228F">
        <w:rPr>
          <w:sz w:val="20"/>
          <w:szCs w:val="20"/>
        </w:rPr>
        <w:t>Felipe II tuvo que luchar sucesivamente</w:t>
      </w:r>
      <w:r>
        <w:rPr>
          <w:sz w:val="20"/>
          <w:szCs w:val="20"/>
        </w:rPr>
        <w:t xml:space="preserve"> para defender la hegemonía española</w:t>
      </w:r>
      <w:r w:rsidRPr="0059228F">
        <w:rPr>
          <w:sz w:val="20"/>
          <w:szCs w:val="20"/>
        </w:rPr>
        <w:t xml:space="preserve"> contra</w:t>
      </w:r>
      <w:r>
        <w:rPr>
          <w:sz w:val="20"/>
          <w:szCs w:val="20"/>
        </w:rPr>
        <w:t>:</w:t>
      </w:r>
    </w:p>
    <w:p w:rsidR="009F2B0C" w:rsidRDefault="009F2B0C" w:rsidP="001D75B8">
      <w:pPr>
        <w:pStyle w:val="Prrafodelista"/>
        <w:numPr>
          <w:ilvl w:val="0"/>
          <w:numId w:val="22"/>
        </w:numPr>
        <w:spacing w:after="0" w:line="360" w:lineRule="auto"/>
        <w:jc w:val="both"/>
        <w:rPr>
          <w:sz w:val="20"/>
          <w:szCs w:val="20"/>
        </w:rPr>
      </w:pPr>
      <w:r>
        <w:rPr>
          <w:i/>
          <w:sz w:val="20"/>
          <w:szCs w:val="20"/>
        </w:rPr>
        <w:t xml:space="preserve">Francia. </w:t>
      </w:r>
      <w:r>
        <w:rPr>
          <w:sz w:val="20"/>
          <w:szCs w:val="20"/>
        </w:rPr>
        <w:t xml:space="preserve">Tras la </w:t>
      </w:r>
      <w:r w:rsidRPr="0078286A">
        <w:rPr>
          <w:sz w:val="20"/>
          <w:szCs w:val="20"/>
        </w:rPr>
        <w:t xml:space="preserve">victoria </w:t>
      </w:r>
      <w:r>
        <w:rPr>
          <w:sz w:val="20"/>
          <w:szCs w:val="20"/>
        </w:rPr>
        <w:t xml:space="preserve">española en la batalla de </w:t>
      </w:r>
      <w:r w:rsidRPr="0078286A">
        <w:rPr>
          <w:i/>
          <w:sz w:val="20"/>
          <w:szCs w:val="20"/>
        </w:rPr>
        <w:t>San Quintín, 155</w:t>
      </w:r>
      <w:r>
        <w:rPr>
          <w:i/>
          <w:sz w:val="20"/>
          <w:szCs w:val="20"/>
        </w:rPr>
        <w:t>7</w:t>
      </w:r>
      <w:r>
        <w:rPr>
          <w:sz w:val="20"/>
          <w:szCs w:val="20"/>
        </w:rPr>
        <w:t xml:space="preserve">, Francia renunció definitivamente al </w:t>
      </w:r>
      <w:proofErr w:type="spellStart"/>
      <w:r>
        <w:rPr>
          <w:sz w:val="20"/>
          <w:szCs w:val="20"/>
        </w:rPr>
        <w:t>Milanesado</w:t>
      </w:r>
      <w:proofErr w:type="spellEnd"/>
      <w:r>
        <w:rPr>
          <w:sz w:val="20"/>
          <w:szCs w:val="20"/>
        </w:rPr>
        <w:t>.</w:t>
      </w:r>
      <w:r w:rsidRPr="0078286A">
        <w:rPr>
          <w:sz w:val="20"/>
          <w:szCs w:val="20"/>
        </w:rPr>
        <w:t xml:space="preserve">  </w:t>
      </w:r>
    </w:p>
    <w:p w:rsidR="009F2B0C" w:rsidRPr="0078286A" w:rsidRDefault="009F2B0C" w:rsidP="001D75B8">
      <w:pPr>
        <w:pStyle w:val="Prrafodelista"/>
        <w:numPr>
          <w:ilvl w:val="0"/>
          <w:numId w:val="22"/>
        </w:numPr>
        <w:spacing w:after="0" w:line="360" w:lineRule="auto"/>
        <w:jc w:val="both"/>
        <w:rPr>
          <w:sz w:val="20"/>
          <w:szCs w:val="20"/>
        </w:rPr>
      </w:pPr>
      <w:r w:rsidRPr="0078286A">
        <w:rPr>
          <w:i/>
          <w:sz w:val="20"/>
          <w:szCs w:val="20"/>
        </w:rPr>
        <w:t>El expansionismo  turco</w:t>
      </w:r>
      <w:r>
        <w:rPr>
          <w:i/>
          <w:sz w:val="20"/>
          <w:szCs w:val="20"/>
        </w:rPr>
        <w:t>.</w:t>
      </w:r>
      <w:r w:rsidRPr="0078286A">
        <w:rPr>
          <w:sz w:val="20"/>
          <w:szCs w:val="20"/>
        </w:rPr>
        <w:t xml:space="preserve"> </w:t>
      </w:r>
      <w:r>
        <w:rPr>
          <w:sz w:val="20"/>
          <w:szCs w:val="20"/>
        </w:rPr>
        <w:t>L</w:t>
      </w:r>
      <w:r w:rsidRPr="0078286A">
        <w:rPr>
          <w:sz w:val="20"/>
          <w:szCs w:val="20"/>
        </w:rPr>
        <w:t xml:space="preserve">a victoria en la batalla de </w:t>
      </w:r>
      <w:r w:rsidRPr="0078286A">
        <w:rPr>
          <w:i/>
          <w:sz w:val="20"/>
          <w:szCs w:val="20"/>
        </w:rPr>
        <w:t>Lepanto</w:t>
      </w:r>
      <w:r w:rsidRPr="0078286A">
        <w:rPr>
          <w:sz w:val="20"/>
          <w:szCs w:val="20"/>
        </w:rPr>
        <w:t xml:space="preserve"> (1571)</w:t>
      </w:r>
      <w:r>
        <w:rPr>
          <w:sz w:val="20"/>
          <w:szCs w:val="20"/>
        </w:rPr>
        <w:t xml:space="preserve"> frenó la amenaza turca en el </w:t>
      </w:r>
      <w:r w:rsidRPr="0078286A">
        <w:rPr>
          <w:sz w:val="20"/>
          <w:szCs w:val="20"/>
        </w:rPr>
        <w:t xml:space="preserve">Mediterráneo </w:t>
      </w:r>
    </w:p>
    <w:p w:rsidR="009F2B0C" w:rsidRDefault="009F2B0C" w:rsidP="001D75B8">
      <w:pPr>
        <w:numPr>
          <w:ilvl w:val="0"/>
          <w:numId w:val="22"/>
        </w:numPr>
        <w:spacing w:after="0" w:line="360" w:lineRule="auto"/>
        <w:jc w:val="both"/>
        <w:rPr>
          <w:sz w:val="20"/>
          <w:szCs w:val="20"/>
        </w:rPr>
      </w:pPr>
      <w:r w:rsidRPr="00FC57BF">
        <w:rPr>
          <w:i/>
          <w:sz w:val="20"/>
          <w:szCs w:val="20"/>
        </w:rPr>
        <w:t>La rebelión de los Países Bajos.</w:t>
      </w:r>
      <w:r w:rsidRPr="0059228F">
        <w:rPr>
          <w:sz w:val="20"/>
          <w:szCs w:val="20"/>
        </w:rPr>
        <w:t xml:space="preserve">  </w:t>
      </w:r>
      <w:r>
        <w:rPr>
          <w:sz w:val="20"/>
          <w:szCs w:val="20"/>
        </w:rPr>
        <w:t>La</w:t>
      </w:r>
      <w:r w:rsidRPr="0059228F">
        <w:rPr>
          <w:sz w:val="20"/>
          <w:szCs w:val="20"/>
        </w:rPr>
        <w:t xml:space="preserve">  rebelión nacionalista-religiosa en Flandes </w:t>
      </w:r>
      <w:r>
        <w:rPr>
          <w:sz w:val="20"/>
          <w:szCs w:val="20"/>
        </w:rPr>
        <w:t>acabó con la división de l</w:t>
      </w:r>
      <w:r w:rsidRPr="0059228F">
        <w:rPr>
          <w:sz w:val="20"/>
          <w:szCs w:val="20"/>
        </w:rPr>
        <w:t>os Países Bajos en dos zonas</w:t>
      </w:r>
      <w:r>
        <w:rPr>
          <w:sz w:val="20"/>
          <w:szCs w:val="20"/>
        </w:rPr>
        <w:t>:</w:t>
      </w:r>
      <w:r w:rsidRPr="0059228F">
        <w:rPr>
          <w:sz w:val="20"/>
          <w:szCs w:val="20"/>
        </w:rPr>
        <w:t xml:space="preserve"> el Norte (Unión de Utrecht) protestante  y casi independiente, y el Sur católico y favorable al mantenimiento </w:t>
      </w:r>
      <w:r>
        <w:rPr>
          <w:sz w:val="20"/>
          <w:szCs w:val="20"/>
        </w:rPr>
        <w:t xml:space="preserve">en </w:t>
      </w:r>
      <w:r w:rsidRPr="0059228F">
        <w:rPr>
          <w:sz w:val="20"/>
          <w:szCs w:val="20"/>
        </w:rPr>
        <w:t xml:space="preserve">el Imperio (Unión de </w:t>
      </w:r>
      <w:proofErr w:type="spellStart"/>
      <w:r w:rsidRPr="0059228F">
        <w:rPr>
          <w:sz w:val="20"/>
          <w:szCs w:val="20"/>
        </w:rPr>
        <w:t>Arrás</w:t>
      </w:r>
      <w:proofErr w:type="spellEnd"/>
      <w:r w:rsidRPr="0059228F">
        <w:rPr>
          <w:sz w:val="20"/>
          <w:szCs w:val="20"/>
        </w:rPr>
        <w:t xml:space="preserve">). </w:t>
      </w:r>
    </w:p>
    <w:p w:rsidR="009F2B0C" w:rsidRPr="0059228F" w:rsidRDefault="009F2B0C" w:rsidP="001D75B8">
      <w:pPr>
        <w:numPr>
          <w:ilvl w:val="0"/>
          <w:numId w:val="22"/>
        </w:numPr>
        <w:spacing w:after="0" w:line="360" w:lineRule="auto"/>
        <w:jc w:val="both"/>
        <w:rPr>
          <w:sz w:val="20"/>
          <w:szCs w:val="20"/>
        </w:rPr>
      </w:pPr>
      <w:r>
        <w:rPr>
          <w:i/>
          <w:sz w:val="20"/>
          <w:szCs w:val="20"/>
        </w:rPr>
        <w:t xml:space="preserve">Inglaterra. </w:t>
      </w:r>
      <w:r>
        <w:rPr>
          <w:sz w:val="20"/>
          <w:szCs w:val="20"/>
        </w:rPr>
        <w:t xml:space="preserve">El apoyo inglés a </w:t>
      </w:r>
      <w:r w:rsidRPr="0059228F">
        <w:rPr>
          <w:sz w:val="20"/>
          <w:szCs w:val="20"/>
        </w:rPr>
        <w:t xml:space="preserve">los rebeldes protestantes de los Países Bajos y </w:t>
      </w:r>
      <w:r>
        <w:rPr>
          <w:sz w:val="20"/>
          <w:szCs w:val="20"/>
        </w:rPr>
        <w:t xml:space="preserve">a los piratas de </w:t>
      </w:r>
      <w:r w:rsidRPr="0059228F">
        <w:rPr>
          <w:sz w:val="20"/>
          <w:szCs w:val="20"/>
        </w:rPr>
        <w:t xml:space="preserve">barcos </w:t>
      </w:r>
      <w:r>
        <w:rPr>
          <w:sz w:val="20"/>
          <w:szCs w:val="20"/>
        </w:rPr>
        <w:t xml:space="preserve">procedentes de América, condujo al fallido intento de </w:t>
      </w:r>
      <w:r w:rsidRPr="00E71DC2">
        <w:rPr>
          <w:sz w:val="20"/>
          <w:szCs w:val="20"/>
        </w:rPr>
        <w:t xml:space="preserve"> invasión de Inglaterra</w:t>
      </w:r>
      <w:r>
        <w:rPr>
          <w:i/>
          <w:sz w:val="20"/>
          <w:szCs w:val="20"/>
        </w:rPr>
        <w:t xml:space="preserve"> </w:t>
      </w:r>
      <w:r w:rsidRPr="0059228F">
        <w:rPr>
          <w:sz w:val="20"/>
          <w:szCs w:val="20"/>
        </w:rPr>
        <w:t xml:space="preserve"> (</w:t>
      </w:r>
      <w:r>
        <w:rPr>
          <w:i/>
          <w:sz w:val="20"/>
          <w:szCs w:val="20"/>
        </w:rPr>
        <w:t>L</w:t>
      </w:r>
      <w:r w:rsidRPr="00A356E8">
        <w:rPr>
          <w:i/>
          <w:sz w:val="20"/>
          <w:szCs w:val="20"/>
        </w:rPr>
        <w:t>a</w:t>
      </w:r>
      <w:r w:rsidRPr="0059228F">
        <w:rPr>
          <w:sz w:val="20"/>
          <w:szCs w:val="20"/>
        </w:rPr>
        <w:t xml:space="preserve"> </w:t>
      </w:r>
      <w:r w:rsidRPr="0059228F">
        <w:rPr>
          <w:i/>
          <w:sz w:val="20"/>
          <w:szCs w:val="20"/>
        </w:rPr>
        <w:t>Armada Invencible, 1588</w:t>
      </w:r>
      <w:r w:rsidRPr="0059228F">
        <w:rPr>
          <w:sz w:val="20"/>
          <w:szCs w:val="20"/>
        </w:rPr>
        <w:t>)</w:t>
      </w:r>
      <w:r>
        <w:rPr>
          <w:sz w:val="20"/>
          <w:szCs w:val="20"/>
        </w:rPr>
        <w:t xml:space="preserve">. </w:t>
      </w:r>
    </w:p>
    <w:p w:rsidR="009F2B0C" w:rsidRPr="0059228F" w:rsidRDefault="009F2B0C" w:rsidP="00762E6E">
      <w:pPr>
        <w:spacing w:after="0" w:line="360" w:lineRule="auto"/>
        <w:rPr>
          <w:b/>
          <w:sz w:val="20"/>
          <w:szCs w:val="20"/>
        </w:rPr>
      </w:pPr>
      <w:bookmarkStart w:id="46" w:name="_Toc209425549"/>
      <w:r>
        <w:rPr>
          <w:b/>
          <w:sz w:val="20"/>
          <w:szCs w:val="20"/>
        </w:rPr>
        <w:t xml:space="preserve">D) </w:t>
      </w:r>
      <w:r w:rsidRPr="0059228F">
        <w:rPr>
          <w:b/>
          <w:sz w:val="20"/>
          <w:szCs w:val="20"/>
        </w:rPr>
        <w:t>Conflictos internos.</w:t>
      </w:r>
    </w:p>
    <w:p w:rsidR="009F2B0C" w:rsidRPr="0059228F" w:rsidRDefault="009F2B0C" w:rsidP="00762E6E">
      <w:pPr>
        <w:spacing w:after="0" w:line="360" w:lineRule="auto"/>
        <w:rPr>
          <w:sz w:val="20"/>
          <w:szCs w:val="20"/>
        </w:rPr>
      </w:pPr>
      <w:r w:rsidRPr="0059228F">
        <w:rPr>
          <w:sz w:val="20"/>
          <w:szCs w:val="20"/>
        </w:rPr>
        <w:t>También Felipe tuvo que hacer frente a 2 importantes conflictos internos:</w:t>
      </w:r>
    </w:p>
    <w:p w:rsidR="009F2B0C" w:rsidRPr="00762E6E" w:rsidRDefault="009F2B0C" w:rsidP="00762E6E">
      <w:pPr>
        <w:spacing w:after="0" w:line="360" w:lineRule="auto"/>
        <w:rPr>
          <w:sz w:val="20"/>
          <w:szCs w:val="20"/>
        </w:rPr>
      </w:pPr>
      <w:r w:rsidRPr="00762E6E">
        <w:rPr>
          <w:i/>
          <w:sz w:val="20"/>
          <w:szCs w:val="20"/>
        </w:rPr>
        <w:t>La rebelión de los moriscos</w:t>
      </w:r>
      <w:r w:rsidRPr="00762E6E">
        <w:rPr>
          <w:sz w:val="20"/>
          <w:szCs w:val="20"/>
        </w:rPr>
        <w:t xml:space="preserve"> (1568-70) de las Alpujarras motivada por la prohibición del  uso de su lengua y costumbres. Los moriscos fueron dispersados por Castilla y las Alpujarras repobladas por </w:t>
      </w:r>
      <w:r w:rsidRPr="00762E6E">
        <w:rPr>
          <w:i/>
          <w:sz w:val="20"/>
          <w:szCs w:val="20"/>
        </w:rPr>
        <w:t>cristianos viejos.</w:t>
      </w:r>
    </w:p>
    <w:p w:rsidR="009F2B0C" w:rsidRPr="00762E6E" w:rsidRDefault="009F2B0C" w:rsidP="00762E6E">
      <w:pPr>
        <w:spacing w:after="0" w:line="360" w:lineRule="auto"/>
        <w:rPr>
          <w:b/>
          <w:sz w:val="20"/>
          <w:szCs w:val="20"/>
        </w:rPr>
      </w:pPr>
      <w:r w:rsidRPr="00762E6E">
        <w:rPr>
          <w:rFonts w:cs="Arial"/>
          <w:i/>
          <w:color w:val="000000"/>
          <w:sz w:val="20"/>
          <w:szCs w:val="20"/>
          <w:shd w:val="clear" w:color="auto" w:fill="FFFFFF"/>
        </w:rPr>
        <w:t>Las Alteraciones de Aragón</w:t>
      </w:r>
      <w:r w:rsidRPr="00762E6E">
        <w:rPr>
          <w:rFonts w:cs="Arial"/>
          <w:color w:val="000000"/>
          <w:sz w:val="20"/>
          <w:szCs w:val="20"/>
          <w:shd w:val="clear" w:color="auto" w:fill="FFFFFF"/>
        </w:rPr>
        <w:t xml:space="preserve"> (1590-92). La protección de Aragón a Antonio Pérez, -secretario del rey acusado de asesinato-, y la posterior sublevación de las autoridades aragonesas, provocó un recorte de </w:t>
      </w:r>
      <w:r>
        <w:rPr>
          <w:rFonts w:cs="Arial"/>
          <w:color w:val="000000"/>
          <w:sz w:val="20"/>
          <w:szCs w:val="20"/>
          <w:shd w:val="clear" w:color="auto" w:fill="FFFFFF"/>
        </w:rPr>
        <w:t>sus</w:t>
      </w:r>
      <w:r w:rsidRPr="00762E6E">
        <w:rPr>
          <w:rFonts w:cs="Arial"/>
          <w:color w:val="000000"/>
          <w:sz w:val="20"/>
          <w:szCs w:val="20"/>
          <w:shd w:val="clear" w:color="auto" w:fill="FFFFFF"/>
        </w:rPr>
        <w:t xml:space="preserve"> fueros</w:t>
      </w:r>
      <w:r w:rsidRPr="00762E6E">
        <w:rPr>
          <w:rStyle w:val="Refdenotaalpie"/>
          <w:rFonts w:cs="Arial"/>
          <w:color w:val="000000"/>
          <w:sz w:val="20"/>
          <w:szCs w:val="20"/>
          <w:shd w:val="clear" w:color="auto" w:fill="FFFFFF"/>
        </w:rPr>
        <w:footnoteReference w:id="12"/>
      </w:r>
      <w:r w:rsidRPr="00762E6E">
        <w:rPr>
          <w:rFonts w:cs="Arial"/>
          <w:color w:val="000000"/>
          <w:sz w:val="20"/>
          <w:szCs w:val="20"/>
          <w:shd w:val="clear" w:color="auto" w:fill="FFFFFF"/>
        </w:rPr>
        <w:t xml:space="preserve">. </w:t>
      </w:r>
    </w:p>
    <w:p w:rsidR="009F2B0C" w:rsidRPr="0059228F" w:rsidRDefault="009F2B0C" w:rsidP="00762E6E">
      <w:pPr>
        <w:pStyle w:val="Sangradetextonormal"/>
        <w:spacing w:after="0"/>
        <w:ind w:left="0"/>
        <w:rPr>
          <w:rFonts w:ascii="Calibri" w:hAnsi="Calibri"/>
        </w:rPr>
      </w:pPr>
      <w:bookmarkStart w:id="47" w:name="_Toc209425550"/>
      <w:bookmarkEnd w:id="46"/>
      <w:r>
        <w:rPr>
          <w:rFonts w:ascii="Calibri" w:hAnsi="Calibri"/>
          <w:b/>
        </w:rPr>
        <w:t xml:space="preserve">2.2. </w:t>
      </w:r>
      <w:r w:rsidRPr="0059228F">
        <w:rPr>
          <w:rFonts w:ascii="Calibri" w:hAnsi="Calibri"/>
          <w:b/>
        </w:rPr>
        <w:t>La unidad Ibérica</w:t>
      </w:r>
      <w:bookmarkEnd w:id="47"/>
      <w:r w:rsidRPr="0059228F">
        <w:rPr>
          <w:rFonts w:ascii="Calibri" w:hAnsi="Calibri"/>
        </w:rPr>
        <w:t xml:space="preserve">  </w:t>
      </w:r>
    </w:p>
    <w:p w:rsidR="009F2B0C" w:rsidRPr="00FD39AF" w:rsidRDefault="009F2B0C" w:rsidP="00FD39AF">
      <w:pPr>
        <w:pStyle w:val="Sangradetextonormal"/>
        <w:spacing w:after="0"/>
        <w:ind w:left="0"/>
        <w:rPr>
          <w:rFonts w:ascii="Calibri" w:hAnsi="Calibri"/>
        </w:rPr>
      </w:pPr>
      <w:r>
        <w:rPr>
          <w:rFonts w:ascii="Calibri" w:hAnsi="Calibri"/>
        </w:rPr>
        <w:t>L</w:t>
      </w:r>
      <w:r w:rsidRPr="00FD39AF">
        <w:rPr>
          <w:rFonts w:ascii="Calibri" w:hAnsi="Calibri"/>
        </w:rPr>
        <w:t>a  integración de Portugal, (1580)</w:t>
      </w:r>
      <w:r>
        <w:rPr>
          <w:rFonts w:ascii="Calibri" w:hAnsi="Calibri"/>
        </w:rPr>
        <w:t xml:space="preserve"> se dio</w:t>
      </w:r>
      <w:r w:rsidRPr="00FD39AF">
        <w:rPr>
          <w:rFonts w:ascii="Calibri" w:hAnsi="Calibri"/>
        </w:rPr>
        <w:t xml:space="preserve"> tras la muerte sin herederos del rey de Portugal, sobrino de Felipe</w:t>
      </w:r>
      <w:r>
        <w:rPr>
          <w:rFonts w:ascii="Calibri" w:hAnsi="Calibri"/>
        </w:rPr>
        <w:t>. Los portugueses rechazaron en un principio la unión</w:t>
      </w:r>
      <w:r w:rsidRPr="00FD39AF">
        <w:rPr>
          <w:rFonts w:ascii="Calibri" w:hAnsi="Calibri"/>
        </w:rPr>
        <w:t>: el pueblo temía una subida de impuestos</w:t>
      </w:r>
      <w:r>
        <w:rPr>
          <w:rFonts w:ascii="Calibri" w:hAnsi="Calibri"/>
        </w:rPr>
        <w:t xml:space="preserve">, </w:t>
      </w:r>
      <w:r w:rsidRPr="00FD39AF">
        <w:rPr>
          <w:rFonts w:ascii="Calibri" w:hAnsi="Calibri"/>
        </w:rPr>
        <w:t>la nobleza la pérdida de influencia política</w:t>
      </w:r>
      <w:r>
        <w:rPr>
          <w:rFonts w:ascii="Calibri" w:hAnsi="Calibri"/>
        </w:rPr>
        <w:t xml:space="preserve"> y </w:t>
      </w:r>
      <w:r w:rsidRPr="00FD39AF">
        <w:rPr>
          <w:rFonts w:ascii="Calibri" w:hAnsi="Calibri"/>
        </w:rPr>
        <w:t xml:space="preserve"> la burguesía veía amenazado su comercio colonial por la piratería y el contrabando </w:t>
      </w:r>
    </w:p>
    <w:p w:rsidR="009F2B0C" w:rsidRPr="0059228F" w:rsidRDefault="009F2B0C" w:rsidP="00762E6E">
      <w:pPr>
        <w:spacing w:after="0" w:line="360" w:lineRule="auto"/>
        <w:jc w:val="both"/>
        <w:rPr>
          <w:sz w:val="20"/>
          <w:szCs w:val="20"/>
        </w:rPr>
      </w:pPr>
      <w:r w:rsidRPr="0059228F">
        <w:rPr>
          <w:sz w:val="20"/>
          <w:szCs w:val="20"/>
        </w:rPr>
        <w:t xml:space="preserve">Sin </w:t>
      </w:r>
      <w:r>
        <w:rPr>
          <w:sz w:val="20"/>
          <w:szCs w:val="20"/>
        </w:rPr>
        <w:t>embargo, los sectores opuestos a la integración fueron</w:t>
      </w:r>
      <w:r w:rsidRPr="0059228F">
        <w:rPr>
          <w:sz w:val="20"/>
          <w:szCs w:val="20"/>
        </w:rPr>
        <w:t xml:space="preserve"> derrotados</w:t>
      </w:r>
      <w:r>
        <w:rPr>
          <w:sz w:val="20"/>
          <w:szCs w:val="20"/>
        </w:rPr>
        <w:t>.</w:t>
      </w:r>
      <w:r w:rsidRPr="0059228F">
        <w:rPr>
          <w:sz w:val="20"/>
          <w:szCs w:val="20"/>
        </w:rPr>
        <w:t xml:space="preserve"> </w:t>
      </w:r>
      <w:r>
        <w:rPr>
          <w:sz w:val="20"/>
          <w:szCs w:val="20"/>
        </w:rPr>
        <w:t xml:space="preserve"> E</w:t>
      </w:r>
      <w:r w:rsidRPr="0059228F">
        <w:rPr>
          <w:sz w:val="20"/>
          <w:szCs w:val="20"/>
        </w:rPr>
        <w:t>n 1580</w:t>
      </w:r>
      <w:r>
        <w:rPr>
          <w:sz w:val="20"/>
          <w:szCs w:val="20"/>
        </w:rPr>
        <w:t xml:space="preserve"> las c</w:t>
      </w:r>
      <w:r w:rsidRPr="0059228F">
        <w:rPr>
          <w:sz w:val="20"/>
          <w:szCs w:val="20"/>
        </w:rPr>
        <w:t xml:space="preserve">ortes </w:t>
      </w:r>
      <w:r>
        <w:rPr>
          <w:sz w:val="20"/>
          <w:szCs w:val="20"/>
        </w:rPr>
        <w:t xml:space="preserve">portuguesas de </w:t>
      </w:r>
      <w:proofErr w:type="spellStart"/>
      <w:r>
        <w:rPr>
          <w:sz w:val="20"/>
          <w:szCs w:val="20"/>
        </w:rPr>
        <w:t>Thomar</w:t>
      </w:r>
      <w:proofErr w:type="spellEnd"/>
      <w:r w:rsidRPr="0059228F">
        <w:rPr>
          <w:sz w:val="20"/>
          <w:szCs w:val="20"/>
        </w:rPr>
        <w:t xml:space="preserve"> reconocieron a Felipe II como rey. La</w:t>
      </w:r>
      <w:r>
        <w:rPr>
          <w:sz w:val="20"/>
          <w:szCs w:val="20"/>
        </w:rPr>
        <w:t xml:space="preserve"> unidad fue únicamente personal;  s</w:t>
      </w:r>
      <w:r w:rsidRPr="0059228F">
        <w:rPr>
          <w:sz w:val="20"/>
          <w:szCs w:val="20"/>
        </w:rPr>
        <w:t>e respetaron las leyes e instituciones autóctonas.</w:t>
      </w:r>
    </w:p>
    <w:p w:rsidR="009F2B0C" w:rsidRPr="0059228F" w:rsidRDefault="009F2B0C" w:rsidP="00762E6E">
      <w:pPr>
        <w:spacing w:after="0" w:line="360" w:lineRule="auto"/>
        <w:jc w:val="both"/>
        <w:rPr>
          <w:sz w:val="20"/>
          <w:szCs w:val="20"/>
        </w:rPr>
      </w:pPr>
      <w:r w:rsidRPr="0059228F">
        <w:rPr>
          <w:sz w:val="20"/>
          <w:szCs w:val="20"/>
        </w:rPr>
        <w:t>La unión de ambos reinos supuso no sólo la unidad peninsular, sino también la de todos sus dominios imperiales; americanos, africanos y asiáticos. Se configuró el Imperio más grande de toda la historia. Portugal estuvo unido a la corona española hasta la crisis de 1640, con Felipe IV</w:t>
      </w:r>
    </w:p>
    <w:p w:rsidR="009F2B0C" w:rsidRDefault="009F2B0C" w:rsidP="00762E6E">
      <w:pPr>
        <w:spacing w:after="0" w:line="360" w:lineRule="auto"/>
        <w:jc w:val="both"/>
        <w:rPr>
          <w:b/>
          <w:sz w:val="20"/>
          <w:szCs w:val="20"/>
        </w:rPr>
      </w:pPr>
    </w:p>
    <w:p w:rsidR="009F2B0C" w:rsidRDefault="009F2B0C" w:rsidP="00762E6E">
      <w:pPr>
        <w:spacing w:after="0" w:line="360" w:lineRule="auto"/>
        <w:jc w:val="both"/>
        <w:rPr>
          <w:b/>
          <w:sz w:val="20"/>
          <w:szCs w:val="20"/>
        </w:rPr>
      </w:pPr>
    </w:p>
    <w:p w:rsidR="009F2B0C" w:rsidRDefault="009F2B0C" w:rsidP="00762E6E">
      <w:pPr>
        <w:spacing w:after="0" w:line="360" w:lineRule="auto"/>
        <w:jc w:val="both"/>
        <w:rPr>
          <w:b/>
          <w:sz w:val="20"/>
          <w:szCs w:val="20"/>
        </w:rPr>
      </w:pPr>
    </w:p>
    <w:p w:rsidR="009F2B0C" w:rsidRDefault="009F2B0C" w:rsidP="00762E6E">
      <w:pPr>
        <w:spacing w:after="0" w:line="360" w:lineRule="auto"/>
        <w:jc w:val="both"/>
        <w:rPr>
          <w:b/>
          <w:sz w:val="20"/>
          <w:szCs w:val="20"/>
        </w:rPr>
      </w:pPr>
    </w:p>
    <w:p w:rsidR="009F2B0C" w:rsidRPr="0059228F" w:rsidRDefault="009F2B0C" w:rsidP="00762E6E">
      <w:pPr>
        <w:spacing w:after="0" w:line="360" w:lineRule="auto"/>
        <w:jc w:val="both"/>
        <w:rPr>
          <w:b/>
          <w:sz w:val="20"/>
          <w:szCs w:val="20"/>
        </w:rPr>
      </w:pPr>
      <w:r w:rsidRPr="0059228F">
        <w:rPr>
          <w:b/>
          <w:sz w:val="20"/>
          <w:szCs w:val="20"/>
        </w:rPr>
        <w:lastRenderedPageBreak/>
        <w:t>3    EL MODELO POLÍTICO DE LOS AUSTRIAS. LA UNIÓN DE REINOS</w:t>
      </w:r>
    </w:p>
    <w:p w:rsidR="009F2B0C" w:rsidRPr="0059228F" w:rsidRDefault="009F2B0C" w:rsidP="00762E6E">
      <w:pPr>
        <w:spacing w:after="0" w:line="360" w:lineRule="auto"/>
        <w:jc w:val="both"/>
        <w:rPr>
          <w:sz w:val="20"/>
          <w:szCs w:val="20"/>
        </w:rPr>
      </w:pPr>
      <w:r w:rsidRPr="0059228F">
        <w:rPr>
          <w:sz w:val="20"/>
          <w:szCs w:val="20"/>
        </w:rPr>
        <w:t xml:space="preserve">Los Habsburgo españoles conservaron la organización política de los Reyes Católicos,  eran reyes de cada uno de los reinos que había en la Península pero no reyes de España. Los monarcas convirtieron a Castilla en el centro de su gobierno, pero respetaron las instituciones y leyes de los restantes reinos. </w:t>
      </w:r>
    </w:p>
    <w:p w:rsidR="009F2B0C" w:rsidRPr="0059228F" w:rsidRDefault="009F2B0C" w:rsidP="00762E6E">
      <w:pPr>
        <w:spacing w:after="0" w:line="360" w:lineRule="auto"/>
        <w:jc w:val="both"/>
        <w:rPr>
          <w:sz w:val="20"/>
          <w:szCs w:val="20"/>
        </w:rPr>
      </w:pPr>
      <w:r w:rsidRPr="0059228F">
        <w:rPr>
          <w:b/>
          <w:sz w:val="20"/>
          <w:szCs w:val="20"/>
        </w:rPr>
        <w:t xml:space="preserve">Tanto Carlos V como Felipe II dirigieron personalmente </w:t>
      </w:r>
      <w:r>
        <w:rPr>
          <w:b/>
          <w:sz w:val="20"/>
          <w:szCs w:val="20"/>
        </w:rPr>
        <w:t>el gobierno</w:t>
      </w:r>
      <w:r w:rsidRPr="0059228F">
        <w:rPr>
          <w:sz w:val="20"/>
          <w:szCs w:val="20"/>
        </w:rPr>
        <w:t xml:space="preserve"> contando con la colaboración de letrados, muchos de ellos burgueses, aunque los nobles siguieron ocupando los car</w:t>
      </w:r>
      <w:r>
        <w:rPr>
          <w:sz w:val="20"/>
          <w:szCs w:val="20"/>
        </w:rPr>
        <w:t xml:space="preserve">gos principales en el gobierno, ejército </w:t>
      </w:r>
      <w:r w:rsidRPr="0059228F">
        <w:rPr>
          <w:sz w:val="20"/>
          <w:szCs w:val="20"/>
        </w:rPr>
        <w:t xml:space="preserve">y la diplomacia.  Además, tanto Carlos V como Felipe II acostumbraron a despachar directamente con colaboradores más próximos, los </w:t>
      </w:r>
      <w:r w:rsidRPr="0059228F">
        <w:rPr>
          <w:b/>
          <w:i/>
          <w:sz w:val="20"/>
          <w:szCs w:val="20"/>
        </w:rPr>
        <w:t>Secretarios</w:t>
      </w:r>
      <w:r w:rsidRPr="0059228F">
        <w:rPr>
          <w:sz w:val="20"/>
          <w:szCs w:val="20"/>
        </w:rPr>
        <w:t xml:space="preserve">, </w:t>
      </w:r>
      <w:r>
        <w:rPr>
          <w:sz w:val="20"/>
          <w:szCs w:val="20"/>
        </w:rPr>
        <w:t>enlaces entre los Consejos y el rey</w:t>
      </w:r>
      <w:r w:rsidRPr="0059228F">
        <w:rPr>
          <w:sz w:val="20"/>
          <w:szCs w:val="20"/>
        </w:rPr>
        <w:t xml:space="preserve"> </w:t>
      </w:r>
      <w:r>
        <w:rPr>
          <w:sz w:val="20"/>
          <w:szCs w:val="20"/>
        </w:rPr>
        <w:t xml:space="preserve">y </w:t>
      </w:r>
      <w:r w:rsidRPr="0059228F">
        <w:rPr>
          <w:sz w:val="20"/>
          <w:szCs w:val="20"/>
        </w:rPr>
        <w:t xml:space="preserve">verdaderos hombres fuertes del gobierno. </w:t>
      </w:r>
    </w:p>
    <w:p w:rsidR="009F2B0C" w:rsidRPr="0059228F" w:rsidRDefault="009F2B0C" w:rsidP="00762E6E">
      <w:pPr>
        <w:spacing w:after="0" w:line="360" w:lineRule="auto"/>
        <w:jc w:val="both"/>
        <w:rPr>
          <w:b/>
          <w:sz w:val="20"/>
          <w:szCs w:val="20"/>
        </w:rPr>
      </w:pPr>
      <w:r w:rsidRPr="0059228F">
        <w:rPr>
          <w:b/>
          <w:sz w:val="20"/>
          <w:szCs w:val="20"/>
        </w:rPr>
        <w:t xml:space="preserve">Las principales instituciones de gobierno siguieron siendo: </w:t>
      </w:r>
    </w:p>
    <w:p w:rsidR="009F2B0C" w:rsidRPr="0059228F" w:rsidRDefault="009F2B0C" w:rsidP="001D75B8">
      <w:pPr>
        <w:pStyle w:val="Prrafodelista"/>
        <w:numPr>
          <w:ilvl w:val="0"/>
          <w:numId w:val="23"/>
        </w:numPr>
        <w:spacing w:after="0" w:line="360" w:lineRule="auto"/>
        <w:jc w:val="both"/>
        <w:rPr>
          <w:b/>
          <w:sz w:val="20"/>
          <w:szCs w:val="20"/>
        </w:rPr>
      </w:pPr>
      <w:r w:rsidRPr="0059228F">
        <w:rPr>
          <w:b/>
          <w:i/>
          <w:sz w:val="20"/>
          <w:szCs w:val="20"/>
        </w:rPr>
        <w:t>Los virreyes</w:t>
      </w:r>
      <w:r w:rsidRPr="0059228F">
        <w:rPr>
          <w:sz w:val="20"/>
          <w:szCs w:val="20"/>
        </w:rPr>
        <w:t xml:space="preserve">. Cargos desempeñados </w:t>
      </w:r>
      <w:r>
        <w:rPr>
          <w:sz w:val="20"/>
          <w:szCs w:val="20"/>
        </w:rPr>
        <w:t>p</w:t>
      </w:r>
      <w:r w:rsidRPr="0059228F">
        <w:rPr>
          <w:sz w:val="20"/>
          <w:szCs w:val="20"/>
        </w:rPr>
        <w:t xml:space="preserve">or </w:t>
      </w:r>
      <w:r>
        <w:rPr>
          <w:sz w:val="20"/>
          <w:szCs w:val="20"/>
        </w:rPr>
        <w:t>la alta nobleza que  representaban</w:t>
      </w:r>
      <w:r w:rsidRPr="0059228F">
        <w:rPr>
          <w:sz w:val="20"/>
          <w:szCs w:val="20"/>
        </w:rPr>
        <w:t xml:space="preserve"> </w:t>
      </w:r>
      <w:r>
        <w:rPr>
          <w:sz w:val="20"/>
          <w:szCs w:val="20"/>
        </w:rPr>
        <w:t>al rey en los diferentes reinos.</w:t>
      </w:r>
      <w:r w:rsidRPr="0059228F">
        <w:rPr>
          <w:sz w:val="20"/>
          <w:szCs w:val="20"/>
        </w:rPr>
        <w:t>.</w:t>
      </w:r>
    </w:p>
    <w:p w:rsidR="009F2B0C" w:rsidRPr="0059228F" w:rsidRDefault="009F2B0C" w:rsidP="001D75B8">
      <w:pPr>
        <w:pStyle w:val="Prrafodelista"/>
        <w:numPr>
          <w:ilvl w:val="0"/>
          <w:numId w:val="23"/>
        </w:numPr>
        <w:spacing w:after="0" w:line="360" w:lineRule="auto"/>
        <w:jc w:val="both"/>
        <w:rPr>
          <w:sz w:val="20"/>
          <w:szCs w:val="20"/>
        </w:rPr>
      </w:pPr>
      <w:r w:rsidRPr="0059228F">
        <w:rPr>
          <w:b/>
          <w:sz w:val="20"/>
          <w:szCs w:val="20"/>
        </w:rPr>
        <w:t xml:space="preserve">Los </w:t>
      </w:r>
      <w:r w:rsidRPr="0059228F">
        <w:rPr>
          <w:b/>
          <w:i/>
          <w:sz w:val="20"/>
          <w:szCs w:val="20"/>
        </w:rPr>
        <w:t>Consejos</w:t>
      </w:r>
      <w:r>
        <w:rPr>
          <w:b/>
          <w:i/>
          <w:sz w:val="20"/>
          <w:szCs w:val="20"/>
        </w:rPr>
        <w:t xml:space="preserve"> </w:t>
      </w:r>
      <w:r w:rsidRPr="00CD6EA2">
        <w:rPr>
          <w:sz w:val="20"/>
          <w:szCs w:val="20"/>
        </w:rPr>
        <w:t>(14)</w:t>
      </w:r>
      <w:r w:rsidRPr="0059228F">
        <w:rPr>
          <w:sz w:val="20"/>
          <w:szCs w:val="20"/>
        </w:rPr>
        <w:t>. Órganos colegiados, temático</w:t>
      </w:r>
      <w:r>
        <w:rPr>
          <w:sz w:val="20"/>
          <w:szCs w:val="20"/>
        </w:rPr>
        <w:t>s</w:t>
      </w:r>
      <w:r w:rsidRPr="0059228F">
        <w:rPr>
          <w:sz w:val="20"/>
          <w:szCs w:val="20"/>
        </w:rPr>
        <w:t xml:space="preserve"> (Estado</w:t>
      </w:r>
      <w:r>
        <w:rPr>
          <w:sz w:val="20"/>
          <w:szCs w:val="20"/>
        </w:rPr>
        <w:t>, Hacienda</w:t>
      </w:r>
      <w:r w:rsidRPr="0059228F">
        <w:rPr>
          <w:sz w:val="20"/>
          <w:szCs w:val="20"/>
        </w:rPr>
        <w:t xml:space="preserve"> e Inquisición) y  territoriales </w:t>
      </w:r>
      <w:r>
        <w:rPr>
          <w:sz w:val="20"/>
          <w:szCs w:val="20"/>
        </w:rPr>
        <w:t xml:space="preserve"> </w:t>
      </w:r>
      <w:r w:rsidRPr="0059228F">
        <w:rPr>
          <w:sz w:val="20"/>
          <w:szCs w:val="20"/>
        </w:rPr>
        <w:t>(Castilla, Aragón, Italia, Indias, Portugal…).</w:t>
      </w:r>
    </w:p>
    <w:p w:rsidR="009F2B0C" w:rsidRPr="0059228F" w:rsidRDefault="009F2B0C" w:rsidP="001D75B8">
      <w:pPr>
        <w:pStyle w:val="Prrafodelista"/>
        <w:numPr>
          <w:ilvl w:val="0"/>
          <w:numId w:val="23"/>
        </w:numPr>
        <w:spacing w:after="0" w:line="360" w:lineRule="auto"/>
        <w:jc w:val="both"/>
        <w:rPr>
          <w:sz w:val="20"/>
          <w:szCs w:val="20"/>
        </w:rPr>
      </w:pPr>
      <w:r w:rsidRPr="0059228F">
        <w:rPr>
          <w:b/>
          <w:i/>
          <w:sz w:val="20"/>
          <w:szCs w:val="20"/>
        </w:rPr>
        <w:t>Las Cortes</w:t>
      </w:r>
      <w:r w:rsidRPr="0059228F">
        <w:rPr>
          <w:sz w:val="20"/>
          <w:szCs w:val="20"/>
        </w:rPr>
        <w:t>. Mantuvieron la misma estructura estamental que en la Edad Media. Las de Castilla apenas se convocaron y las de Navarra y Aragón conservaron intactas sus competencias.</w:t>
      </w:r>
    </w:p>
    <w:p w:rsidR="009F2B0C" w:rsidRPr="0059228F" w:rsidRDefault="009F2B0C" w:rsidP="001D75B8">
      <w:pPr>
        <w:pStyle w:val="Prrafodelista"/>
        <w:numPr>
          <w:ilvl w:val="0"/>
          <w:numId w:val="23"/>
        </w:numPr>
        <w:spacing w:after="0" w:line="360" w:lineRule="auto"/>
        <w:jc w:val="both"/>
        <w:rPr>
          <w:sz w:val="20"/>
          <w:szCs w:val="20"/>
        </w:rPr>
      </w:pPr>
      <w:r w:rsidRPr="0059228F">
        <w:rPr>
          <w:b/>
          <w:i/>
          <w:sz w:val="20"/>
          <w:szCs w:val="20"/>
        </w:rPr>
        <w:t xml:space="preserve">Las </w:t>
      </w:r>
      <w:proofErr w:type="spellStart"/>
      <w:r w:rsidRPr="0059228F">
        <w:rPr>
          <w:b/>
          <w:i/>
          <w:sz w:val="20"/>
          <w:szCs w:val="20"/>
        </w:rPr>
        <w:t>Chancillerias</w:t>
      </w:r>
      <w:proofErr w:type="spellEnd"/>
      <w:r w:rsidRPr="0059228F">
        <w:rPr>
          <w:b/>
          <w:sz w:val="20"/>
          <w:szCs w:val="20"/>
        </w:rPr>
        <w:t xml:space="preserve"> </w:t>
      </w:r>
      <w:r w:rsidRPr="0059228F">
        <w:rPr>
          <w:sz w:val="20"/>
          <w:szCs w:val="20"/>
        </w:rPr>
        <w:t>de Valladolid y de Granada. Además de estos tribunales superiores de justicia</w:t>
      </w:r>
      <w:r>
        <w:rPr>
          <w:sz w:val="20"/>
          <w:szCs w:val="20"/>
        </w:rPr>
        <w:t xml:space="preserve"> independientes se crearon las</w:t>
      </w:r>
      <w:r w:rsidRPr="0059228F">
        <w:rPr>
          <w:sz w:val="20"/>
          <w:szCs w:val="20"/>
        </w:rPr>
        <w:t xml:space="preserve"> </w:t>
      </w:r>
      <w:r w:rsidRPr="0059228F">
        <w:rPr>
          <w:b/>
          <w:sz w:val="20"/>
          <w:szCs w:val="20"/>
        </w:rPr>
        <w:t>Audiencias</w:t>
      </w:r>
      <w:r w:rsidRPr="0059228F">
        <w:rPr>
          <w:sz w:val="20"/>
          <w:szCs w:val="20"/>
        </w:rPr>
        <w:t xml:space="preserve"> de Galicia, Sevilla, Aragón, Italia e Indias. </w:t>
      </w:r>
    </w:p>
    <w:p w:rsidR="009F2B0C" w:rsidRDefault="009F2B0C" w:rsidP="00D800DA">
      <w:pPr>
        <w:pStyle w:val="Prrafodelista"/>
        <w:numPr>
          <w:ilvl w:val="0"/>
          <w:numId w:val="23"/>
        </w:numPr>
        <w:spacing w:after="0" w:line="360" w:lineRule="auto"/>
        <w:jc w:val="both"/>
      </w:pPr>
      <w:r w:rsidRPr="00B62183">
        <w:rPr>
          <w:b/>
          <w:i/>
          <w:sz w:val="20"/>
          <w:szCs w:val="20"/>
        </w:rPr>
        <w:t>La administración local</w:t>
      </w:r>
      <w:r w:rsidRPr="00B62183">
        <w:rPr>
          <w:b/>
          <w:sz w:val="20"/>
          <w:szCs w:val="20"/>
        </w:rPr>
        <w:t xml:space="preserve"> </w:t>
      </w:r>
      <w:r>
        <w:rPr>
          <w:sz w:val="20"/>
          <w:szCs w:val="20"/>
        </w:rPr>
        <w:t>estuvo</w:t>
      </w:r>
      <w:r w:rsidRPr="00B62183">
        <w:rPr>
          <w:b/>
          <w:sz w:val="20"/>
          <w:szCs w:val="20"/>
        </w:rPr>
        <w:t xml:space="preserve"> </w:t>
      </w:r>
      <w:r w:rsidRPr="00B62183">
        <w:rPr>
          <w:sz w:val="20"/>
          <w:szCs w:val="20"/>
        </w:rPr>
        <w:t>controlada en Castilla por los corregidores reales</w:t>
      </w:r>
      <w:r>
        <w:rPr>
          <w:sz w:val="20"/>
          <w:szCs w:val="20"/>
        </w:rPr>
        <w:t xml:space="preserve"> y</w:t>
      </w:r>
      <w:r w:rsidRPr="00B62183">
        <w:rPr>
          <w:sz w:val="20"/>
          <w:szCs w:val="20"/>
        </w:rPr>
        <w:t xml:space="preserve"> en Aragón </w:t>
      </w:r>
      <w:r>
        <w:rPr>
          <w:sz w:val="20"/>
          <w:szCs w:val="20"/>
        </w:rPr>
        <w:t xml:space="preserve">por </w:t>
      </w:r>
      <w:r w:rsidRPr="00B62183">
        <w:rPr>
          <w:sz w:val="20"/>
          <w:szCs w:val="20"/>
        </w:rPr>
        <w:t>la</w:t>
      </w:r>
      <w:r>
        <w:rPr>
          <w:sz w:val="20"/>
          <w:szCs w:val="20"/>
        </w:rPr>
        <w:t xml:space="preserve"> </w:t>
      </w:r>
      <w:r w:rsidRPr="00B62183">
        <w:rPr>
          <w:sz w:val="20"/>
          <w:szCs w:val="20"/>
        </w:rPr>
        <w:t xml:space="preserve">oligarquía  comercial </w:t>
      </w:r>
      <w:r>
        <w:rPr>
          <w:sz w:val="20"/>
          <w:szCs w:val="20"/>
        </w:rPr>
        <w:t>(</w:t>
      </w:r>
      <w:r w:rsidRPr="00B62183">
        <w:rPr>
          <w:sz w:val="20"/>
          <w:szCs w:val="20"/>
        </w:rPr>
        <w:t>procedimiento de la insaculación</w:t>
      </w:r>
      <w:r w:rsidRPr="0059228F">
        <w:rPr>
          <w:rStyle w:val="Refdenotaalpie"/>
          <w:sz w:val="20"/>
        </w:rPr>
        <w:footnoteReference w:id="13"/>
      </w:r>
      <w:r>
        <w:rPr>
          <w:sz w:val="20"/>
          <w:szCs w:val="20"/>
        </w:rPr>
        <w:t>)</w:t>
      </w:r>
      <w:r w:rsidRPr="00B62183">
        <w:rPr>
          <w:sz w:val="20"/>
          <w:szCs w:val="20"/>
        </w:rPr>
        <w:t xml:space="preserve">.  </w:t>
      </w:r>
    </w:p>
    <w:p w:rsidR="009F2B0C" w:rsidRPr="0059228F" w:rsidRDefault="009F2B0C" w:rsidP="00762E6E">
      <w:pPr>
        <w:spacing w:after="0" w:line="360" w:lineRule="auto"/>
        <w:jc w:val="both"/>
        <w:rPr>
          <w:sz w:val="20"/>
          <w:szCs w:val="20"/>
        </w:rPr>
      </w:pPr>
      <w:r w:rsidRPr="0059228F">
        <w:rPr>
          <w:sz w:val="20"/>
          <w:szCs w:val="20"/>
        </w:rPr>
        <w:t>El crecimiento del aparato burocrático llevó a Felipe II a fijar en 1561 la Corte, hasta entonces itinerante, en Madrid (elegida por su centralidad</w:t>
      </w:r>
      <w:r>
        <w:rPr>
          <w:sz w:val="20"/>
          <w:szCs w:val="20"/>
        </w:rPr>
        <w:t xml:space="preserve"> geográfica y su abundancia y calidad del agua</w:t>
      </w:r>
      <w:r w:rsidRPr="0059228F">
        <w:rPr>
          <w:sz w:val="20"/>
          <w:szCs w:val="20"/>
        </w:rPr>
        <w:t>).</w:t>
      </w:r>
    </w:p>
    <w:p w:rsidR="009F2B0C" w:rsidRDefault="009F2B0C" w:rsidP="00762E6E">
      <w:pPr>
        <w:spacing w:after="0" w:line="360" w:lineRule="auto"/>
        <w:jc w:val="both"/>
        <w:rPr>
          <w:b/>
          <w:sz w:val="20"/>
          <w:szCs w:val="20"/>
        </w:rPr>
      </w:pPr>
    </w:p>
    <w:p w:rsidR="009F2B0C" w:rsidRPr="0059228F" w:rsidRDefault="009F2B0C" w:rsidP="00762E6E">
      <w:pPr>
        <w:spacing w:after="0" w:line="360" w:lineRule="auto"/>
        <w:jc w:val="both"/>
        <w:rPr>
          <w:b/>
          <w:sz w:val="20"/>
          <w:szCs w:val="20"/>
        </w:rPr>
      </w:pPr>
      <w:r w:rsidRPr="0059228F">
        <w:rPr>
          <w:b/>
          <w:sz w:val="20"/>
          <w:szCs w:val="20"/>
        </w:rPr>
        <w:t>4.</w:t>
      </w:r>
      <w:r w:rsidRPr="0059228F">
        <w:rPr>
          <w:b/>
          <w:sz w:val="20"/>
          <w:szCs w:val="20"/>
        </w:rPr>
        <w:tab/>
        <w:t>ECONOMÍA Y SOCIEDAD EN LA ESPAÑA DEL SIGLO XVI</w:t>
      </w:r>
    </w:p>
    <w:p w:rsidR="009F2B0C" w:rsidRPr="0059228F" w:rsidRDefault="009F2B0C" w:rsidP="00762E6E">
      <w:pPr>
        <w:spacing w:after="0" w:line="360" w:lineRule="auto"/>
        <w:jc w:val="both"/>
        <w:rPr>
          <w:b/>
          <w:sz w:val="20"/>
          <w:szCs w:val="20"/>
        </w:rPr>
      </w:pPr>
      <w:r>
        <w:rPr>
          <w:b/>
          <w:sz w:val="20"/>
          <w:szCs w:val="20"/>
        </w:rPr>
        <w:t xml:space="preserve">4.1. </w:t>
      </w:r>
      <w:r w:rsidRPr="0059228F">
        <w:rPr>
          <w:b/>
          <w:sz w:val="20"/>
          <w:szCs w:val="20"/>
        </w:rPr>
        <w:t>Evolución económica</w:t>
      </w:r>
    </w:p>
    <w:p w:rsidR="009F2B0C" w:rsidRPr="0059228F" w:rsidRDefault="009F2B0C" w:rsidP="00762E6E">
      <w:pPr>
        <w:spacing w:after="0" w:line="360" w:lineRule="auto"/>
        <w:jc w:val="both"/>
        <w:rPr>
          <w:sz w:val="20"/>
          <w:szCs w:val="20"/>
        </w:rPr>
      </w:pPr>
      <w:r>
        <w:rPr>
          <w:sz w:val="20"/>
          <w:szCs w:val="20"/>
        </w:rPr>
        <w:t>En</w:t>
      </w:r>
      <w:r w:rsidRPr="0059228F">
        <w:rPr>
          <w:sz w:val="20"/>
          <w:szCs w:val="20"/>
        </w:rPr>
        <w:t xml:space="preserve"> la </w:t>
      </w:r>
      <w:r w:rsidRPr="0059228F">
        <w:rPr>
          <w:i/>
          <w:sz w:val="20"/>
          <w:szCs w:val="20"/>
        </w:rPr>
        <w:t>primera mitad del  siglo</w:t>
      </w:r>
      <w:r>
        <w:rPr>
          <w:sz w:val="20"/>
          <w:szCs w:val="20"/>
        </w:rPr>
        <w:t>, aumentó la riqueza</w:t>
      </w:r>
      <w:r w:rsidRPr="0059228F">
        <w:rPr>
          <w:sz w:val="20"/>
          <w:szCs w:val="20"/>
        </w:rPr>
        <w:t>, sobre todo de Castilla</w:t>
      </w:r>
      <w:r>
        <w:rPr>
          <w:sz w:val="20"/>
          <w:szCs w:val="20"/>
        </w:rPr>
        <w:t xml:space="preserve"> (</w:t>
      </w:r>
      <w:r w:rsidRPr="0059228F">
        <w:rPr>
          <w:sz w:val="20"/>
          <w:szCs w:val="20"/>
        </w:rPr>
        <w:t xml:space="preserve">Andalucía con el comercio con América y la construcción de buques, y los puertos del norte </w:t>
      </w:r>
      <w:r>
        <w:rPr>
          <w:sz w:val="20"/>
          <w:szCs w:val="20"/>
        </w:rPr>
        <w:t xml:space="preserve">con la exportación de  hierro y </w:t>
      </w:r>
      <w:r w:rsidRPr="0059228F">
        <w:rPr>
          <w:sz w:val="20"/>
          <w:szCs w:val="20"/>
        </w:rPr>
        <w:t>lana</w:t>
      </w:r>
      <w:r>
        <w:rPr>
          <w:sz w:val="20"/>
          <w:szCs w:val="20"/>
        </w:rPr>
        <w:t>)</w:t>
      </w:r>
      <w:r w:rsidRPr="0059228F">
        <w:rPr>
          <w:sz w:val="20"/>
          <w:szCs w:val="20"/>
        </w:rPr>
        <w:t>. A ello hubo que sumar la llegada de oro y plata</w:t>
      </w:r>
      <w:r>
        <w:rPr>
          <w:sz w:val="20"/>
          <w:szCs w:val="20"/>
        </w:rPr>
        <w:t xml:space="preserve"> de América</w:t>
      </w:r>
      <w:r w:rsidRPr="0059228F">
        <w:rPr>
          <w:sz w:val="20"/>
          <w:szCs w:val="20"/>
        </w:rPr>
        <w:t xml:space="preserve">.  </w:t>
      </w:r>
      <w:r>
        <w:rPr>
          <w:sz w:val="20"/>
          <w:szCs w:val="20"/>
        </w:rPr>
        <w:t>La situación de Cataluña era peor debido al</w:t>
      </w:r>
      <w:r w:rsidRPr="0059228F">
        <w:rPr>
          <w:sz w:val="20"/>
          <w:szCs w:val="20"/>
        </w:rPr>
        <w:t xml:space="preserve"> desplazamiento del comercio desde los puertos del Mediterráneo a</w:t>
      </w:r>
      <w:r>
        <w:rPr>
          <w:sz w:val="20"/>
          <w:szCs w:val="20"/>
        </w:rPr>
        <w:t>l</w:t>
      </w:r>
      <w:r w:rsidRPr="0059228F">
        <w:rPr>
          <w:sz w:val="20"/>
          <w:szCs w:val="20"/>
        </w:rPr>
        <w:t xml:space="preserve"> Atlántico.</w:t>
      </w:r>
    </w:p>
    <w:p w:rsidR="009F2B0C" w:rsidRDefault="009F2B0C" w:rsidP="00762E6E">
      <w:pPr>
        <w:spacing w:after="0" w:line="360" w:lineRule="auto"/>
        <w:jc w:val="both"/>
        <w:rPr>
          <w:sz w:val="20"/>
          <w:szCs w:val="20"/>
        </w:rPr>
      </w:pPr>
      <w:r w:rsidRPr="0059228F">
        <w:rPr>
          <w:sz w:val="20"/>
          <w:szCs w:val="20"/>
        </w:rPr>
        <w:t xml:space="preserve">Sin embargo, la situación cambió en la </w:t>
      </w:r>
      <w:r w:rsidRPr="0059228F">
        <w:rPr>
          <w:b/>
          <w:i/>
          <w:sz w:val="20"/>
          <w:szCs w:val="20"/>
        </w:rPr>
        <w:t>segunda mitad de siglo</w:t>
      </w:r>
      <w:r w:rsidRPr="0059228F">
        <w:rPr>
          <w:sz w:val="20"/>
          <w:szCs w:val="20"/>
        </w:rPr>
        <w:t xml:space="preserve"> durante el reinado de Felipe II. </w:t>
      </w:r>
      <w:r>
        <w:rPr>
          <w:sz w:val="20"/>
          <w:szCs w:val="20"/>
        </w:rPr>
        <w:t>L</w:t>
      </w:r>
      <w:r w:rsidRPr="0059228F">
        <w:rPr>
          <w:sz w:val="20"/>
          <w:szCs w:val="20"/>
        </w:rPr>
        <w:t xml:space="preserve">a </w:t>
      </w:r>
      <w:r>
        <w:rPr>
          <w:sz w:val="20"/>
          <w:szCs w:val="20"/>
        </w:rPr>
        <w:t>producción cayó</w:t>
      </w:r>
      <w:r w:rsidRPr="0059228F">
        <w:rPr>
          <w:sz w:val="20"/>
          <w:szCs w:val="20"/>
        </w:rPr>
        <w:t xml:space="preserve"> como consecuencia de la presión fiscal y de la importación de productos extranjeros (más baratos) debido a la  revolución de los precios provocada por la llegada masiva de </w:t>
      </w:r>
      <w:r>
        <w:rPr>
          <w:sz w:val="20"/>
          <w:szCs w:val="20"/>
        </w:rPr>
        <w:t>oro y plata de América</w:t>
      </w:r>
      <w:r w:rsidRPr="0059228F">
        <w:rPr>
          <w:sz w:val="20"/>
          <w:szCs w:val="20"/>
        </w:rPr>
        <w:t xml:space="preserve">. </w:t>
      </w:r>
    </w:p>
    <w:p w:rsidR="009F2B0C" w:rsidRPr="0059228F" w:rsidRDefault="009F2B0C" w:rsidP="00762E6E">
      <w:pPr>
        <w:spacing w:after="0" w:line="360" w:lineRule="auto"/>
        <w:jc w:val="both"/>
        <w:rPr>
          <w:sz w:val="20"/>
          <w:szCs w:val="20"/>
        </w:rPr>
      </w:pPr>
      <w:r>
        <w:rPr>
          <w:sz w:val="20"/>
          <w:szCs w:val="20"/>
        </w:rPr>
        <w:t>Además</w:t>
      </w:r>
      <w:r w:rsidRPr="0059228F">
        <w:rPr>
          <w:sz w:val="20"/>
          <w:szCs w:val="20"/>
        </w:rPr>
        <w:t xml:space="preserve">, el mantenimiento de la política imperial (guerras </w:t>
      </w:r>
      <w:r>
        <w:rPr>
          <w:sz w:val="20"/>
          <w:szCs w:val="20"/>
        </w:rPr>
        <w:t>en toda Europa) provocó</w:t>
      </w:r>
      <w:r w:rsidRPr="0059228F">
        <w:rPr>
          <w:sz w:val="20"/>
          <w:szCs w:val="20"/>
        </w:rPr>
        <w:t xml:space="preserve"> un persistente déficit público,</w:t>
      </w:r>
      <w:r>
        <w:rPr>
          <w:sz w:val="20"/>
          <w:szCs w:val="20"/>
        </w:rPr>
        <w:t xml:space="preserve"> d</w:t>
      </w:r>
      <w:r w:rsidRPr="0059228F">
        <w:rPr>
          <w:sz w:val="20"/>
          <w:szCs w:val="20"/>
        </w:rPr>
        <w:t xml:space="preserve">e hecho el Estado se declaró  en bancarrota en varias ocasiones. </w:t>
      </w:r>
    </w:p>
    <w:p w:rsidR="009F2B0C" w:rsidRDefault="009F2B0C" w:rsidP="00762E6E">
      <w:pPr>
        <w:spacing w:after="0" w:line="360" w:lineRule="auto"/>
        <w:jc w:val="both"/>
        <w:rPr>
          <w:b/>
          <w:sz w:val="20"/>
          <w:szCs w:val="20"/>
        </w:rPr>
      </w:pPr>
    </w:p>
    <w:p w:rsidR="009F2B0C" w:rsidRPr="0059228F" w:rsidRDefault="009F2B0C" w:rsidP="00762E6E">
      <w:pPr>
        <w:spacing w:after="0" w:line="360" w:lineRule="auto"/>
        <w:jc w:val="both"/>
        <w:rPr>
          <w:b/>
          <w:sz w:val="20"/>
          <w:szCs w:val="20"/>
        </w:rPr>
      </w:pPr>
      <w:r>
        <w:rPr>
          <w:b/>
          <w:sz w:val="20"/>
          <w:szCs w:val="20"/>
        </w:rPr>
        <w:lastRenderedPageBreak/>
        <w:t xml:space="preserve">4.2. </w:t>
      </w:r>
      <w:r w:rsidRPr="0059228F">
        <w:rPr>
          <w:b/>
          <w:sz w:val="20"/>
          <w:szCs w:val="20"/>
        </w:rPr>
        <w:t>Sociedad</w:t>
      </w:r>
    </w:p>
    <w:p w:rsidR="009F2B0C" w:rsidRPr="0059228F" w:rsidRDefault="009F2B0C" w:rsidP="00762E6E">
      <w:pPr>
        <w:spacing w:after="0" w:line="360" w:lineRule="auto"/>
        <w:jc w:val="both"/>
        <w:rPr>
          <w:sz w:val="20"/>
          <w:szCs w:val="20"/>
        </w:rPr>
      </w:pPr>
      <w:r w:rsidRPr="0059228F">
        <w:rPr>
          <w:sz w:val="20"/>
          <w:szCs w:val="20"/>
        </w:rPr>
        <w:t xml:space="preserve">Entre los </w:t>
      </w:r>
      <w:r w:rsidRPr="0059228F">
        <w:rPr>
          <w:i/>
          <w:sz w:val="20"/>
          <w:szCs w:val="20"/>
        </w:rPr>
        <w:t>privilegiados</w:t>
      </w:r>
      <w:r w:rsidRPr="0059228F">
        <w:rPr>
          <w:sz w:val="20"/>
          <w:szCs w:val="20"/>
        </w:rPr>
        <w:t>, los nobles eran el grupo más importante. La alta nobleza acumulaba títulos, latifundios y cargos en la Corte. La pequeña nobleza se arruinó a consecuencia del alza de precios. Como consideraban una deshonra trabajar, ingresaban en el ejército, en la Iglesia o emigraban a América.</w:t>
      </w:r>
    </w:p>
    <w:p w:rsidR="009F2B0C" w:rsidRPr="0059228F" w:rsidRDefault="009F2B0C" w:rsidP="00762E6E">
      <w:pPr>
        <w:spacing w:after="0" w:line="360" w:lineRule="auto"/>
        <w:jc w:val="both"/>
        <w:rPr>
          <w:sz w:val="20"/>
          <w:szCs w:val="20"/>
        </w:rPr>
      </w:pPr>
      <w:r w:rsidRPr="0059228F">
        <w:rPr>
          <w:sz w:val="20"/>
          <w:szCs w:val="20"/>
        </w:rPr>
        <w:t xml:space="preserve">La situación del clero era parecida, </w:t>
      </w:r>
      <w:r>
        <w:rPr>
          <w:sz w:val="20"/>
          <w:szCs w:val="20"/>
        </w:rPr>
        <w:t>l</w:t>
      </w:r>
      <w:r w:rsidRPr="0059228F">
        <w:rPr>
          <w:sz w:val="20"/>
          <w:szCs w:val="20"/>
        </w:rPr>
        <w:t>os altos cargos de la iglesia eran ocupados por los segundones de la nobleza y disponían de buenas rentas. El bajo clero era pobre y carecía de cultura.</w:t>
      </w:r>
    </w:p>
    <w:p w:rsidR="009F2B0C" w:rsidRPr="0059228F" w:rsidRDefault="009F2B0C" w:rsidP="00762E6E">
      <w:pPr>
        <w:spacing w:after="0" w:line="360" w:lineRule="auto"/>
        <w:jc w:val="both"/>
        <w:rPr>
          <w:sz w:val="20"/>
          <w:szCs w:val="20"/>
        </w:rPr>
      </w:pPr>
      <w:r w:rsidRPr="0059228F">
        <w:rPr>
          <w:i/>
          <w:sz w:val="20"/>
          <w:szCs w:val="20"/>
        </w:rPr>
        <w:t>La burguesía,</w:t>
      </w:r>
      <w:r w:rsidRPr="0059228F">
        <w:rPr>
          <w:sz w:val="20"/>
          <w:szCs w:val="20"/>
        </w:rPr>
        <w:t xml:space="preserve"> disminuyó en la segunda mitad de siglo como consecuencia de la crisis.</w:t>
      </w:r>
    </w:p>
    <w:p w:rsidR="009F2B0C" w:rsidRPr="0059228F" w:rsidRDefault="009F2B0C" w:rsidP="00762E6E">
      <w:pPr>
        <w:spacing w:after="0" w:line="360" w:lineRule="auto"/>
        <w:jc w:val="both"/>
        <w:rPr>
          <w:sz w:val="20"/>
          <w:szCs w:val="20"/>
        </w:rPr>
      </w:pPr>
      <w:r w:rsidRPr="0059228F">
        <w:rPr>
          <w:sz w:val="20"/>
          <w:szCs w:val="20"/>
        </w:rPr>
        <w:t xml:space="preserve">Los </w:t>
      </w:r>
      <w:r w:rsidRPr="0059228F">
        <w:rPr>
          <w:i/>
          <w:sz w:val="20"/>
          <w:szCs w:val="20"/>
        </w:rPr>
        <w:t>campesinos</w:t>
      </w:r>
      <w:r w:rsidRPr="0059228F">
        <w:rPr>
          <w:sz w:val="20"/>
          <w:szCs w:val="20"/>
        </w:rPr>
        <w:t xml:space="preserve"> vivían pobremente, sometidos a la jurisdicción del rey, de la nobleza o de la Iglesia. Muchos abandonaron las tierras: se alistaron en el ejército o sobrevivían en la ciudad donde entre trabajos ocasionales o la pequeña delincuencia como refleja la novela picaresca </w:t>
      </w:r>
      <w:r w:rsidRPr="0059228F">
        <w:rPr>
          <w:i/>
          <w:sz w:val="20"/>
          <w:szCs w:val="20"/>
        </w:rPr>
        <w:t>El Lazarillo de Tormes</w:t>
      </w:r>
      <w:r w:rsidRPr="0059228F">
        <w:rPr>
          <w:sz w:val="20"/>
          <w:szCs w:val="20"/>
        </w:rPr>
        <w:t xml:space="preserve"> </w:t>
      </w:r>
    </w:p>
    <w:p w:rsidR="009F2B0C" w:rsidRPr="0059228F" w:rsidRDefault="009F2B0C" w:rsidP="00762E6E">
      <w:pPr>
        <w:spacing w:after="0" w:line="360" w:lineRule="auto"/>
        <w:jc w:val="both"/>
        <w:rPr>
          <w:sz w:val="20"/>
          <w:szCs w:val="20"/>
        </w:rPr>
      </w:pPr>
      <w:r w:rsidRPr="0059228F">
        <w:rPr>
          <w:sz w:val="20"/>
          <w:szCs w:val="20"/>
        </w:rPr>
        <w:t>Como contrapartida aumentó la movilidad social.  América ofreció nuevas oportunidades a los castellanos, incluso a la gente humilde, muchos de los cuales regresaron enriquecidos a la Península (indianos).</w:t>
      </w:r>
    </w:p>
    <w:p w:rsidR="009F2B0C" w:rsidRPr="0059228F" w:rsidRDefault="009F2B0C" w:rsidP="00762E6E">
      <w:pPr>
        <w:spacing w:after="0" w:line="360" w:lineRule="auto"/>
        <w:jc w:val="both"/>
        <w:rPr>
          <w:sz w:val="20"/>
          <w:szCs w:val="20"/>
        </w:rPr>
      </w:pPr>
    </w:p>
    <w:p w:rsidR="009F2B0C" w:rsidRPr="0059228F" w:rsidRDefault="009F2B0C" w:rsidP="00762E6E">
      <w:pPr>
        <w:spacing w:after="0" w:line="360" w:lineRule="auto"/>
        <w:jc w:val="both"/>
        <w:rPr>
          <w:b/>
          <w:sz w:val="20"/>
          <w:szCs w:val="20"/>
        </w:rPr>
      </w:pPr>
      <w:bookmarkStart w:id="48" w:name="_Toc209425560"/>
      <w:r w:rsidRPr="0059228F">
        <w:rPr>
          <w:b/>
          <w:sz w:val="20"/>
          <w:szCs w:val="20"/>
        </w:rPr>
        <w:t>5. CULTURA Y MENTALIDADES: LA INQUISICIÓN</w:t>
      </w:r>
    </w:p>
    <w:p w:rsidR="009F2B0C" w:rsidRPr="0059228F" w:rsidRDefault="009F2B0C" w:rsidP="00762E6E">
      <w:pPr>
        <w:spacing w:after="0" w:line="360" w:lineRule="auto"/>
        <w:jc w:val="both"/>
        <w:rPr>
          <w:b/>
          <w:sz w:val="20"/>
          <w:szCs w:val="20"/>
        </w:rPr>
      </w:pPr>
      <w:r w:rsidRPr="0059228F">
        <w:rPr>
          <w:b/>
          <w:sz w:val="20"/>
          <w:szCs w:val="20"/>
        </w:rPr>
        <w:t>Cultura y mentalidades</w:t>
      </w:r>
    </w:p>
    <w:p w:rsidR="009F2B0C" w:rsidRPr="0059228F" w:rsidRDefault="009F2B0C" w:rsidP="00762E6E">
      <w:pPr>
        <w:spacing w:after="0" w:line="360" w:lineRule="auto"/>
        <w:jc w:val="both"/>
        <w:rPr>
          <w:sz w:val="20"/>
          <w:szCs w:val="20"/>
        </w:rPr>
      </w:pPr>
      <w:r w:rsidRPr="0059228F">
        <w:rPr>
          <w:i/>
          <w:sz w:val="20"/>
          <w:szCs w:val="20"/>
        </w:rPr>
        <w:t xml:space="preserve">La cultura española del XVI refleja la  influencia </w:t>
      </w:r>
      <w:r>
        <w:rPr>
          <w:i/>
          <w:sz w:val="20"/>
          <w:szCs w:val="20"/>
        </w:rPr>
        <w:t>renacentista</w:t>
      </w:r>
      <w:r>
        <w:rPr>
          <w:sz w:val="20"/>
          <w:szCs w:val="20"/>
        </w:rPr>
        <w:t xml:space="preserve"> que</w:t>
      </w:r>
      <w:r w:rsidRPr="0059228F">
        <w:rPr>
          <w:sz w:val="20"/>
          <w:szCs w:val="20"/>
        </w:rPr>
        <w:t xml:space="preserve"> se observa en la obra de intelectuales</w:t>
      </w:r>
      <w:r>
        <w:rPr>
          <w:sz w:val="20"/>
          <w:szCs w:val="20"/>
        </w:rPr>
        <w:t xml:space="preserve"> </w:t>
      </w:r>
      <w:r w:rsidRPr="0059228F">
        <w:rPr>
          <w:sz w:val="20"/>
          <w:szCs w:val="20"/>
        </w:rPr>
        <w:t xml:space="preserve"> </w:t>
      </w:r>
      <w:r>
        <w:rPr>
          <w:sz w:val="20"/>
          <w:szCs w:val="20"/>
        </w:rPr>
        <w:t xml:space="preserve">como </w:t>
      </w:r>
      <w:r w:rsidRPr="0059228F">
        <w:rPr>
          <w:sz w:val="20"/>
          <w:szCs w:val="20"/>
        </w:rPr>
        <w:t>Luis Vives</w:t>
      </w:r>
      <w:r>
        <w:rPr>
          <w:sz w:val="20"/>
          <w:szCs w:val="20"/>
        </w:rPr>
        <w:t xml:space="preserve"> o </w:t>
      </w:r>
      <w:r w:rsidRPr="0059228F">
        <w:rPr>
          <w:sz w:val="20"/>
          <w:szCs w:val="20"/>
        </w:rPr>
        <w:t>jurista</w:t>
      </w:r>
      <w:r>
        <w:rPr>
          <w:sz w:val="20"/>
          <w:szCs w:val="20"/>
        </w:rPr>
        <w:t xml:space="preserve">s como </w:t>
      </w:r>
      <w:r w:rsidRPr="0059228F">
        <w:rPr>
          <w:sz w:val="20"/>
          <w:szCs w:val="20"/>
        </w:rPr>
        <w:t>Francisco de Vitoria</w:t>
      </w:r>
      <w:r>
        <w:rPr>
          <w:sz w:val="20"/>
          <w:szCs w:val="20"/>
        </w:rPr>
        <w:t>. En literatura sobresalen poetas (</w:t>
      </w:r>
      <w:r w:rsidRPr="0059228F">
        <w:rPr>
          <w:sz w:val="20"/>
          <w:szCs w:val="20"/>
        </w:rPr>
        <w:t>Garcilaso de la Vega</w:t>
      </w:r>
      <w:r>
        <w:rPr>
          <w:sz w:val="20"/>
          <w:szCs w:val="20"/>
        </w:rPr>
        <w:t>) o</w:t>
      </w:r>
      <w:r w:rsidRPr="0059228F">
        <w:rPr>
          <w:sz w:val="20"/>
          <w:szCs w:val="20"/>
        </w:rPr>
        <w:t xml:space="preserve">  novelistas </w:t>
      </w:r>
      <w:r>
        <w:rPr>
          <w:sz w:val="20"/>
          <w:szCs w:val="20"/>
        </w:rPr>
        <w:t>(</w:t>
      </w:r>
      <w:r w:rsidRPr="0059228F">
        <w:rPr>
          <w:sz w:val="20"/>
          <w:szCs w:val="20"/>
        </w:rPr>
        <w:t>Fernando de Rojas</w:t>
      </w:r>
      <w:r>
        <w:rPr>
          <w:sz w:val="20"/>
          <w:szCs w:val="20"/>
        </w:rPr>
        <w:t xml:space="preserve">, </w:t>
      </w:r>
      <w:r w:rsidRPr="00667F8E">
        <w:rPr>
          <w:i/>
          <w:sz w:val="20"/>
          <w:szCs w:val="20"/>
        </w:rPr>
        <w:t>La Celestina</w:t>
      </w:r>
      <w:r w:rsidRPr="0059228F">
        <w:rPr>
          <w:sz w:val="20"/>
          <w:szCs w:val="20"/>
        </w:rPr>
        <w:t xml:space="preserve">), incluso </w:t>
      </w:r>
      <w:r>
        <w:rPr>
          <w:sz w:val="20"/>
          <w:szCs w:val="20"/>
        </w:rPr>
        <w:t>nace</w:t>
      </w:r>
      <w:r w:rsidRPr="0059228F">
        <w:rPr>
          <w:sz w:val="20"/>
          <w:szCs w:val="20"/>
        </w:rPr>
        <w:t xml:space="preserve"> un nuevo género de novela, la picaresca (</w:t>
      </w:r>
      <w:r w:rsidRPr="00667F8E">
        <w:rPr>
          <w:i/>
          <w:sz w:val="20"/>
          <w:szCs w:val="20"/>
        </w:rPr>
        <w:t>El Lazarillo de Tormes</w:t>
      </w:r>
      <w:r w:rsidRPr="0059228F">
        <w:rPr>
          <w:sz w:val="20"/>
          <w:szCs w:val="20"/>
        </w:rPr>
        <w:t xml:space="preserve">). </w:t>
      </w:r>
      <w:r>
        <w:rPr>
          <w:sz w:val="20"/>
          <w:szCs w:val="20"/>
        </w:rPr>
        <w:t xml:space="preserve"> L</w:t>
      </w:r>
      <w:r w:rsidRPr="0059228F">
        <w:rPr>
          <w:sz w:val="20"/>
          <w:szCs w:val="20"/>
        </w:rPr>
        <w:t>o religioso</w:t>
      </w:r>
      <w:r>
        <w:rPr>
          <w:sz w:val="20"/>
          <w:szCs w:val="20"/>
        </w:rPr>
        <w:t xml:space="preserve"> sigue presente</w:t>
      </w:r>
      <w:r w:rsidRPr="0059228F">
        <w:rPr>
          <w:sz w:val="20"/>
          <w:szCs w:val="20"/>
        </w:rPr>
        <w:t xml:space="preserve"> con la mística (Fray Luis de León y Santa Teresa). </w:t>
      </w:r>
    </w:p>
    <w:p w:rsidR="009F2B0C" w:rsidRPr="0059228F" w:rsidRDefault="009F2B0C" w:rsidP="00762E6E">
      <w:pPr>
        <w:spacing w:after="0" w:line="360" w:lineRule="auto"/>
        <w:jc w:val="both"/>
        <w:rPr>
          <w:sz w:val="20"/>
          <w:szCs w:val="20"/>
        </w:rPr>
      </w:pPr>
      <w:r w:rsidRPr="0059228F">
        <w:rPr>
          <w:sz w:val="20"/>
          <w:szCs w:val="20"/>
        </w:rPr>
        <w:t>También el renacimiento llega al arte culminando en la arquitectura de Juan de Herrera (Monasterio de El Escorial) o en la pintura de El Greco (</w:t>
      </w:r>
      <w:r w:rsidRPr="00C43623">
        <w:rPr>
          <w:i/>
          <w:sz w:val="20"/>
          <w:szCs w:val="20"/>
        </w:rPr>
        <w:t xml:space="preserve">Entierro del Conde </w:t>
      </w:r>
      <w:proofErr w:type="spellStart"/>
      <w:r w:rsidRPr="00C43623">
        <w:rPr>
          <w:i/>
          <w:sz w:val="20"/>
          <w:szCs w:val="20"/>
        </w:rPr>
        <w:t>Orgaz</w:t>
      </w:r>
      <w:proofErr w:type="spellEnd"/>
      <w:r w:rsidRPr="0059228F">
        <w:rPr>
          <w:sz w:val="20"/>
          <w:szCs w:val="20"/>
        </w:rPr>
        <w:t>).</w:t>
      </w:r>
    </w:p>
    <w:p w:rsidR="009F2B0C" w:rsidRPr="0059228F" w:rsidRDefault="009F2B0C" w:rsidP="00762E6E">
      <w:pPr>
        <w:spacing w:after="0" w:line="360" w:lineRule="auto"/>
        <w:jc w:val="both"/>
        <w:rPr>
          <w:i/>
          <w:sz w:val="20"/>
          <w:szCs w:val="20"/>
        </w:rPr>
      </w:pPr>
      <w:r w:rsidRPr="0059228F">
        <w:rPr>
          <w:sz w:val="20"/>
          <w:szCs w:val="20"/>
        </w:rPr>
        <w:t xml:space="preserve">Pero si la cultura española refleja la influencia de las ideas humanistas, </w:t>
      </w:r>
      <w:r w:rsidRPr="0059228F">
        <w:rPr>
          <w:i/>
          <w:sz w:val="20"/>
          <w:szCs w:val="20"/>
        </w:rPr>
        <w:t xml:space="preserve">la mentalidad de los españoles  seguía dominada por valores tradicionales de origen medieval: </w:t>
      </w:r>
    </w:p>
    <w:p w:rsidR="009F2B0C" w:rsidRPr="0059228F" w:rsidRDefault="009F2B0C" w:rsidP="001D75B8">
      <w:pPr>
        <w:numPr>
          <w:ilvl w:val="0"/>
          <w:numId w:val="21"/>
        </w:numPr>
        <w:spacing w:after="0" w:line="360" w:lineRule="auto"/>
        <w:jc w:val="both"/>
        <w:rPr>
          <w:sz w:val="20"/>
          <w:szCs w:val="20"/>
        </w:rPr>
      </w:pPr>
      <w:r w:rsidRPr="0078286A">
        <w:rPr>
          <w:i/>
          <w:sz w:val="20"/>
          <w:szCs w:val="20"/>
        </w:rPr>
        <w:t>El ideal de vida aristocrático basado en el honor</w:t>
      </w:r>
      <w:r w:rsidRPr="0059228F">
        <w:rPr>
          <w:sz w:val="20"/>
          <w:szCs w:val="20"/>
        </w:rPr>
        <w:t xml:space="preserve"> que fomentaba  </w:t>
      </w:r>
      <w:r>
        <w:rPr>
          <w:sz w:val="20"/>
          <w:szCs w:val="20"/>
        </w:rPr>
        <w:t>el lujo</w:t>
      </w:r>
      <w:r w:rsidRPr="0059228F">
        <w:rPr>
          <w:sz w:val="20"/>
          <w:szCs w:val="20"/>
        </w:rPr>
        <w:t xml:space="preserve"> (trajes, fiest</w:t>
      </w:r>
      <w:r>
        <w:rPr>
          <w:sz w:val="20"/>
          <w:szCs w:val="20"/>
        </w:rPr>
        <w:t>as…) y menospreciaba el trabajo.</w:t>
      </w:r>
    </w:p>
    <w:p w:rsidR="009F2B0C" w:rsidRPr="00322AD4" w:rsidRDefault="009F2B0C" w:rsidP="001D75B8">
      <w:pPr>
        <w:numPr>
          <w:ilvl w:val="0"/>
          <w:numId w:val="21"/>
        </w:numPr>
        <w:spacing w:after="0" w:line="360" w:lineRule="auto"/>
        <w:contextualSpacing/>
        <w:jc w:val="both"/>
        <w:rPr>
          <w:sz w:val="20"/>
          <w:szCs w:val="20"/>
        </w:rPr>
      </w:pPr>
      <w:r w:rsidRPr="00322AD4">
        <w:rPr>
          <w:i/>
          <w:sz w:val="20"/>
          <w:szCs w:val="20"/>
        </w:rPr>
        <w:t xml:space="preserve">La  ortodoxia religiosa </w:t>
      </w:r>
      <w:r>
        <w:rPr>
          <w:i/>
          <w:sz w:val="20"/>
          <w:szCs w:val="20"/>
        </w:rPr>
        <w:t>reforzada con</w:t>
      </w:r>
      <w:r w:rsidRPr="00322AD4">
        <w:rPr>
          <w:sz w:val="20"/>
          <w:szCs w:val="20"/>
        </w:rPr>
        <w:t xml:space="preserve"> la Contrarreforma</w:t>
      </w:r>
      <w:r>
        <w:rPr>
          <w:sz w:val="20"/>
          <w:szCs w:val="20"/>
        </w:rPr>
        <w:t>,</w:t>
      </w:r>
      <w:r w:rsidRPr="00322AD4">
        <w:rPr>
          <w:sz w:val="20"/>
          <w:szCs w:val="20"/>
        </w:rPr>
        <w:t xml:space="preserve"> la  creación de la Compañía de Jesús  y los estatutos de limpieza de sangre</w:t>
      </w:r>
      <w:r>
        <w:rPr>
          <w:rStyle w:val="Refdenotaalpie"/>
          <w:sz w:val="20"/>
          <w:szCs w:val="20"/>
        </w:rPr>
        <w:footnoteReference w:id="14"/>
      </w:r>
      <w:r>
        <w:rPr>
          <w:sz w:val="20"/>
          <w:szCs w:val="20"/>
        </w:rPr>
        <w:t>.</w:t>
      </w:r>
      <w:r w:rsidRPr="00322AD4">
        <w:rPr>
          <w:sz w:val="20"/>
          <w:szCs w:val="20"/>
        </w:rPr>
        <w:t xml:space="preserve"> </w:t>
      </w:r>
    </w:p>
    <w:p w:rsidR="009F2B0C" w:rsidRPr="0059228F" w:rsidRDefault="009F2B0C" w:rsidP="00762E6E">
      <w:pPr>
        <w:spacing w:after="0" w:line="360" w:lineRule="auto"/>
        <w:jc w:val="both"/>
        <w:rPr>
          <w:b/>
          <w:sz w:val="20"/>
          <w:szCs w:val="20"/>
        </w:rPr>
      </w:pPr>
      <w:r w:rsidRPr="0059228F">
        <w:rPr>
          <w:b/>
          <w:sz w:val="20"/>
          <w:szCs w:val="20"/>
        </w:rPr>
        <w:t>La inquisición</w:t>
      </w:r>
    </w:p>
    <w:p w:rsidR="009F2B0C" w:rsidRPr="0059228F" w:rsidRDefault="009F2B0C" w:rsidP="00762E6E">
      <w:pPr>
        <w:spacing w:after="0" w:line="360" w:lineRule="auto"/>
        <w:jc w:val="both"/>
        <w:rPr>
          <w:sz w:val="20"/>
          <w:szCs w:val="20"/>
        </w:rPr>
      </w:pPr>
      <w:r>
        <w:rPr>
          <w:sz w:val="20"/>
          <w:szCs w:val="20"/>
        </w:rPr>
        <w:t xml:space="preserve">La introducción en España de la Inquisición durante el reinado de los RRCC se debió al </w:t>
      </w:r>
      <w:r w:rsidRPr="0059228F">
        <w:rPr>
          <w:sz w:val="20"/>
          <w:szCs w:val="20"/>
        </w:rPr>
        <w:t xml:space="preserve"> problema judeo-converso</w:t>
      </w:r>
      <w:r>
        <w:rPr>
          <w:sz w:val="20"/>
          <w:szCs w:val="20"/>
        </w:rPr>
        <w:t>.</w:t>
      </w:r>
      <w:r w:rsidRPr="0059228F">
        <w:rPr>
          <w:sz w:val="20"/>
          <w:szCs w:val="20"/>
        </w:rPr>
        <w:t xml:space="preserve"> </w:t>
      </w:r>
      <w:r>
        <w:rPr>
          <w:sz w:val="20"/>
          <w:szCs w:val="20"/>
        </w:rPr>
        <w:t>Su objetivo era el mantenimiento de la ortodoxia católica.</w:t>
      </w:r>
      <w:r w:rsidRPr="0059228F">
        <w:rPr>
          <w:sz w:val="20"/>
          <w:szCs w:val="20"/>
        </w:rPr>
        <w:t xml:space="preserve"> </w:t>
      </w:r>
      <w:r>
        <w:rPr>
          <w:sz w:val="20"/>
          <w:szCs w:val="20"/>
        </w:rPr>
        <w:t xml:space="preserve"> A</w:t>
      </w:r>
      <w:r w:rsidRPr="0059228F">
        <w:rPr>
          <w:sz w:val="20"/>
          <w:szCs w:val="20"/>
        </w:rPr>
        <w:t xml:space="preserve"> diferencia de la del resto de Europa, </w:t>
      </w:r>
      <w:r>
        <w:rPr>
          <w:sz w:val="20"/>
          <w:szCs w:val="20"/>
        </w:rPr>
        <w:t>l</w:t>
      </w:r>
      <w:r w:rsidRPr="0059228F">
        <w:rPr>
          <w:sz w:val="20"/>
          <w:szCs w:val="20"/>
        </w:rPr>
        <w:t>a Inquisición española</w:t>
      </w:r>
      <w:r>
        <w:rPr>
          <w:sz w:val="20"/>
          <w:szCs w:val="20"/>
        </w:rPr>
        <w:t xml:space="preserve"> fue un tribunal real </w:t>
      </w:r>
      <w:r w:rsidRPr="0059228F">
        <w:rPr>
          <w:sz w:val="20"/>
          <w:szCs w:val="20"/>
        </w:rPr>
        <w:t>bajo control directo de la monarquía que nombraba a los principales cargos (Inqui</w:t>
      </w:r>
      <w:r>
        <w:rPr>
          <w:sz w:val="20"/>
          <w:szCs w:val="20"/>
        </w:rPr>
        <w:t>sidor General y  Junta Suprema)</w:t>
      </w:r>
      <w:r w:rsidRPr="0059228F">
        <w:rPr>
          <w:sz w:val="20"/>
          <w:szCs w:val="20"/>
        </w:rPr>
        <w:t xml:space="preserve">. </w:t>
      </w:r>
    </w:p>
    <w:p w:rsidR="009F2B0C" w:rsidRPr="0059228F" w:rsidRDefault="009F2B0C" w:rsidP="00762E6E">
      <w:pPr>
        <w:spacing w:after="0" w:line="360" w:lineRule="auto"/>
        <w:jc w:val="both"/>
        <w:rPr>
          <w:sz w:val="20"/>
          <w:szCs w:val="20"/>
        </w:rPr>
      </w:pPr>
      <w:r>
        <w:rPr>
          <w:sz w:val="20"/>
          <w:szCs w:val="20"/>
        </w:rPr>
        <w:t xml:space="preserve">La inquisición </w:t>
      </w:r>
      <w:r w:rsidRPr="0059228F">
        <w:rPr>
          <w:sz w:val="20"/>
          <w:szCs w:val="20"/>
        </w:rPr>
        <w:t xml:space="preserve"> </w:t>
      </w:r>
      <w:r>
        <w:rPr>
          <w:sz w:val="20"/>
          <w:szCs w:val="20"/>
        </w:rPr>
        <w:t xml:space="preserve">impidió </w:t>
      </w:r>
      <w:r w:rsidRPr="0059228F">
        <w:rPr>
          <w:sz w:val="20"/>
          <w:szCs w:val="20"/>
        </w:rPr>
        <w:t xml:space="preserve"> la expansi</w:t>
      </w:r>
      <w:r>
        <w:rPr>
          <w:sz w:val="20"/>
          <w:szCs w:val="20"/>
        </w:rPr>
        <w:t>ón del protestantismo en España. Se</w:t>
      </w:r>
      <w:r w:rsidRPr="0059228F">
        <w:rPr>
          <w:sz w:val="20"/>
          <w:szCs w:val="20"/>
        </w:rPr>
        <w:t xml:space="preserve"> mantuvo en funcionamiento</w:t>
      </w:r>
      <w:r>
        <w:rPr>
          <w:sz w:val="20"/>
          <w:szCs w:val="20"/>
        </w:rPr>
        <w:t xml:space="preserve"> como un instrumento de control religioso y social (</w:t>
      </w:r>
      <w:r w:rsidRPr="0059228F">
        <w:rPr>
          <w:sz w:val="20"/>
          <w:szCs w:val="20"/>
        </w:rPr>
        <w:t>censura de libros</w:t>
      </w:r>
      <w:r>
        <w:rPr>
          <w:sz w:val="20"/>
          <w:szCs w:val="20"/>
        </w:rPr>
        <w:t>)</w:t>
      </w:r>
      <w:r w:rsidRPr="0059228F">
        <w:rPr>
          <w:sz w:val="20"/>
          <w:szCs w:val="20"/>
        </w:rPr>
        <w:t xml:space="preserve"> hasta el reinado de Fernando VII (1820)</w:t>
      </w:r>
    </w:p>
    <w:p w:rsidR="009F2B0C" w:rsidRDefault="009F2B0C" w:rsidP="003A24EF">
      <w:pPr>
        <w:rPr>
          <w:b/>
          <w:sz w:val="24"/>
          <w:szCs w:val="24"/>
        </w:rPr>
      </w:pPr>
    </w:p>
    <w:p w:rsidR="009F2B0C" w:rsidRPr="007B63E3" w:rsidRDefault="009F2B0C" w:rsidP="003A24EF">
      <w:pPr>
        <w:rPr>
          <w:b/>
          <w:sz w:val="24"/>
          <w:szCs w:val="24"/>
        </w:rPr>
      </w:pPr>
      <w:r>
        <w:rPr>
          <w:b/>
          <w:sz w:val="24"/>
          <w:szCs w:val="24"/>
        </w:rPr>
        <w:lastRenderedPageBreak/>
        <w:t>T</w:t>
      </w:r>
      <w:r w:rsidRPr="007B63E3">
        <w:rPr>
          <w:b/>
          <w:sz w:val="24"/>
          <w:szCs w:val="24"/>
        </w:rPr>
        <w:t>ema 8 La España del siglo XVII</w:t>
      </w:r>
    </w:p>
    <w:p w:rsidR="009F2B0C" w:rsidRPr="007B63E3" w:rsidRDefault="009F2B0C" w:rsidP="007B63E3">
      <w:pPr>
        <w:spacing w:after="0" w:line="360" w:lineRule="auto"/>
        <w:jc w:val="both"/>
        <w:rPr>
          <w:sz w:val="18"/>
          <w:szCs w:val="18"/>
          <w:lang w:eastAsia="es-ES"/>
        </w:rPr>
      </w:pPr>
      <w:r w:rsidRPr="007B63E3">
        <w:rPr>
          <w:b/>
          <w:bCs/>
          <w:sz w:val="18"/>
          <w:szCs w:val="18"/>
          <w:lang w:eastAsia="es-ES"/>
        </w:rPr>
        <w:t>1   LOS AUSTRIAS DEL SIGLO XVII. GOBIERNO DE VALIDOS Y CONFLICTOS INTERNOS</w:t>
      </w:r>
    </w:p>
    <w:p w:rsidR="009F2B0C" w:rsidRPr="00FD39AF" w:rsidRDefault="009F2B0C" w:rsidP="007B63E3">
      <w:pPr>
        <w:spacing w:after="0" w:line="360" w:lineRule="auto"/>
        <w:jc w:val="both"/>
        <w:rPr>
          <w:sz w:val="20"/>
          <w:szCs w:val="20"/>
          <w:lang w:eastAsia="es-ES"/>
        </w:rPr>
      </w:pPr>
      <w:r w:rsidRPr="00FD39AF">
        <w:rPr>
          <w:sz w:val="20"/>
          <w:szCs w:val="20"/>
          <w:lang w:eastAsia="es-ES"/>
        </w:rPr>
        <w:t xml:space="preserve">Tras la muerte de Felipe II en 1598, </w:t>
      </w:r>
      <w:r w:rsidRPr="00FD39AF">
        <w:rPr>
          <w:sz w:val="20"/>
          <w:szCs w:val="20"/>
          <w:lang w:val="es-ES_tradnl" w:eastAsia="es-ES"/>
        </w:rPr>
        <w:t>el imperio español experimentó un proceso de decadencia que terminó con la pérdida de la hegemonía europea. L</w:t>
      </w:r>
      <w:r w:rsidRPr="00FD39AF">
        <w:rPr>
          <w:sz w:val="20"/>
          <w:szCs w:val="20"/>
          <w:lang w:eastAsia="es-ES"/>
        </w:rPr>
        <w:t xml:space="preserve">os reyes de este siglo conocidos como </w:t>
      </w:r>
      <w:r w:rsidRPr="00FD39AF">
        <w:rPr>
          <w:i/>
          <w:sz w:val="20"/>
          <w:szCs w:val="20"/>
          <w:lang w:eastAsia="es-ES"/>
        </w:rPr>
        <w:t>Austrias Menores</w:t>
      </w:r>
      <w:r w:rsidRPr="00FD39AF">
        <w:rPr>
          <w:sz w:val="20"/>
          <w:szCs w:val="20"/>
          <w:lang w:eastAsia="es-ES"/>
        </w:rPr>
        <w:t xml:space="preserve"> delegaron </w:t>
      </w:r>
      <w:r>
        <w:rPr>
          <w:sz w:val="20"/>
          <w:szCs w:val="20"/>
          <w:lang w:eastAsia="es-ES"/>
        </w:rPr>
        <w:t>las</w:t>
      </w:r>
      <w:r w:rsidRPr="00FD39AF">
        <w:rPr>
          <w:sz w:val="20"/>
          <w:szCs w:val="20"/>
          <w:lang w:eastAsia="es-ES"/>
        </w:rPr>
        <w:t xml:space="preserve"> tareas de gobierno en personas de su confianza, </w:t>
      </w:r>
      <w:r w:rsidRPr="00FD39AF">
        <w:rPr>
          <w:b/>
          <w:i/>
          <w:sz w:val="20"/>
          <w:szCs w:val="20"/>
          <w:lang w:eastAsia="es-ES"/>
        </w:rPr>
        <w:t xml:space="preserve">los </w:t>
      </w:r>
      <w:proofErr w:type="spellStart"/>
      <w:r w:rsidRPr="00FD39AF">
        <w:rPr>
          <w:b/>
          <w:i/>
          <w:sz w:val="20"/>
          <w:szCs w:val="20"/>
          <w:lang w:eastAsia="es-ES"/>
        </w:rPr>
        <w:t>validos</w:t>
      </w:r>
      <w:proofErr w:type="spellEnd"/>
      <w:r w:rsidRPr="00FD39AF">
        <w:rPr>
          <w:sz w:val="20"/>
          <w:szCs w:val="20"/>
          <w:lang w:eastAsia="es-ES"/>
        </w:rPr>
        <w:t xml:space="preserve">. </w:t>
      </w:r>
    </w:p>
    <w:p w:rsidR="009F2B0C" w:rsidRPr="00FD39AF" w:rsidRDefault="009F2B0C" w:rsidP="007B63E3">
      <w:pPr>
        <w:spacing w:after="0" w:line="360" w:lineRule="auto"/>
        <w:jc w:val="both"/>
        <w:rPr>
          <w:sz w:val="20"/>
          <w:szCs w:val="20"/>
          <w:lang w:eastAsia="es-ES"/>
        </w:rPr>
      </w:pPr>
      <w:r w:rsidRPr="00FD39AF">
        <w:rPr>
          <w:sz w:val="20"/>
          <w:szCs w:val="20"/>
          <w:lang w:eastAsia="es-ES"/>
        </w:rPr>
        <w:t xml:space="preserve">Los </w:t>
      </w:r>
      <w:r w:rsidRPr="00FD39AF">
        <w:rPr>
          <w:b/>
          <w:sz w:val="20"/>
          <w:szCs w:val="20"/>
          <w:lang w:eastAsia="es-ES"/>
        </w:rPr>
        <w:t>válidos</w:t>
      </w:r>
      <w:r w:rsidRPr="00FD39AF">
        <w:rPr>
          <w:sz w:val="20"/>
          <w:szCs w:val="20"/>
          <w:lang w:eastAsia="es-ES"/>
        </w:rPr>
        <w:t xml:space="preserve"> goberna</w:t>
      </w:r>
      <w:r>
        <w:rPr>
          <w:sz w:val="20"/>
          <w:szCs w:val="20"/>
          <w:lang w:eastAsia="es-ES"/>
        </w:rPr>
        <w:t>ron</w:t>
      </w:r>
      <w:r w:rsidRPr="00FD39AF">
        <w:rPr>
          <w:sz w:val="20"/>
          <w:szCs w:val="20"/>
          <w:lang w:eastAsia="es-ES"/>
        </w:rPr>
        <w:t xml:space="preserve"> al margen de los consejos por lo que tuvieron la </w:t>
      </w:r>
      <w:r w:rsidRPr="00FD39AF">
        <w:rPr>
          <w:b/>
          <w:sz w:val="20"/>
          <w:szCs w:val="20"/>
          <w:lang w:eastAsia="es-ES"/>
        </w:rPr>
        <w:t>oposición de la alta nobleza</w:t>
      </w:r>
      <w:r w:rsidRPr="00FD39AF">
        <w:rPr>
          <w:sz w:val="20"/>
          <w:szCs w:val="20"/>
          <w:lang w:eastAsia="es-ES"/>
        </w:rPr>
        <w:t xml:space="preserve">. </w:t>
      </w:r>
    </w:p>
    <w:p w:rsidR="009F2B0C" w:rsidRPr="00FD39AF" w:rsidRDefault="009F2B0C" w:rsidP="00025692">
      <w:pPr>
        <w:numPr>
          <w:ilvl w:val="0"/>
          <w:numId w:val="119"/>
        </w:numPr>
        <w:spacing w:after="0" w:line="360" w:lineRule="auto"/>
        <w:jc w:val="both"/>
        <w:rPr>
          <w:sz w:val="20"/>
          <w:szCs w:val="20"/>
          <w:lang w:eastAsia="es-ES"/>
        </w:rPr>
      </w:pPr>
      <w:r w:rsidRPr="00FD39AF">
        <w:rPr>
          <w:sz w:val="20"/>
          <w:szCs w:val="20"/>
          <w:lang w:eastAsia="es-ES"/>
        </w:rPr>
        <w:t xml:space="preserve">El duque de Lerma, valido de Felipe III, llevó una política </w:t>
      </w:r>
      <w:r w:rsidRPr="00FD39AF">
        <w:rPr>
          <w:i/>
          <w:sz w:val="20"/>
          <w:szCs w:val="20"/>
          <w:lang w:eastAsia="es-ES"/>
        </w:rPr>
        <w:t>pacifista</w:t>
      </w:r>
      <w:r w:rsidRPr="00FD39AF">
        <w:rPr>
          <w:sz w:val="20"/>
          <w:szCs w:val="20"/>
          <w:lang w:eastAsia="es-ES"/>
        </w:rPr>
        <w:t xml:space="preserve"> y de apaciguamiento ante las grandes potencias europeas, por la falta de recursos.</w:t>
      </w:r>
    </w:p>
    <w:p w:rsidR="009F2B0C" w:rsidRPr="00FD39AF" w:rsidRDefault="009F2B0C" w:rsidP="00025692">
      <w:pPr>
        <w:widowControl w:val="0"/>
        <w:numPr>
          <w:ilvl w:val="0"/>
          <w:numId w:val="119"/>
        </w:numPr>
        <w:tabs>
          <w:tab w:val="left" w:pos="720"/>
        </w:tabs>
        <w:spacing w:after="0" w:line="360" w:lineRule="auto"/>
        <w:jc w:val="both"/>
        <w:rPr>
          <w:snapToGrid w:val="0"/>
          <w:sz w:val="20"/>
          <w:szCs w:val="20"/>
          <w:lang w:val="es-ES_tradnl" w:eastAsia="es-ES"/>
        </w:rPr>
      </w:pPr>
      <w:r w:rsidRPr="00FD39AF">
        <w:rPr>
          <w:snapToGrid w:val="0"/>
          <w:sz w:val="20"/>
          <w:szCs w:val="20"/>
          <w:lang w:val="es-ES_tradnl" w:eastAsia="es-ES"/>
        </w:rPr>
        <w:t>El conde-duque de Olivares valido de Felipe IV, intentó asegurar la hegemonía española en Europa, provocando con  su política  los levantamientos internos de Cataluña y Portugal.</w:t>
      </w:r>
    </w:p>
    <w:p w:rsidR="009F2B0C" w:rsidRPr="00FD39AF" w:rsidRDefault="009F2B0C" w:rsidP="00025692">
      <w:pPr>
        <w:widowControl w:val="0"/>
        <w:numPr>
          <w:ilvl w:val="0"/>
          <w:numId w:val="119"/>
        </w:numPr>
        <w:tabs>
          <w:tab w:val="left" w:pos="720"/>
        </w:tabs>
        <w:spacing w:after="0" w:line="360" w:lineRule="auto"/>
        <w:jc w:val="both"/>
        <w:rPr>
          <w:snapToGrid w:val="0"/>
          <w:sz w:val="20"/>
          <w:szCs w:val="20"/>
          <w:lang w:val="es-ES_tradnl" w:eastAsia="es-ES"/>
        </w:rPr>
      </w:pPr>
      <w:proofErr w:type="spellStart"/>
      <w:r w:rsidRPr="00FD39AF">
        <w:rPr>
          <w:snapToGrid w:val="0"/>
          <w:sz w:val="20"/>
          <w:szCs w:val="20"/>
          <w:lang w:val="es-ES_tradnl" w:eastAsia="es-ES"/>
        </w:rPr>
        <w:t>Nithard</w:t>
      </w:r>
      <w:proofErr w:type="spellEnd"/>
      <w:r w:rsidRPr="00FD39AF">
        <w:rPr>
          <w:snapToGrid w:val="0"/>
          <w:sz w:val="20"/>
          <w:szCs w:val="20"/>
          <w:lang w:val="es-ES_tradnl" w:eastAsia="es-ES"/>
        </w:rPr>
        <w:t>, Valenzuela y Juan José de Austria validos de Carlos II, intentaron sucesivamente sacar a España de la decadencia económica.</w:t>
      </w:r>
    </w:p>
    <w:p w:rsidR="009F2B0C" w:rsidRPr="00FD39AF" w:rsidRDefault="009F2B0C" w:rsidP="007B63E3">
      <w:pPr>
        <w:spacing w:after="0" w:line="360" w:lineRule="auto"/>
        <w:jc w:val="both"/>
        <w:rPr>
          <w:b/>
          <w:sz w:val="20"/>
          <w:szCs w:val="20"/>
          <w:lang w:val="es-ES_tradnl" w:eastAsia="es-ES"/>
        </w:rPr>
      </w:pPr>
      <w:r w:rsidRPr="00FD39AF">
        <w:rPr>
          <w:b/>
          <w:sz w:val="20"/>
          <w:szCs w:val="20"/>
          <w:lang w:val="es-ES_tradnl" w:eastAsia="es-ES"/>
        </w:rPr>
        <w:t>Conflictos internos</w:t>
      </w:r>
    </w:p>
    <w:p w:rsidR="009F2B0C" w:rsidRPr="00FD39AF" w:rsidRDefault="009F2B0C" w:rsidP="007B63E3">
      <w:pPr>
        <w:spacing w:after="0" w:line="360" w:lineRule="auto"/>
        <w:jc w:val="both"/>
        <w:rPr>
          <w:sz w:val="20"/>
          <w:szCs w:val="20"/>
          <w:lang w:val="es-ES_tradnl" w:eastAsia="es-ES"/>
        </w:rPr>
      </w:pPr>
      <w:r w:rsidRPr="00FD39AF">
        <w:rPr>
          <w:sz w:val="20"/>
          <w:szCs w:val="20"/>
          <w:lang w:val="es-ES_tradnl" w:eastAsia="es-ES"/>
        </w:rPr>
        <w:t xml:space="preserve">En 1609 Felipe III  decretó la </w:t>
      </w:r>
      <w:r w:rsidRPr="00FD39AF">
        <w:rPr>
          <w:b/>
          <w:sz w:val="20"/>
          <w:szCs w:val="20"/>
          <w:lang w:val="es-ES_tradnl" w:eastAsia="es-ES"/>
        </w:rPr>
        <w:t>expulsión de los moriscos</w:t>
      </w:r>
      <w:r w:rsidRPr="00FD39AF">
        <w:rPr>
          <w:sz w:val="20"/>
          <w:szCs w:val="20"/>
          <w:lang w:val="es-ES_tradnl" w:eastAsia="es-ES"/>
        </w:rPr>
        <w:t xml:space="preserve"> -musulmanes convertidos- a los que se acusaba de colaborar con los piratas berberiscos. Abandonaron España más de 200.000 moriscos, la mayoría campesinos de los reinos de Aragón.</w:t>
      </w:r>
    </w:p>
    <w:p w:rsidR="009F2B0C" w:rsidRPr="00FD39AF" w:rsidRDefault="009F2B0C" w:rsidP="007B63E3">
      <w:pPr>
        <w:spacing w:after="0" w:line="360" w:lineRule="auto"/>
        <w:jc w:val="both"/>
        <w:rPr>
          <w:sz w:val="20"/>
          <w:szCs w:val="20"/>
          <w:lang w:eastAsia="es-ES"/>
        </w:rPr>
      </w:pPr>
      <w:bookmarkStart w:id="49" w:name="_Toc92101207"/>
      <w:r w:rsidRPr="00FD39AF">
        <w:rPr>
          <w:sz w:val="20"/>
          <w:szCs w:val="20"/>
          <w:lang w:val="es-ES_tradnl" w:eastAsia="es-ES"/>
        </w:rPr>
        <w:t xml:space="preserve">Los conflictos internos más importantes se dieron </w:t>
      </w:r>
      <w:r>
        <w:rPr>
          <w:sz w:val="20"/>
          <w:szCs w:val="20"/>
          <w:lang w:val="es-ES_tradnl" w:eastAsia="es-ES"/>
        </w:rPr>
        <w:t>con</w:t>
      </w:r>
      <w:r w:rsidRPr="00FD39AF">
        <w:rPr>
          <w:sz w:val="20"/>
          <w:szCs w:val="20"/>
          <w:lang w:val="es-ES_tradnl" w:eastAsia="es-ES"/>
        </w:rPr>
        <w:t xml:space="preserve"> </w:t>
      </w:r>
      <w:hyperlink r:id="rId11" w:history="1">
        <w:r w:rsidRPr="00FD39AF">
          <w:rPr>
            <w:bCs/>
            <w:sz w:val="20"/>
            <w:szCs w:val="20"/>
            <w:lang w:val="es-ES_tradnl" w:eastAsia="es-ES"/>
          </w:rPr>
          <w:t>Felipe IV</w:t>
        </w:r>
      </w:hyperlink>
      <w:r w:rsidRPr="00FD39AF">
        <w:rPr>
          <w:sz w:val="20"/>
          <w:szCs w:val="20"/>
          <w:lang w:val="es-ES_tradnl" w:eastAsia="es-ES"/>
        </w:rPr>
        <w:t xml:space="preserve">. </w:t>
      </w:r>
      <w:r>
        <w:rPr>
          <w:sz w:val="20"/>
          <w:szCs w:val="20"/>
          <w:lang w:val="es-ES_tradnl" w:eastAsia="es-ES"/>
        </w:rPr>
        <w:t>L</w:t>
      </w:r>
      <w:r w:rsidRPr="00FD39AF">
        <w:rPr>
          <w:sz w:val="20"/>
          <w:szCs w:val="20"/>
          <w:lang w:val="es-ES_tradnl" w:eastAsia="es-ES"/>
        </w:rPr>
        <w:t xml:space="preserve">a política del conde-duque de Olivares por  mantener la hegemonía en Europa involucró </w:t>
      </w:r>
      <w:r w:rsidRPr="00FD39AF">
        <w:rPr>
          <w:sz w:val="20"/>
          <w:szCs w:val="20"/>
          <w:lang w:eastAsia="es-ES"/>
        </w:rPr>
        <w:t xml:space="preserve">a España en </w:t>
      </w:r>
      <w:r>
        <w:rPr>
          <w:sz w:val="20"/>
          <w:szCs w:val="20"/>
          <w:lang w:eastAsia="es-ES"/>
        </w:rPr>
        <w:t>la Guerra de los Treinta Años</w:t>
      </w:r>
      <w:r w:rsidRPr="00FD39AF">
        <w:rPr>
          <w:sz w:val="20"/>
          <w:szCs w:val="20"/>
          <w:lang w:eastAsia="es-ES"/>
        </w:rPr>
        <w:t xml:space="preserve">. </w:t>
      </w:r>
    </w:p>
    <w:p w:rsidR="009F2B0C" w:rsidRPr="00FD39AF" w:rsidRDefault="009F2B0C" w:rsidP="007B63E3">
      <w:pPr>
        <w:spacing w:after="0" w:line="360" w:lineRule="auto"/>
        <w:jc w:val="both"/>
        <w:rPr>
          <w:sz w:val="20"/>
          <w:szCs w:val="20"/>
          <w:lang w:val="es-ES_tradnl" w:eastAsia="es-ES"/>
        </w:rPr>
      </w:pPr>
      <w:r w:rsidRPr="00FD39AF">
        <w:rPr>
          <w:sz w:val="20"/>
          <w:szCs w:val="20"/>
          <w:lang w:val="es-ES_tradnl" w:eastAsia="es-ES"/>
        </w:rPr>
        <w:t xml:space="preserve">El </w:t>
      </w:r>
      <w:hyperlink r:id="rId12" w:history="1">
        <w:r w:rsidRPr="00FD39AF">
          <w:rPr>
            <w:bCs/>
            <w:sz w:val="20"/>
            <w:szCs w:val="20"/>
            <w:lang w:val="es-ES_tradnl" w:eastAsia="es-ES"/>
          </w:rPr>
          <w:t>Conde-duque de Olivares</w:t>
        </w:r>
      </w:hyperlink>
      <w:r w:rsidRPr="00FD39AF">
        <w:rPr>
          <w:sz w:val="20"/>
          <w:szCs w:val="20"/>
          <w:lang w:val="es-ES_tradnl" w:eastAsia="es-ES"/>
        </w:rPr>
        <w:t xml:space="preserve">, ante la falta de recursos propuso la </w:t>
      </w:r>
      <w:r w:rsidRPr="00FD39AF">
        <w:rPr>
          <w:i/>
          <w:sz w:val="20"/>
          <w:szCs w:val="20"/>
          <w:lang w:val="es-ES_tradnl" w:eastAsia="es-ES"/>
        </w:rPr>
        <w:t>Unión de Armas</w:t>
      </w:r>
      <w:r w:rsidRPr="00FD39AF">
        <w:rPr>
          <w:sz w:val="20"/>
          <w:szCs w:val="20"/>
          <w:lang w:val="es-ES_tradnl" w:eastAsia="es-ES"/>
        </w:rPr>
        <w:t xml:space="preserve">: cada reino debía aportar recursos para garantizar su propia defensa. </w:t>
      </w:r>
      <w:r>
        <w:rPr>
          <w:sz w:val="20"/>
          <w:szCs w:val="20"/>
          <w:lang w:val="es-ES_tradnl" w:eastAsia="es-ES"/>
        </w:rPr>
        <w:t>La Unión de Armas</w:t>
      </w:r>
      <w:r w:rsidRPr="00FD39AF">
        <w:rPr>
          <w:sz w:val="20"/>
          <w:szCs w:val="20"/>
          <w:lang w:val="es-ES_tradnl" w:eastAsia="es-ES"/>
        </w:rPr>
        <w:t xml:space="preserve"> fue primero rechazada por las Cortes de </w:t>
      </w:r>
      <w:r>
        <w:rPr>
          <w:sz w:val="20"/>
          <w:szCs w:val="20"/>
          <w:lang w:val="es-ES_tradnl" w:eastAsia="es-ES"/>
        </w:rPr>
        <w:t>Aragón</w:t>
      </w:r>
      <w:r w:rsidRPr="00FD39AF">
        <w:rPr>
          <w:sz w:val="20"/>
          <w:szCs w:val="20"/>
          <w:lang w:val="es-ES_tradnl" w:eastAsia="es-ES"/>
        </w:rPr>
        <w:t xml:space="preserve"> y posteriormente impuesta por la fuerza. El resultado fue la crisis de 1640 que terminó con  la </w:t>
      </w:r>
      <w:r w:rsidRPr="00FD39AF">
        <w:rPr>
          <w:b/>
          <w:bCs/>
          <w:sz w:val="20"/>
          <w:szCs w:val="20"/>
          <w:lang w:val="es-ES_tradnl" w:eastAsia="es-ES"/>
        </w:rPr>
        <w:t>revuelta de Cataluña</w:t>
      </w:r>
      <w:r w:rsidRPr="00FD39AF">
        <w:rPr>
          <w:sz w:val="20"/>
          <w:szCs w:val="20"/>
          <w:lang w:val="es-ES_tradnl" w:eastAsia="es-ES"/>
        </w:rPr>
        <w:t xml:space="preserve"> (que se unió temporalmente a Francia) y la </w:t>
      </w:r>
      <w:r w:rsidRPr="00FD39AF">
        <w:rPr>
          <w:b/>
          <w:bCs/>
          <w:sz w:val="20"/>
          <w:szCs w:val="20"/>
          <w:lang w:val="es-ES_tradnl" w:eastAsia="es-ES"/>
        </w:rPr>
        <w:t>independencia</w:t>
      </w:r>
      <w:r w:rsidRPr="00FD39AF">
        <w:rPr>
          <w:sz w:val="20"/>
          <w:szCs w:val="20"/>
          <w:lang w:val="es-ES_tradnl" w:eastAsia="es-ES"/>
        </w:rPr>
        <w:t xml:space="preserve"> de </w:t>
      </w:r>
      <w:r w:rsidRPr="00FD39AF">
        <w:rPr>
          <w:b/>
          <w:bCs/>
          <w:sz w:val="20"/>
          <w:szCs w:val="20"/>
          <w:lang w:val="es-ES_tradnl" w:eastAsia="es-ES"/>
        </w:rPr>
        <w:t>Portugal.</w:t>
      </w:r>
    </w:p>
    <w:p w:rsidR="009F2B0C" w:rsidRDefault="009F2B0C" w:rsidP="007B63E3">
      <w:pPr>
        <w:spacing w:after="0" w:line="360" w:lineRule="auto"/>
        <w:jc w:val="both"/>
        <w:rPr>
          <w:sz w:val="20"/>
          <w:szCs w:val="20"/>
          <w:lang w:val="es-ES_tradnl" w:eastAsia="es-ES"/>
        </w:rPr>
      </w:pPr>
      <w:r>
        <w:rPr>
          <w:sz w:val="20"/>
          <w:szCs w:val="20"/>
          <w:lang w:val="es-ES_tradnl" w:eastAsia="es-ES"/>
        </w:rPr>
        <w:t>Ap</w:t>
      </w:r>
      <w:r w:rsidRPr="00FD39AF">
        <w:rPr>
          <w:sz w:val="20"/>
          <w:szCs w:val="20"/>
          <w:lang w:val="es-ES_tradnl" w:eastAsia="es-ES"/>
        </w:rPr>
        <w:t>rovechando la debilidad de la monarquía se sucedieron los conflictos: se sofocó la conspiración del Duque de Medina Sidonia que pretendía independizar Andalucía</w:t>
      </w:r>
      <w:r>
        <w:rPr>
          <w:sz w:val="20"/>
          <w:szCs w:val="20"/>
          <w:lang w:val="es-ES_tradnl" w:eastAsia="es-ES"/>
        </w:rPr>
        <w:t>,</w:t>
      </w:r>
      <w:r w:rsidRPr="00FD39AF">
        <w:rPr>
          <w:sz w:val="20"/>
          <w:szCs w:val="20"/>
          <w:lang w:val="es-ES_tradnl" w:eastAsia="es-ES"/>
        </w:rPr>
        <w:t xml:space="preserve"> y los </w:t>
      </w:r>
      <w:r w:rsidRPr="00FD39AF">
        <w:rPr>
          <w:b/>
          <w:bCs/>
          <w:sz w:val="20"/>
          <w:szCs w:val="20"/>
          <w:lang w:val="es-ES_tradnl" w:eastAsia="es-ES"/>
        </w:rPr>
        <w:t>levantamientos</w:t>
      </w:r>
      <w:r w:rsidRPr="00FD39AF">
        <w:rPr>
          <w:sz w:val="20"/>
          <w:szCs w:val="20"/>
          <w:lang w:val="es-ES_tradnl" w:eastAsia="es-ES"/>
        </w:rPr>
        <w:t xml:space="preserve"> de </w:t>
      </w:r>
      <w:r w:rsidRPr="00FD39AF">
        <w:rPr>
          <w:b/>
          <w:bCs/>
          <w:sz w:val="20"/>
          <w:szCs w:val="20"/>
          <w:lang w:val="es-ES_tradnl" w:eastAsia="es-ES"/>
        </w:rPr>
        <w:t>Nápoles y Sicilia</w:t>
      </w:r>
      <w:r>
        <w:rPr>
          <w:sz w:val="20"/>
          <w:szCs w:val="20"/>
          <w:lang w:val="es-ES_tradnl" w:eastAsia="es-ES"/>
        </w:rPr>
        <w:t>.</w:t>
      </w:r>
      <w:r w:rsidRPr="00FD39AF">
        <w:rPr>
          <w:sz w:val="20"/>
          <w:szCs w:val="20"/>
          <w:lang w:val="es-ES_tradnl" w:eastAsia="es-ES"/>
        </w:rPr>
        <w:t xml:space="preserve">. </w:t>
      </w:r>
    </w:p>
    <w:p w:rsidR="009F2B0C" w:rsidRPr="004F341C" w:rsidRDefault="009F2B0C" w:rsidP="004F341C">
      <w:pPr>
        <w:pStyle w:val="Prrafodelista"/>
        <w:numPr>
          <w:ilvl w:val="0"/>
          <w:numId w:val="134"/>
        </w:numPr>
        <w:spacing w:after="0" w:line="360" w:lineRule="auto"/>
        <w:jc w:val="both"/>
        <w:rPr>
          <w:b/>
          <w:sz w:val="20"/>
          <w:szCs w:val="20"/>
          <w:lang w:eastAsia="es-ES"/>
        </w:rPr>
      </w:pPr>
      <w:r w:rsidRPr="004F341C">
        <w:rPr>
          <w:b/>
          <w:sz w:val="20"/>
          <w:szCs w:val="20"/>
          <w:lang w:eastAsia="es-ES"/>
        </w:rPr>
        <w:t>LA CRISIS DE 1640</w:t>
      </w:r>
    </w:p>
    <w:bookmarkEnd w:id="49"/>
    <w:p w:rsidR="009F2B0C" w:rsidRPr="00FD39AF" w:rsidRDefault="009F2B0C" w:rsidP="007B63E3">
      <w:pPr>
        <w:spacing w:after="0" w:line="360" w:lineRule="auto"/>
        <w:jc w:val="both"/>
        <w:rPr>
          <w:sz w:val="20"/>
          <w:szCs w:val="20"/>
          <w:lang w:val="es-ES_tradnl" w:eastAsia="es-ES"/>
        </w:rPr>
      </w:pPr>
      <w:r>
        <w:rPr>
          <w:sz w:val="20"/>
          <w:szCs w:val="20"/>
          <w:lang w:val="es-ES_tradnl" w:eastAsia="es-ES"/>
        </w:rPr>
        <w:t xml:space="preserve">La entrada de España en la </w:t>
      </w:r>
      <w:r w:rsidRPr="00FD39AF">
        <w:rPr>
          <w:i/>
          <w:sz w:val="20"/>
          <w:szCs w:val="20"/>
          <w:lang w:val="es-ES_tradnl" w:eastAsia="es-ES"/>
        </w:rPr>
        <w:t>Guerra de los Treinta Años</w:t>
      </w:r>
      <w:r w:rsidRPr="00FD39AF">
        <w:rPr>
          <w:sz w:val="20"/>
          <w:szCs w:val="20"/>
          <w:lang w:val="es-ES_tradnl" w:eastAsia="es-ES"/>
        </w:rPr>
        <w:t xml:space="preserve"> </w:t>
      </w:r>
      <w:r>
        <w:rPr>
          <w:sz w:val="20"/>
          <w:szCs w:val="20"/>
          <w:lang w:val="es-ES_tradnl" w:eastAsia="es-ES"/>
        </w:rPr>
        <w:t>obligó a un aumento</w:t>
      </w:r>
      <w:r w:rsidRPr="00FD39AF">
        <w:rPr>
          <w:sz w:val="20"/>
          <w:szCs w:val="20"/>
          <w:lang w:val="es-ES_tradnl" w:eastAsia="es-ES"/>
        </w:rPr>
        <w:t xml:space="preserve"> </w:t>
      </w:r>
      <w:r>
        <w:rPr>
          <w:sz w:val="20"/>
          <w:szCs w:val="20"/>
          <w:lang w:val="es-ES_tradnl" w:eastAsia="es-ES"/>
        </w:rPr>
        <w:t xml:space="preserve">de </w:t>
      </w:r>
      <w:r w:rsidRPr="00FD39AF">
        <w:rPr>
          <w:sz w:val="20"/>
          <w:szCs w:val="20"/>
          <w:lang w:val="es-ES_tradnl" w:eastAsia="es-ES"/>
        </w:rPr>
        <w:t xml:space="preserve">la presión fiscal </w:t>
      </w:r>
      <w:r>
        <w:rPr>
          <w:sz w:val="20"/>
          <w:szCs w:val="20"/>
          <w:lang w:val="es-ES_tradnl" w:eastAsia="es-ES"/>
        </w:rPr>
        <w:t xml:space="preserve">con </w:t>
      </w:r>
      <w:r w:rsidRPr="00FD39AF">
        <w:rPr>
          <w:sz w:val="20"/>
          <w:szCs w:val="20"/>
          <w:lang w:val="es-ES_tradnl" w:eastAsia="es-ES"/>
        </w:rPr>
        <w:t>el</w:t>
      </w:r>
      <w:r>
        <w:rPr>
          <w:sz w:val="20"/>
          <w:szCs w:val="20"/>
          <w:lang w:val="es-ES_tradnl" w:eastAsia="es-ES"/>
        </w:rPr>
        <w:t xml:space="preserve"> consiguiente</w:t>
      </w:r>
      <w:r w:rsidRPr="00FD39AF">
        <w:rPr>
          <w:sz w:val="20"/>
          <w:szCs w:val="20"/>
          <w:lang w:val="es-ES_tradnl" w:eastAsia="es-ES"/>
        </w:rPr>
        <w:t xml:space="preserve"> descontento. </w:t>
      </w:r>
      <w:r>
        <w:rPr>
          <w:sz w:val="20"/>
          <w:szCs w:val="20"/>
          <w:lang w:val="es-ES_tradnl" w:eastAsia="es-ES"/>
        </w:rPr>
        <w:t>La propuesta</w:t>
      </w:r>
      <w:r w:rsidRPr="00FD39AF">
        <w:rPr>
          <w:sz w:val="20"/>
          <w:szCs w:val="20"/>
          <w:lang w:val="es-ES_tradnl" w:eastAsia="es-ES"/>
        </w:rPr>
        <w:t xml:space="preserve"> del Conde-duque de Olivares de </w:t>
      </w:r>
      <w:r>
        <w:rPr>
          <w:sz w:val="20"/>
          <w:szCs w:val="20"/>
          <w:lang w:val="es-ES_tradnl" w:eastAsia="es-ES"/>
        </w:rPr>
        <w:t>que cada reino contribuyese a la defensa de su territorio (</w:t>
      </w:r>
      <w:r w:rsidRPr="00FD39AF">
        <w:rPr>
          <w:sz w:val="20"/>
          <w:szCs w:val="20"/>
          <w:lang w:val="es-ES_tradnl" w:eastAsia="es-ES"/>
        </w:rPr>
        <w:t xml:space="preserve">la </w:t>
      </w:r>
      <w:r w:rsidRPr="00FD39AF">
        <w:rPr>
          <w:i/>
          <w:sz w:val="20"/>
          <w:szCs w:val="20"/>
          <w:lang w:val="es-ES_tradnl" w:eastAsia="es-ES"/>
        </w:rPr>
        <w:t>Unión de Arm</w:t>
      </w:r>
      <w:r>
        <w:rPr>
          <w:i/>
          <w:sz w:val="20"/>
          <w:szCs w:val="20"/>
          <w:lang w:val="es-ES_tradnl" w:eastAsia="es-ES"/>
        </w:rPr>
        <w:t>as)</w:t>
      </w:r>
      <w:r w:rsidRPr="00FD39AF">
        <w:rPr>
          <w:sz w:val="20"/>
          <w:szCs w:val="20"/>
          <w:lang w:val="es-ES_tradnl" w:eastAsia="es-ES"/>
        </w:rPr>
        <w:t xml:space="preserve">, terminó en </w:t>
      </w:r>
      <w:r>
        <w:rPr>
          <w:sz w:val="20"/>
          <w:szCs w:val="20"/>
          <w:lang w:val="es-ES_tradnl" w:eastAsia="es-ES"/>
        </w:rPr>
        <w:t>un total desastre</w:t>
      </w:r>
      <w:r w:rsidRPr="00FD39AF">
        <w:rPr>
          <w:sz w:val="20"/>
          <w:szCs w:val="20"/>
          <w:lang w:val="es-ES_tradnl" w:eastAsia="es-ES"/>
        </w:rPr>
        <w:t>.</w:t>
      </w:r>
    </w:p>
    <w:p w:rsidR="009F2B0C" w:rsidRPr="00FD39AF" w:rsidRDefault="009F2B0C" w:rsidP="006A2536">
      <w:pPr>
        <w:keepNext/>
        <w:spacing w:after="0" w:line="360" w:lineRule="auto"/>
        <w:outlineLvl w:val="1"/>
        <w:rPr>
          <w:rFonts w:cs="Arial"/>
          <w:b/>
          <w:bCs/>
          <w:sz w:val="20"/>
          <w:szCs w:val="20"/>
          <w:lang w:val="es-ES_tradnl" w:eastAsia="es-ES"/>
        </w:rPr>
      </w:pPr>
      <w:bookmarkStart w:id="50" w:name="_Toc92101209"/>
      <w:r w:rsidRPr="00FD39AF">
        <w:rPr>
          <w:rFonts w:cs="Arial"/>
          <w:b/>
          <w:bCs/>
          <w:sz w:val="20"/>
          <w:szCs w:val="20"/>
          <w:lang w:val="es-ES_tradnl" w:eastAsia="es-ES"/>
        </w:rPr>
        <w:t>La revuelta catalana.</w:t>
      </w:r>
      <w:bookmarkEnd w:id="50"/>
    </w:p>
    <w:p w:rsidR="009F2B0C" w:rsidRDefault="009F2B0C" w:rsidP="009901C9">
      <w:pPr>
        <w:spacing w:after="0" w:line="360" w:lineRule="auto"/>
        <w:jc w:val="both"/>
        <w:rPr>
          <w:sz w:val="20"/>
          <w:szCs w:val="20"/>
          <w:lang w:val="es-ES_tradnl" w:eastAsia="es-ES"/>
        </w:rPr>
      </w:pPr>
      <w:r w:rsidRPr="00FD39AF">
        <w:rPr>
          <w:sz w:val="20"/>
          <w:szCs w:val="20"/>
          <w:lang w:val="es-ES_tradnl" w:eastAsia="es-ES"/>
        </w:rPr>
        <w:t xml:space="preserve">En 1626 las Cortes de Aragón rechazaron la </w:t>
      </w:r>
      <w:r w:rsidRPr="00FD39AF">
        <w:rPr>
          <w:i/>
          <w:iCs/>
          <w:sz w:val="20"/>
          <w:szCs w:val="20"/>
          <w:lang w:val="es-ES_tradnl" w:eastAsia="es-ES"/>
        </w:rPr>
        <w:t>Unió</w:t>
      </w:r>
      <w:r w:rsidRPr="00FD39AF">
        <w:rPr>
          <w:i/>
          <w:sz w:val="20"/>
          <w:szCs w:val="20"/>
          <w:lang w:val="es-ES_tradnl" w:eastAsia="es-ES"/>
        </w:rPr>
        <w:t>n de Armas</w:t>
      </w:r>
      <w:r w:rsidRPr="00FD39AF">
        <w:rPr>
          <w:sz w:val="20"/>
          <w:szCs w:val="20"/>
          <w:lang w:val="es-ES_tradnl" w:eastAsia="es-ES"/>
        </w:rPr>
        <w:t xml:space="preserve">. Sin embargo, en 1636, la guerra con Francia, (dentro del contexto de la Guerra de los Treinta Años), determinó al conde-duque a enviar más tropas a Cataluña para defender la frontera pirenaica  y a </w:t>
      </w:r>
      <w:r>
        <w:rPr>
          <w:sz w:val="20"/>
          <w:szCs w:val="20"/>
          <w:lang w:val="es-ES_tradnl" w:eastAsia="es-ES"/>
        </w:rPr>
        <w:t>intentar imponer</w:t>
      </w:r>
      <w:r w:rsidRPr="00FD39AF">
        <w:rPr>
          <w:sz w:val="20"/>
          <w:szCs w:val="20"/>
          <w:lang w:val="es-ES_tradnl" w:eastAsia="es-ES"/>
        </w:rPr>
        <w:t xml:space="preserve"> la Unión de Armas.</w:t>
      </w:r>
      <w:r>
        <w:rPr>
          <w:sz w:val="20"/>
          <w:szCs w:val="20"/>
          <w:lang w:val="es-ES_tradnl" w:eastAsia="es-ES"/>
        </w:rPr>
        <w:t xml:space="preserve">  </w:t>
      </w:r>
    </w:p>
    <w:p w:rsidR="009F2B0C" w:rsidRPr="00FD39AF" w:rsidRDefault="009F2B0C" w:rsidP="009901C9">
      <w:pPr>
        <w:spacing w:after="0" w:line="360" w:lineRule="auto"/>
        <w:jc w:val="both"/>
        <w:rPr>
          <w:sz w:val="20"/>
          <w:szCs w:val="20"/>
          <w:lang w:val="es-ES_tradnl" w:eastAsia="es-ES"/>
        </w:rPr>
      </w:pPr>
      <w:r>
        <w:rPr>
          <w:sz w:val="20"/>
          <w:szCs w:val="20"/>
          <w:lang w:val="es-ES_tradnl" w:eastAsia="es-ES"/>
        </w:rPr>
        <w:lastRenderedPageBreak/>
        <w:t>E</w:t>
      </w:r>
      <w:r w:rsidRPr="00FD39AF">
        <w:rPr>
          <w:sz w:val="20"/>
          <w:szCs w:val="20"/>
          <w:lang w:val="es-ES_tradnl" w:eastAsia="es-ES"/>
        </w:rPr>
        <w:t>n 1640</w:t>
      </w:r>
      <w:r>
        <w:rPr>
          <w:sz w:val="20"/>
          <w:szCs w:val="20"/>
          <w:lang w:val="es-ES_tradnl" w:eastAsia="es-ES"/>
        </w:rPr>
        <w:t>,</w:t>
      </w:r>
      <w:r w:rsidRPr="00FD39AF">
        <w:rPr>
          <w:sz w:val="20"/>
          <w:szCs w:val="20"/>
          <w:lang w:val="es-ES_tradnl" w:eastAsia="es-ES"/>
        </w:rPr>
        <w:t xml:space="preserve"> </w:t>
      </w:r>
      <w:r>
        <w:rPr>
          <w:sz w:val="20"/>
          <w:szCs w:val="20"/>
          <w:lang w:val="es-ES_tradnl" w:eastAsia="es-ES"/>
        </w:rPr>
        <w:t>e</w:t>
      </w:r>
      <w:r w:rsidRPr="00FD39AF">
        <w:rPr>
          <w:sz w:val="20"/>
          <w:szCs w:val="20"/>
          <w:lang w:val="es-ES_tradnl" w:eastAsia="es-ES"/>
        </w:rPr>
        <w:t xml:space="preserve">n un contexto de crisis agraria y </w:t>
      </w:r>
      <w:r>
        <w:rPr>
          <w:sz w:val="20"/>
          <w:szCs w:val="20"/>
          <w:lang w:val="es-ES_tradnl" w:eastAsia="es-ES"/>
        </w:rPr>
        <w:t>de</w:t>
      </w:r>
      <w:r w:rsidRPr="00FD39AF">
        <w:rPr>
          <w:sz w:val="20"/>
          <w:szCs w:val="20"/>
          <w:lang w:val="es-ES_tradnl" w:eastAsia="es-ES"/>
        </w:rPr>
        <w:t xml:space="preserve"> rechazo a los reclutamientos forzosos</w:t>
      </w:r>
      <w:r>
        <w:rPr>
          <w:sz w:val="20"/>
          <w:szCs w:val="20"/>
          <w:lang w:val="es-ES_tradnl" w:eastAsia="es-ES"/>
        </w:rPr>
        <w:t>,</w:t>
      </w:r>
      <w:r w:rsidRPr="00FD39AF">
        <w:rPr>
          <w:sz w:val="20"/>
          <w:szCs w:val="20"/>
          <w:lang w:val="es-ES_tradnl" w:eastAsia="es-ES"/>
        </w:rPr>
        <w:t xml:space="preserve"> los abusos cometidos por las tropas desembocaron en una insurrección campesina</w:t>
      </w:r>
      <w:r>
        <w:rPr>
          <w:sz w:val="20"/>
          <w:szCs w:val="20"/>
          <w:lang w:val="es-ES_tradnl" w:eastAsia="es-ES"/>
        </w:rPr>
        <w:t xml:space="preserve"> que ocupó </w:t>
      </w:r>
      <w:r w:rsidRPr="00FD39AF">
        <w:rPr>
          <w:sz w:val="20"/>
          <w:szCs w:val="20"/>
          <w:lang w:val="es-ES_tradnl" w:eastAsia="es-ES"/>
        </w:rPr>
        <w:t>Barcelona y asesin</w:t>
      </w:r>
      <w:r>
        <w:rPr>
          <w:sz w:val="20"/>
          <w:szCs w:val="20"/>
          <w:lang w:val="es-ES_tradnl" w:eastAsia="es-ES"/>
        </w:rPr>
        <w:t xml:space="preserve">ó </w:t>
      </w:r>
      <w:r w:rsidRPr="00FD39AF">
        <w:rPr>
          <w:sz w:val="20"/>
          <w:szCs w:val="20"/>
          <w:lang w:val="es-ES_tradnl" w:eastAsia="es-ES"/>
        </w:rPr>
        <w:t xml:space="preserve"> al virrey (</w:t>
      </w:r>
      <w:r w:rsidRPr="00FD39AF">
        <w:rPr>
          <w:i/>
          <w:iCs/>
          <w:sz w:val="20"/>
          <w:szCs w:val="20"/>
          <w:lang w:val="es-ES_tradnl" w:eastAsia="es-ES"/>
        </w:rPr>
        <w:t>Corpus de Sangre</w:t>
      </w:r>
      <w:r w:rsidRPr="00FD39AF">
        <w:rPr>
          <w:sz w:val="20"/>
          <w:szCs w:val="20"/>
          <w:lang w:val="es-ES_tradnl" w:eastAsia="es-ES"/>
        </w:rPr>
        <w:t>)</w:t>
      </w:r>
      <w:r w:rsidRPr="00FD39AF">
        <w:rPr>
          <w:sz w:val="20"/>
          <w:szCs w:val="20"/>
          <w:vertAlign w:val="superscript"/>
          <w:lang w:val="es-ES_tradnl" w:eastAsia="es-ES"/>
        </w:rPr>
        <w:footnoteReference w:id="15"/>
      </w:r>
      <w:r w:rsidRPr="00FD39AF">
        <w:rPr>
          <w:sz w:val="20"/>
          <w:szCs w:val="20"/>
          <w:lang w:val="es-ES_tradnl" w:eastAsia="es-ES"/>
        </w:rPr>
        <w:t>.</w:t>
      </w:r>
      <w:r>
        <w:rPr>
          <w:sz w:val="20"/>
          <w:szCs w:val="20"/>
          <w:lang w:val="es-ES_tradnl" w:eastAsia="es-ES"/>
        </w:rPr>
        <w:t xml:space="preserve"> La inicial </w:t>
      </w:r>
      <w:r w:rsidRPr="00FD39AF">
        <w:rPr>
          <w:sz w:val="20"/>
          <w:szCs w:val="20"/>
          <w:lang w:val="es-ES_tradnl" w:eastAsia="es-ES"/>
        </w:rPr>
        <w:t xml:space="preserve">revuelta </w:t>
      </w:r>
      <w:r>
        <w:rPr>
          <w:sz w:val="20"/>
          <w:szCs w:val="20"/>
          <w:lang w:val="es-ES_tradnl" w:eastAsia="es-ES"/>
        </w:rPr>
        <w:t>campesina</w:t>
      </w:r>
      <w:r w:rsidRPr="00FD39AF">
        <w:rPr>
          <w:sz w:val="20"/>
          <w:szCs w:val="20"/>
          <w:lang w:val="es-ES_tradnl" w:eastAsia="es-ES"/>
        </w:rPr>
        <w:t xml:space="preserve"> se convirtió en </w:t>
      </w:r>
      <w:r>
        <w:rPr>
          <w:sz w:val="20"/>
          <w:szCs w:val="20"/>
          <w:lang w:val="es-ES_tradnl" w:eastAsia="es-ES"/>
        </w:rPr>
        <w:t>rebelión c</w:t>
      </w:r>
      <w:r w:rsidRPr="00FD39AF">
        <w:rPr>
          <w:sz w:val="20"/>
          <w:szCs w:val="20"/>
          <w:lang w:val="es-ES_tradnl" w:eastAsia="es-ES"/>
        </w:rPr>
        <w:t>uando la Generalitat decidió liderar el levantamiento</w:t>
      </w:r>
      <w:r>
        <w:rPr>
          <w:sz w:val="20"/>
          <w:szCs w:val="20"/>
          <w:lang w:val="es-ES_tradnl" w:eastAsia="es-ES"/>
        </w:rPr>
        <w:t>.</w:t>
      </w:r>
      <w:r w:rsidRPr="00FD39AF">
        <w:rPr>
          <w:sz w:val="20"/>
          <w:szCs w:val="20"/>
          <w:lang w:val="es-ES_tradnl" w:eastAsia="es-ES"/>
        </w:rPr>
        <w:t xml:space="preserve"> </w:t>
      </w:r>
    </w:p>
    <w:p w:rsidR="009F2B0C" w:rsidRPr="00FD39AF" w:rsidRDefault="009F2B0C" w:rsidP="007B63E3">
      <w:pPr>
        <w:spacing w:after="0" w:line="360" w:lineRule="auto"/>
        <w:jc w:val="both"/>
        <w:rPr>
          <w:sz w:val="20"/>
          <w:szCs w:val="20"/>
          <w:lang w:val="es-ES_tradnl" w:eastAsia="es-ES"/>
        </w:rPr>
      </w:pPr>
      <w:r w:rsidRPr="00FD39AF">
        <w:rPr>
          <w:sz w:val="20"/>
          <w:szCs w:val="20"/>
          <w:lang w:val="es-ES_tradnl" w:eastAsia="es-ES"/>
        </w:rPr>
        <w:t xml:space="preserve">Olivares respondió enviando el ejército, ante lo cual los catalanes se pusieron bajo la protección militar  de Francia.  Sin embargo Luis XIV no cumplió el compromiso de </w:t>
      </w:r>
      <w:r>
        <w:rPr>
          <w:sz w:val="20"/>
          <w:szCs w:val="20"/>
          <w:lang w:val="es-ES_tradnl" w:eastAsia="es-ES"/>
        </w:rPr>
        <w:t xml:space="preserve">respetar los fueros de Cataluña. </w:t>
      </w:r>
      <w:r w:rsidRPr="00FD39AF">
        <w:rPr>
          <w:sz w:val="20"/>
          <w:szCs w:val="20"/>
          <w:lang w:val="es-ES_tradnl" w:eastAsia="es-ES"/>
        </w:rPr>
        <w:t xml:space="preserve"> </w:t>
      </w:r>
      <w:r>
        <w:rPr>
          <w:sz w:val="20"/>
          <w:szCs w:val="20"/>
          <w:lang w:val="es-ES_tradnl" w:eastAsia="es-ES"/>
        </w:rPr>
        <w:t xml:space="preserve">En </w:t>
      </w:r>
      <w:r w:rsidRPr="00FD39AF">
        <w:rPr>
          <w:sz w:val="20"/>
          <w:szCs w:val="20"/>
          <w:lang w:val="es-ES_tradnl" w:eastAsia="es-ES"/>
        </w:rPr>
        <w:t xml:space="preserve"> 1652 los catalanes se reincorporaron a España, a cambio del perdón real y del respeto a sus leyes.</w:t>
      </w:r>
    </w:p>
    <w:p w:rsidR="009F2B0C" w:rsidRPr="00FD39AF" w:rsidRDefault="009F2B0C" w:rsidP="006A2536">
      <w:pPr>
        <w:keepNext/>
        <w:spacing w:after="0" w:line="360" w:lineRule="auto"/>
        <w:jc w:val="both"/>
        <w:outlineLvl w:val="1"/>
        <w:rPr>
          <w:rFonts w:cs="Arial"/>
          <w:b/>
          <w:bCs/>
          <w:sz w:val="20"/>
          <w:szCs w:val="20"/>
          <w:lang w:val="es-ES_tradnl" w:eastAsia="es-ES"/>
        </w:rPr>
      </w:pPr>
      <w:bookmarkStart w:id="51" w:name="_Toc92101210"/>
      <w:r w:rsidRPr="00FD39AF">
        <w:rPr>
          <w:rFonts w:cs="Arial"/>
          <w:b/>
          <w:bCs/>
          <w:sz w:val="20"/>
          <w:szCs w:val="20"/>
          <w:lang w:val="es-ES_tradnl" w:eastAsia="es-ES"/>
        </w:rPr>
        <w:t>La independencia de Portugal.</w:t>
      </w:r>
      <w:bookmarkEnd w:id="51"/>
    </w:p>
    <w:p w:rsidR="009F2B0C" w:rsidRDefault="009F2B0C" w:rsidP="00C70575">
      <w:pPr>
        <w:widowControl w:val="0"/>
        <w:spacing w:after="0" w:line="360" w:lineRule="auto"/>
        <w:jc w:val="both"/>
        <w:rPr>
          <w:sz w:val="20"/>
          <w:szCs w:val="20"/>
          <w:lang w:eastAsia="es-ES"/>
        </w:rPr>
      </w:pPr>
      <w:r w:rsidRPr="00FD39AF">
        <w:rPr>
          <w:sz w:val="20"/>
          <w:szCs w:val="20"/>
          <w:lang w:eastAsia="es-ES"/>
        </w:rPr>
        <w:t xml:space="preserve">Las causas de la revuelta portuguesa fueron el rechazo a la Unión de Armas, el malestar por la subida de impuestos y las dificultades del comercio colonial, obstaculizado por ingleses y holandeses. A pesar de que los Austrias habían respetado siempre sus instituciones, en Portugal la unión con España nunca había sido popular. Finalmente, en 1640, aprovechando  la sublevación catalana, las Cortes portuguesas  nombraron rey </w:t>
      </w:r>
      <w:r>
        <w:rPr>
          <w:sz w:val="20"/>
          <w:szCs w:val="20"/>
          <w:lang w:eastAsia="es-ES"/>
        </w:rPr>
        <w:t xml:space="preserve">a </w:t>
      </w:r>
      <w:r w:rsidRPr="00FD39AF">
        <w:rPr>
          <w:sz w:val="20"/>
          <w:szCs w:val="20"/>
          <w:lang w:eastAsia="es-ES"/>
        </w:rPr>
        <w:t xml:space="preserve">Juan IV duque de Braganza. Los intentos militares de recuperar Portugal fracasaron y  España tuvo que reconocer la independencia de Portugal. </w:t>
      </w:r>
    </w:p>
    <w:p w:rsidR="009F2B0C" w:rsidRPr="00FD39AF" w:rsidRDefault="009F2B0C" w:rsidP="009901C9">
      <w:pPr>
        <w:keepNext/>
        <w:spacing w:after="0" w:line="360" w:lineRule="auto"/>
        <w:jc w:val="both"/>
        <w:outlineLvl w:val="1"/>
        <w:rPr>
          <w:rFonts w:cs="Arial"/>
          <w:b/>
          <w:bCs/>
          <w:sz w:val="20"/>
          <w:szCs w:val="20"/>
          <w:lang w:val="es-ES_tradnl" w:eastAsia="es-ES"/>
        </w:rPr>
      </w:pPr>
      <w:bookmarkStart w:id="52" w:name="_Toc92101212"/>
      <w:r w:rsidRPr="00FD39AF">
        <w:rPr>
          <w:rFonts w:cs="Arial"/>
          <w:b/>
          <w:bCs/>
          <w:sz w:val="20"/>
          <w:szCs w:val="20"/>
          <w:lang w:val="es-ES_tradnl" w:eastAsia="es-ES"/>
        </w:rPr>
        <w:t>3 EL OCASO DEL IMPERIO ESPAÑOL EN EUROPA</w:t>
      </w:r>
    </w:p>
    <w:p w:rsidR="009F2B0C" w:rsidRPr="00FD39AF" w:rsidRDefault="009F2B0C" w:rsidP="006A2536">
      <w:pPr>
        <w:keepNext/>
        <w:spacing w:after="0" w:line="360" w:lineRule="auto"/>
        <w:jc w:val="both"/>
        <w:outlineLvl w:val="1"/>
        <w:rPr>
          <w:rFonts w:cs="Arial"/>
          <w:bCs/>
          <w:sz w:val="20"/>
          <w:szCs w:val="20"/>
          <w:lang w:val="es-ES_tradnl" w:eastAsia="es-ES"/>
        </w:rPr>
      </w:pPr>
      <w:r w:rsidRPr="00FD39AF">
        <w:rPr>
          <w:rFonts w:cs="Arial"/>
          <w:bCs/>
          <w:sz w:val="20"/>
          <w:szCs w:val="20"/>
          <w:lang w:val="es-ES_tradnl" w:eastAsia="es-ES"/>
        </w:rPr>
        <w:t>A lo largo del XVII España perdía la hegemonía y se convertía en potencia de segundo orden</w:t>
      </w:r>
      <w:r>
        <w:rPr>
          <w:rFonts w:cs="Arial"/>
          <w:bCs/>
          <w:sz w:val="20"/>
          <w:szCs w:val="20"/>
          <w:lang w:val="es-ES_tradnl" w:eastAsia="es-ES"/>
        </w:rPr>
        <w:t xml:space="preserve"> en beneficio de Francia</w:t>
      </w:r>
      <w:r w:rsidRPr="00FD39AF">
        <w:rPr>
          <w:rFonts w:cs="Arial"/>
          <w:bCs/>
          <w:sz w:val="20"/>
          <w:szCs w:val="20"/>
          <w:lang w:val="es-ES_tradnl" w:eastAsia="es-ES"/>
        </w:rPr>
        <w:t xml:space="preserve">. </w:t>
      </w:r>
    </w:p>
    <w:p w:rsidR="009F2B0C" w:rsidRPr="00FD39AF" w:rsidRDefault="009F2B0C" w:rsidP="006A2536">
      <w:pPr>
        <w:keepNext/>
        <w:spacing w:after="0" w:line="360" w:lineRule="auto"/>
        <w:jc w:val="both"/>
        <w:outlineLvl w:val="1"/>
        <w:rPr>
          <w:rFonts w:cs="Arial"/>
          <w:b/>
          <w:bCs/>
          <w:sz w:val="20"/>
          <w:szCs w:val="20"/>
          <w:lang w:val="es-ES_tradnl" w:eastAsia="es-ES"/>
        </w:rPr>
      </w:pPr>
      <w:r w:rsidRPr="00FD39AF">
        <w:rPr>
          <w:rFonts w:cs="Arial"/>
          <w:b/>
          <w:bCs/>
          <w:sz w:val="20"/>
          <w:szCs w:val="20"/>
          <w:lang w:val="es-ES_tradnl" w:eastAsia="es-ES"/>
        </w:rPr>
        <w:t>El reinado de Felipe III: la política pacifista</w:t>
      </w:r>
    </w:p>
    <w:p w:rsidR="009F2B0C" w:rsidRPr="00FD39AF" w:rsidRDefault="009F2B0C" w:rsidP="009901C9">
      <w:pPr>
        <w:keepNext/>
        <w:spacing w:after="0" w:line="360" w:lineRule="auto"/>
        <w:jc w:val="both"/>
        <w:outlineLvl w:val="1"/>
        <w:rPr>
          <w:rFonts w:cs="Arial"/>
          <w:bCs/>
          <w:sz w:val="20"/>
          <w:szCs w:val="20"/>
          <w:lang w:val="es-ES_tradnl" w:eastAsia="es-ES"/>
        </w:rPr>
      </w:pPr>
      <w:r w:rsidRPr="00FD39AF">
        <w:rPr>
          <w:rFonts w:cs="Arial"/>
          <w:bCs/>
          <w:sz w:val="20"/>
          <w:szCs w:val="20"/>
          <w:lang w:val="es-ES_tradnl" w:eastAsia="es-ES"/>
        </w:rPr>
        <w:t xml:space="preserve">Felipe III </w:t>
      </w:r>
      <w:r w:rsidRPr="00FD39AF">
        <w:rPr>
          <w:rFonts w:cs="Arial"/>
          <w:bCs/>
          <w:iCs/>
          <w:sz w:val="20"/>
          <w:szCs w:val="20"/>
          <w:lang w:eastAsia="es-ES"/>
        </w:rPr>
        <w:t xml:space="preserve">(1598-1620) </w:t>
      </w:r>
      <w:r w:rsidRPr="00FD39AF">
        <w:rPr>
          <w:rFonts w:cs="Arial"/>
          <w:bCs/>
          <w:sz w:val="20"/>
          <w:szCs w:val="20"/>
          <w:lang w:val="es-ES_tradnl" w:eastAsia="es-ES"/>
        </w:rPr>
        <w:t>puso fin a los conflictos heredados de su padre</w:t>
      </w:r>
      <w:r w:rsidRPr="00003A87">
        <w:rPr>
          <w:rFonts w:cs="Arial"/>
          <w:bCs/>
          <w:iCs/>
          <w:sz w:val="20"/>
          <w:szCs w:val="20"/>
          <w:lang w:val="es-ES_tradnl" w:eastAsia="es-ES"/>
        </w:rPr>
        <w:t xml:space="preserve"> </w:t>
      </w:r>
      <w:r>
        <w:rPr>
          <w:rFonts w:cs="Arial"/>
          <w:bCs/>
          <w:iCs/>
          <w:sz w:val="20"/>
          <w:szCs w:val="20"/>
          <w:lang w:val="es-ES_tradnl" w:eastAsia="es-ES"/>
        </w:rPr>
        <w:t>dada l</w:t>
      </w:r>
      <w:r w:rsidRPr="00FD39AF">
        <w:rPr>
          <w:rFonts w:cs="Arial"/>
          <w:bCs/>
          <w:iCs/>
          <w:sz w:val="20"/>
          <w:szCs w:val="20"/>
          <w:lang w:val="es-ES_tradnl" w:eastAsia="es-ES"/>
        </w:rPr>
        <w:t>a desastrosa situación de la Hacienda</w:t>
      </w:r>
      <w:r w:rsidRPr="00FD39AF">
        <w:rPr>
          <w:rFonts w:cs="Arial"/>
          <w:bCs/>
          <w:sz w:val="20"/>
          <w:szCs w:val="20"/>
          <w:lang w:val="es-ES_tradnl" w:eastAsia="es-ES"/>
        </w:rPr>
        <w:t xml:space="preserve">: </w:t>
      </w:r>
      <w:r>
        <w:rPr>
          <w:rFonts w:cs="Arial"/>
          <w:bCs/>
          <w:sz w:val="20"/>
          <w:szCs w:val="20"/>
          <w:lang w:val="es-ES_tradnl" w:eastAsia="es-ES"/>
        </w:rPr>
        <w:t>firmó</w:t>
      </w:r>
      <w:r w:rsidRPr="00FD39AF">
        <w:rPr>
          <w:rFonts w:cs="Arial"/>
          <w:bCs/>
          <w:sz w:val="20"/>
          <w:szCs w:val="20"/>
          <w:lang w:val="es-ES_tradnl" w:eastAsia="es-ES"/>
        </w:rPr>
        <w:t xml:space="preserve"> la paz con Inglaterra  </w:t>
      </w:r>
      <w:r>
        <w:rPr>
          <w:rFonts w:cs="Arial"/>
          <w:bCs/>
          <w:sz w:val="20"/>
          <w:szCs w:val="20"/>
          <w:lang w:val="es-ES_tradnl" w:eastAsia="es-ES"/>
        </w:rPr>
        <w:t>(</w:t>
      </w:r>
      <w:r w:rsidRPr="00FD39AF">
        <w:rPr>
          <w:rFonts w:cs="Arial"/>
          <w:bCs/>
          <w:i/>
          <w:sz w:val="20"/>
          <w:szCs w:val="20"/>
          <w:lang w:val="es-ES_tradnl" w:eastAsia="es-ES"/>
        </w:rPr>
        <w:t>Tratado de Londres</w:t>
      </w:r>
      <w:r w:rsidRPr="00FD39AF">
        <w:rPr>
          <w:rFonts w:cs="Arial"/>
          <w:bCs/>
          <w:sz w:val="20"/>
          <w:szCs w:val="20"/>
          <w:lang w:val="es-ES_tradnl" w:eastAsia="es-ES"/>
        </w:rPr>
        <w:t>, 1604</w:t>
      </w:r>
      <w:r>
        <w:rPr>
          <w:rFonts w:cs="Arial"/>
          <w:bCs/>
          <w:sz w:val="20"/>
          <w:szCs w:val="20"/>
          <w:lang w:val="es-ES_tradnl" w:eastAsia="es-ES"/>
        </w:rPr>
        <w:t>) y</w:t>
      </w:r>
      <w:r w:rsidRPr="00FD39AF">
        <w:rPr>
          <w:rFonts w:cs="Arial"/>
          <w:bCs/>
          <w:sz w:val="20"/>
          <w:szCs w:val="20"/>
          <w:lang w:val="es-ES_tradnl" w:eastAsia="es-ES"/>
        </w:rPr>
        <w:t xml:space="preserve"> </w:t>
      </w:r>
      <w:r>
        <w:rPr>
          <w:rFonts w:cs="Arial"/>
          <w:bCs/>
          <w:sz w:val="20"/>
          <w:szCs w:val="20"/>
          <w:lang w:val="es-ES_tradnl" w:eastAsia="es-ES"/>
        </w:rPr>
        <w:t>reconoció</w:t>
      </w:r>
      <w:r w:rsidRPr="00FD39AF">
        <w:rPr>
          <w:rFonts w:cs="Arial"/>
          <w:bCs/>
          <w:sz w:val="20"/>
          <w:szCs w:val="20"/>
          <w:lang w:val="es-ES_tradnl" w:eastAsia="es-ES"/>
        </w:rPr>
        <w:t xml:space="preserve"> un amplio autogobierno a las Provincias Unidas </w:t>
      </w:r>
      <w:r>
        <w:rPr>
          <w:rFonts w:cs="Arial"/>
          <w:bCs/>
          <w:sz w:val="20"/>
          <w:szCs w:val="20"/>
          <w:lang w:val="es-ES_tradnl" w:eastAsia="es-ES"/>
        </w:rPr>
        <w:t>(</w:t>
      </w:r>
      <w:r w:rsidRPr="00FD39AF">
        <w:rPr>
          <w:rFonts w:cs="Arial"/>
          <w:bCs/>
          <w:i/>
          <w:sz w:val="20"/>
          <w:szCs w:val="20"/>
          <w:lang w:val="es-ES_tradnl" w:eastAsia="es-ES"/>
        </w:rPr>
        <w:t>Tregua de los Doce Años</w:t>
      </w:r>
      <w:r>
        <w:rPr>
          <w:rFonts w:cs="Arial"/>
          <w:bCs/>
          <w:i/>
          <w:sz w:val="20"/>
          <w:szCs w:val="20"/>
          <w:lang w:val="es-ES_tradnl" w:eastAsia="es-ES"/>
        </w:rPr>
        <w:t>,</w:t>
      </w:r>
      <w:r>
        <w:rPr>
          <w:rFonts w:cs="Arial"/>
          <w:bCs/>
          <w:sz w:val="20"/>
          <w:szCs w:val="20"/>
          <w:lang w:val="es-ES_tradnl" w:eastAsia="es-ES"/>
        </w:rPr>
        <w:t xml:space="preserve"> </w:t>
      </w:r>
      <w:r w:rsidRPr="00FD39AF">
        <w:rPr>
          <w:rFonts w:cs="Arial"/>
          <w:bCs/>
          <w:sz w:val="20"/>
          <w:szCs w:val="20"/>
          <w:lang w:val="es-ES_tradnl" w:eastAsia="es-ES"/>
        </w:rPr>
        <w:t xml:space="preserve">1609). </w:t>
      </w:r>
    </w:p>
    <w:p w:rsidR="009F2B0C" w:rsidRPr="00FD39AF" w:rsidRDefault="009F2B0C" w:rsidP="00A46F9F">
      <w:pPr>
        <w:keepNext/>
        <w:spacing w:after="0" w:line="360" w:lineRule="auto"/>
        <w:jc w:val="both"/>
        <w:outlineLvl w:val="1"/>
        <w:rPr>
          <w:rFonts w:cs="Arial"/>
          <w:b/>
          <w:bCs/>
          <w:sz w:val="20"/>
          <w:szCs w:val="20"/>
          <w:lang w:val="es-ES_tradnl" w:eastAsia="es-ES"/>
        </w:rPr>
      </w:pPr>
      <w:r w:rsidRPr="00FD39AF">
        <w:rPr>
          <w:rFonts w:cs="Arial"/>
          <w:b/>
          <w:bCs/>
          <w:sz w:val="20"/>
          <w:szCs w:val="20"/>
          <w:lang w:val="es-ES_tradnl" w:eastAsia="es-ES"/>
        </w:rPr>
        <w:t xml:space="preserve">Felipe IV: la Guerra de los 30 años </w:t>
      </w:r>
    </w:p>
    <w:p w:rsidR="009F2B0C" w:rsidRPr="00FD39AF" w:rsidRDefault="009F2B0C" w:rsidP="007B63E3">
      <w:pPr>
        <w:spacing w:after="0" w:line="360" w:lineRule="auto"/>
        <w:jc w:val="both"/>
        <w:rPr>
          <w:sz w:val="20"/>
          <w:szCs w:val="20"/>
          <w:lang w:eastAsia="es-ES"/>
        </w:rPr>
      </w:pPr>
      <w:r w:rsidRPr="00FD39AF">
        <w:rPr>
          <w:sz w:val="20"/>
          <w:szCs w:val="20"/>
          <w:lang w:val="es-ES_tradnl" w:eastAsia="es-ES"/>
        </w:rPr>
        <w:t>Co</w:t>
      </w:r>
      <w:r w:rsidRPr="00FD39AF">
        <w:rPr>
          <w:sz w:val="20"/>
          <w:szCs w:val="20"/>
          <w:lang w:eastAsia="es-ES"/>
        </w:rPr>
        <w:t xml:space="preserve">n la subida al trono de </w:t>
      </w:r>
      <w:r w:rsidRPr="00FD39AF">
        <w:rPr>
          <w:b/>
          <w:sz w:val="20"/>
          <w:szCs w:val="20"/>
          <w:lang w:eastAsia="es-ES"/>
        </w:rPr>
        <w:t>Felipe IV</w:t>
      </w:r>
      <w:r w:rsidRPr="00FD39AF">
        <w:rPr>
          <w:sz w:val="20"/>
          <w:szCs w:val="20"/>
          <w:lang w:eastAsia="es-ES"/>
        </w:rPr>
        <w:t xml:space="preserve">, España volvió a un activo intervencionismo en Europa. Su valido el conde-duque de Olivares </w:t>
      </w:r>
      <w:r>
        <w:rPr>
          <w:sz w:val="20"/>
          <w:szCs w:val="20"/>
          <w:lang w:eastAsia="es-ES"/>
        </w:rPr>
        <w:t>promovió la</w:t>
      </w:r>
      <w:r w:rsidRPr="00FD39AF">
        <w:rPr>
          <w:sz w:val="20"/>
          <w:szCs w:val="20"/>
          <w:lang w:eastAsia="es-ES"/>
        </w:rPr>
        <w:t xml:space="preserve"> defensa del catolicismo y</w:t>
      </w:r>
      <w:r>
        <w:rPr>
          <w:sz w:val="20"/>
          <w:szCs w:val="20"/>
          <w:lang w:eastAsia="es-ES"/>
        </w:rPr>
        <w:t xml:space="preserve"> la hegemonía de los Austrias</w:t>
      </w:r>
      <w:r w:rsidRPr="00FD39AF">
        <w:rPr>
          <w:sz w:val="20"/>
          <w:szCs w:val="20"/>
          <w:lang w:eastAsia="es-ES"/>
        </w:rPr>
        <w:t>.</w:t>
      </w:r>
    </w:p>
    <w:p w:rsidR="009F2B0C" w:rsidRPr="00FD39AF" w:rsidRDefault="009F2B0C" w:rsidP="007B63E3">
      <w:pPr>
        <w:spacing w:after="0" w:line="360" w:lineRule="auto"/>
        <w:jc w:val="both"/>
        <w:rPr>
          <w:iCs/>
          <w:sz w:val="20"/>
          <w:szCs w:val="20"/>
          <w:lang w:val="es-ES_tradnl" w:eastAsia="es-ES"/>
        </w:rPr>
      </w:pPr>
      <w:r w:rsidRPr="00FD39AF">
        <w:rPr>
          <w:sz w:val="20"/>
          <w:szCs w:val="20"/>
          <w:lang w:val="es-ES_tradnl" w:eastAsia="es-ES"/>
        </w:rPr>
        <w:t xml:space="preserve">La coyuntura internacional de su reinado estuvo marcada por la </w:t>
      </w:r>
      <w:r w:rsidRPr="00FD39AF">
        <w:rPr>
          <w:i/>
          <w:sz w:val="20"/>
          <w:szCs w:val="20"/>
          <w:lang w:val="es-ES_tradnl" w:eastAsia="es-ES"/>
        </w:rPr>
        <w:t>Guerra de los Treinta Años</w:t>
      </w:r>
      <w:r w:rsidRPr="00FD39AF">
        <w:rPr>
          <w:sz w:val="20"/>
          <w:szCs w:val="20"/>
          <w:lang w:val="es-ES_tradnl" w:eastAsia="es-ES"/>
        </w:rPr>
        <w:t xml:space="preserve"> (1.618-1648)  entre Austrias </w:t>
      </w:r>
      <w:r>
        <w:rPr>
          <w:sz w:val="20"/>
          <w:szCs w:val="20"/>
          <w:lang w:val="es-ES_tradnl" w:eastAsia="es-ES"/>
        </w:rPr>
        <w:t>y</w:t>
      </w:r>
      <w:r w:rsidRPr="00FD39AF">
        <w:rPr>
          <w:sz w:val="20"/>
          <w:szCs w:val="20"/>
          <w:lang w:val="es-ES_tradnl" w:eastAsia="es-ES"/>
        </w:rPr>
        <w:t xml:space="preserve"> protestantes. </w:t>
      </w:r>
      <w:r w:rsidRPr="00FD39AF">
        <w:rPr>
          <w:iCs/>
          <w:sz w:val="20"/>
          <w:szCs w:val="20"/>
          <w:lang w:val="es-ES_tradnl" w:eastAsia="es-ES"/>
        </w:rPr>
        <w:t>Españoles y austriacos llevaron la iniciativa (</w:t>
      </w:r>
      <w:r w:rsidRPr="00FD39AF">
        <w:rPr>
          <w:i/>
          <w:iCs/>
          <w:sz w:val="20"/>
          <w:szCs w:val="20"/>
          <w:lang w:val="es-ES_tradnl" w:eastAsia="es-ES"/>
        </w:rPr>
        <w:t>Rendición de Breda</w:t>
      </w:r>
      <w:r w:rsidRPr="00FD39AF">
        <w:rPr>
          <w:iCs/>
          <w:sz w:val="20"/>
          <w:szCs w:val="20"/>
          <w:lang w:val="es-ES_tradnl" w:eastAsia="es-ES"/>
        </w:rPr>
        <w:t>) en un primer momento. Pero el conflicto dio un giro en contra de España  a partir de 1635 con la entrada de la católica Francia</w:t>
      </w:r>
      <w:r>
        <w:rPr>
          <w:iCs/>
          <w:sz w:val="20"/>
          <w:szCs w:val="20"/>
          <w:lang w:val="es-ES_tradnl" w:eastAsia="es-ES"/>
        </w:rPr>
        <w:t xml:space="preserve"> del lado de los protestantes</w:t>
      </w:r>
      <w:r w:rsidRPr="00FD39AF">
        <w:rPr>
          <w:iCs/>
          <w:sz w:val="20"/>
          <w:szCs w:val="20"/>
          <w:lang w:val="es-ES_tradnl" w:eastAsia="es-ES"/>
        </w:rPr>
        <w:t xml:space="preserve"> (derrota de </w:t>
      </w:r>
      <w:proofErr w:type="spellStart"/>
      <w:r w:rsidRPr="00FD39AF">
        <w:rPr>
          <w:i/>
          <w:iCs/>
          <w:sz w:val="20"/>
          <w:szCs w:val="20"/>
          <w:lang w:val="es-ES_tradnl" w:eastAsia="es-ES"/>
        </w:rPr>
        <w:t>Rocroi</w:t>
      </w:r>
      <w:proofErr w:type="spellEnd"/>
      <w:r w:rsidRPr="00FD39AF">
        <w:rPr>
          <w:iCs/>
          <w:sz w:val="20"/>
          <w:szCs w:val="20"/>
          <w:lang w:val="es-ES_tradnl" w:eastAsia="es-ES"/>
        </w:rPr>
        <w:t xml:space="preserve">, 1643). </w:t>
      </w:r>
    </w:p>
    <w:p w:rsidR="009F2B0C" w:rsidRDefault="009F2B0C" w:rsidP="007B63E3">
      <w:pPr>
        <w:spacing w:after="0" w:line="360" w:lineRule="auto"/>
        <w:jc w:val="both"/>
        <w:rPr>
          <w:sz w:val="20"/>
          <w:szCs w:val="20"/>
          <w:lang w:eastAsia="es-ES"/>
        </w:rPr>
      </w:pPr>
      <w:r w:rsidRPr="00FD39AF">
        <w:rPr>
          <w:iCs/>
          <w:sz w:val="20"/>
          <w:szCs w:val="20"/>
          <w:lang w:val="es-ES_tradnl" w:eastAsia="es-ES"/>
        </w:rPr>
        <w:t>En 1648 se firm</w:t>
      </w:r>
      <w:r>
        <w:rPr>
          <w:iCs/>
          <w:sz w:val="20"/>
          <w:szCs w:val="20"/>
          <w:lang w:val="es-ES_tradnl" w:eastAsia="es-ES"/>
        </w:rPr>
        <w:t>ó</w:t>
      </w:r>
      <w:r w:rsidRPr="00FD39AF">
        <w:rPr>
          <w:iCs/>
          <w:sz w:val="20"/>
          <w:szCs w:val="20"/>
          <w:lang w:val="es-ES_tradnl" w:eastAsia="es-ES"/>
        </w:rPr>
        <w:t xml:space="preserve"> la  </w:t>
      </w:r>
      <w:r w:rsidRPr="00FD39AF">
        <w:rPr>
          <w:i/>
          <w:iCs/>
          <w:sz w:val="20"/>
          <w:szCs w:val="20"/>
          <w:lang w:val="es-ES_tradnl" w:eastAsia="es-ES"/>
        </w:rPr>
        <w:t>Paz de Westfalia (1648)</w:t>
      </w:r>
      <w:r w:rsidRPr="00FD39AF">
        <w:rPr>
          <w:iCs/>
          <w:sz w:val="20"/>
          <w:szCs w:val="20"/>
          <w:lang w:val="es-ES_tradnl" w:eastAsia="es-ES"/>
        </w:rPr>
        <w:t xml:space="preserve"> en la que España reconocía la independencia de las Provincias Unidas. Sin embargo, </w:t>
      </w:r>
      <w:r>
        <w:rPr>
          <w:iCs/>
          <w:sz w:val="20"/>
          <w:szCs w:val="20"/>
          <w:lang w:val="es-ES_tradnl" w:eastAsia="es-ES"/>
        </w:rPr>
        <w:t xml:space="preserve">España </w:t>
      </w:r>
      <w:r w:rsidRPr="00FD39AF">
        <w:rPr>
          <w:iCs/>
          <w:sz w:val="20"/>
          <w:szCs w:val="20"/>
          <w:lang w:val="es-ES_tradnl" w:eastAsia="es-ES"/>
        </w:rPr>
        <w:t>continuó la guerra con Francia</w:t>
      </w:r>
      <w:r>
        <w:rPr>
          <w:iCs/>
          <w:sz w:val="20"/>
          <w:szCs w:val="20"/>
          <w:lang w:val="es-ES_tradnl" w:eastAsia="es-ES"/>
        </w:rPr>
        <w:t xml:space="preserve"> </w:t>
      </w:r>
      <w:r w:rsidRPr="00FD39AF">
        <w:rPr>
          <w:sz w:val="20"/>
          <w:szCs w:val="20"/>
          <w:lang w:eastAsia="es-ES"/>
        </w:rPr>
        <w:t>debilitada por una guerra civil</w:t>
      </w:r>
      <w:r w:rsidRPr="00FD39AF">
        <w:rPr>
          <w:iCs/>
          <w:sz w:val="20"/>
          <w:szCs w:val="20"/>
          <w:lang w:val="es-ES_tradnl" w:eastAsia="es-ES"/>
        </w:rPr>
        <w:t xml:space="preserve">. Finalmente, Felipe IV firmaba la </w:t>
      </w:r>
      <w:r w:rsidRPr="00FD39AF">
        <w:rPr>
          <w:i/>
          <w:iCs/>
          <w:sz w:val="20"/>
          <w:szCs w:val="20"/>
          <w:lang w:val="es-ES_tradnl" w:eastAsia="es-ES"/>
        </w:rPr>
        <w:t>Paz de los Pirineos</w:t>
      </w:r>
      <w:r w:rsidRPr="00FD39AF">
        <w:rPr>
          <w:iCs/>
          <w:sz w:val="20"/>
          <w:szCs w:val="20"/>
          <w:lang w:val="es-ES_tradnl" w:eastAsia="es-ES"/>
        </w:rPr>
        <w:t xml:space="preserve"> (1659) </w:t>
      </w:r>
      <w:r>
        <w:rPr>
          <w:iCs/>
          <w:sz w:val="20"/>
          <w:szCs w:val="20"/>
          <w:lang w:val="es-ES_tradnl" w:eastAsia="es-ES"/>
        </w:rPr>
        <w:t>por la que</w:t>
      </w:r>
      <w:r w:rsidRPr="00FD39AF">
        <w:rPr>
          <w:iCs/>
          <w:sz w:val="20"/>
          <w:szCs w:val="20"/>
          <w:lang w:val="es-ES_tradnl" w:eastAsia="es-ES"/>
        </w:rPr>
        <w:t xml:space="preserve"> cedía a los franceses el Rosellón y la Cerdaña, y se acordaba el matrimonio de la infanta María Teresa con Luis XIV </w:t>
      </w:r>
      <w:r w:rsidRPr="00FD39AF">
        <w:rPr>
          <w:sz w:val="20"/>
          <w:szCs w:val="20"/>
          <w:lang w:eastAsia="es-ES"/>
        </w:rPr>
        <w:t xml:space="preserve">(vinculación que iba a permitir la llegada de los Borbones  a España tras la muerte </w:t>
      </w:r>
      <w:r>
        <w:rPr>
          <w:sz w:val="20"/>
          <w:szCs w:val="20"/>
          <w:lang w:eastAsia="es-ES"/>
        </w:rPr>
        <w:t xml:space="preserve">sin herederos  </w:t>
      </w:r>
      <w:r w:rsidRPr="00FD39AF">
        <w:rPr>
          <w:sz w:val="20"/>
          <w:szCs w:val="20"/>
          <w:lang w:eastAsia="es-ES"/>
        </w:rPr>
        <w:t xml:space="preserve">de Carlos II). </w:t>
      </w:r>
    </w:p>
    <w:p w:rsidR="009F2B0C" w:rsidRPr="00FD39AF" w:rsidRDefault="009F2B0C" w:rsidP="009901C9">
      <w:pPr>
        <w:keepNext/>
        <w:spacing w:after="0" w:line="360" w:lineRule="auto"/>
        <w:jc w:val="both"/>
        <w:outlineLvl w:val="1"/>
        <w:rPr>
          <w:rFonts w:cs="Arial"/>
          <w:b/>
          <w:bCs/>
          <w:sz w:val="20"/>
          <w:szCs w:val="20"/>
          <w:lang w:val="es-ES_tradnl" w:eastAsia="es-ES"/>
        </w:rPr>
      </w:pPr>
      <w:r w:rsidRPr="00FD39AF">
        <w:rPr>
          <w:rFonts w:cs="Arial"/>
          <w:b/>
          <w:bCs/>
          <w:sz w:val="20"/>
          <w:szCs w:val="20"/>
          <w:lang w:eastAsia="es-ES"/>
        </w:rPr>
        <w:t>Carlos II: el fin de la hegemonía española</w:t>
      </w:r>
    </w:p>
    <w:p w:rsidR="009F2B0C" w:rsidRPr="00FD39AF" w:rsidRDefault="009F2B0C" w:rsidP="007B63E3">
      <w:pPr>
        <w:spacing w:after="0" w:line="360" w:lineRule="auto"/>
        <w:jc w:val="both"/>
        <w:rPr>
          <w:sz w:val="20"/>
          <w:szCs w:val="20"/>
          <w:lang w:val="es-ES_tradnl" w:eastAsia="es-ES"/>
        </w:rPr>
      </w:pPr>
      <w:r>
        <w:rPr>
          <w:sz w:val="20"/>
          <w:szCs w:val="20"/>
          <w:lang w:val="es-ES_tradnl" w:eastAsia="es-ES"/>
        </w:rPr>
        <w:t>Francia se aprovechó de la situación de</w:t>
      </w:r>
      <w:r w:rsidRPr="00FD39AF">
        <w:rPr>
          <w:sz w:val="20"/>
          <w:szCs w:val="20"/>
          <w:lang w:val="es-ES_tradnl" w:eastAsia="es-ES"/>
        </w:rPr>
        <w:t xml:space="preserve"> decadencia </w:t>
      </w:r>
      <w:r>
        <w:rPr>
          <w:sz w:val="20"/>
          <w:szCs w:val="20"/>
          <w:lang w:val="es-ES_tradnl" w:eastAsia="es-ES"/>
        </w:rPr>
        <w:t xml:space="preserve">del reinado de </w:t>
      </w:r>
      <w:r w:rsidRPr="00FD39AF">
        <w:rPr>
          <w:sz w:val="20"/>
          <w:szCs w:val="20"/>
          <w:lang w:val="es-ES_tradnl" w:eastAsia="es-ES"/>
        </w:rPr>
        <w:t xml:space="preserve"> </w:t>
      </w:r>
      <w:r>
        <w:rPr>
          <w:b/>
          <w:bCs/>
          <w:sz w:val="20"/>
          <w:szCs w:val="20"/>
          <w:lang w:val="es-ES_tradnl" w:eastAsia="es-ES"/>
        </w:rPr>
        <w:t>Carlos II</w:t>
      </w:r>
      <w:r w:rsidRPr="00FD39AF">
        <w:rPr>
          <w:b/>
          <w:bCs/>
          <w:sz w:val="20"/>
          <w:szCs w:val="20"/>
          <w:lang w:val="es-ES_tradnl" w:eastAsia="es-ES"/>
        </w:rPr>
        <w:t xml:space="preserve"> </w:t>
      </w:r>
      <w:r w:rsidRPr="00FD39AF">
        <w:rPr>
          <w:sz w:val="20"/>
          <w:szCs w:val="20"/>
          <w:lang w:val="es-ES_tradnl" w:eastAsia="es-ES"/>
        </w:rPr>
        <w:t xml:space="preserve">para </w:t>
      </w:r>
      <w:r>
        <w:rPr>
          <w:sz w:val="20"/>
          <w:szCs w:val="20"/>
          <w:lang w:val="es-ES_tradnl" w:eastAsia="es-ES"/>
        </w:rPr>
        <w:t>conquistar</w:t>
      </w:r>
      <w:r w:rsidRPr="00FD39AF">
        <w:rPr>
          <w:sz w:val="20"/>
          <w:szCs w:val="20"/>
          <w:lang w:val="es-ES_tradnl" w:eastAsia="es-ES"/>
        </w:rPr>
        <w:t xml:space="preserve"> el  Franco Condado y plazas fuertes de los Países Bajos en la frontera con Francia (</w:t>
      </w:r>
      <w:r w:rsidRPr="00FD39AF">
        <w:rPr>
          <w:i/>
          <w:sz w:val="20"/>
          <w:szCs w:val="20"/>
          <w:lang w:val="es-ES_tradnl" w:eastAsia="es-ES"/>
        </w:rPr>
        <w:t xml:space="preserve">Paz de Nimega, </w:t>
      </w:r>
      <w:r w:rsidRPr="00FD39AF">
        <w:rPr>
          <w:sz w:val="20"/>
          <w:szCs w:val="20"/>
          <w:lang w:val="es-ES_tradnl" w:eastAsia="es-ES"/>
        </w:rPr>
        <w:t>1678)</w:t>
      </w:r>
    </w:p>
    <w:p w:rsidR="009F2B0C" w:rsidRPr="001618FB" w:rsidRDefault="009F2B0C" w:rsidP="00003A87">
      <w:pPr>
        <w:keepNext/>
        <w:spacing w:after="0" w:line="360" w:lineRule="auto"/>
        <w:jc w:val="both"/>
        <w:outlineLvl w:val="1"/>
        <w:rPr>
          <w:rFonts w:cs="Arial"/>
          <w:bCs/>
          <w:sz w:val="20"/>
          <w:szCs w:val="20"/>
          <w:lang w:val="es-ES_tradnl" w:eastAsia="es-ES"/>
        </w:rPr>
      </w:pPr>
      <w:r w:rsidRPr="00FD39AF">
        <w:rPr>
          <w:rFonts w:cs="Arial"/>
          <w:iCs/>
          <w:sz w:val="20"/>
          <w:szCs w:val="20"/>
          <w:lang w:val="es-ES_tradnl" w:eastAsia="es-ES"/>
        </w:rPr>
        <w:lastRenderedPageBreak/>
        <w:t>En 1700</w:t>
      </w:r>
      <w:r w:rsidRPr="00FD39AF">
        <w:rPr>
          <w:rFonts w:cs="Arial"/>
          <w:bCs/>
          <w:iCs/>
          <w:sz w:val="20"/>
          <w:szCs w:val="20"/>
          <w:lang w:val="es-ES_tradnl" w:eastAsia="es-ES"/>
        </w:rPr>
        <w:t xml:space="preserve">, de la antigua herencia de Carlos V, España sólo conservaba parte de los Países Bajos, el </w:t>
      </w:r>
      <w:proofErr w:type="spellStart"/>
      <w:r w:rsidRPr="00FD39AF">
        <w:rPr>
          <w:rFonts w:cs="Arial"/>
          <w:bCs/>
          <w:iCs/>
          <w:sz w:val="20"/>
          <w:szCs w:val="20"/>
          <w:lang w:val="es-ES_tradnl" w:eastAsia="es-ES"/>
        </w:rPr>
        <w:t>Milanesado</w:t>
      </w:r>
      <w:proofErr w:type="spellEnd"/>
      <w:r w:rsidRPr="00FD39AF">
        <w:rPr>
          <w:rFonts w:cs="Arial"/>
          <w:bCs/>
          <w:iCs/>
          <w:sz w:val="20"/>
          <w:szCs w:val="20"/>
          <w:lang w:val="es-ES_tradnl" w:eastAsia="es-ES"/>
        </w:rPr>
        <w:t>, Nápoles, Sicilia y Cerdeña.</w:t>
      </w:r>
    </w:p>
    <w:p w:rsidR="009F2B0C" w:rsidRPr="00FD39AF" w:rsidRDefault="009F2B0C" w:rsidP="001D75B8">
      <w:pPr>
        <w:numPr>
          <w:ilvl w:val="0"/>
          <w:numId w:val="24"/>
        </w:numPr>
        <w:spacing w:after="0" w:line="360" w:lineRule="auto"/>
        <w:ind w:left="426" w:hanging="426"/>
        <w:jc w:val="both"/>
        <w:rPr>
          <w:b/>
          <w:sz w:val="20"/>
          <w:szCs w:val="20"/>
          <w:lang w:eastAsia="es-ES"/>
        </w:rPr>
      </w:pPr>
      <w:bookmarkStart w:id="53" w:name="_Toc92101215"/>
      <w:bookmarkEnd w:id="52"/>
      <w:r w:rsidRPr="00FD39AF">
        <w:rPr>
          <w:b/>
          <w:sz w:val="20"/>
          <w:szCs w:val="20"/>
          <w:lang w:eastAsia="es-ES"/>
        </w:rPr>
        <w:t xml:space="preserve">EVOLUCIÓN ECONÓMICA Y SOCIAL </w:t>
      </w:r>
    </w:p>
    <w:p w:rsidR="009F2B0C" w:rsidRPr="00FD39AF" w:rsidRDefault="009F2B0C" w:rsidP="00A46F9F">
      <w:pPr>
        <w:keepNext/>
        <w:widowControl w:val="0"/>
        <w:spacing w:after="0" w:line="360" w:lineRule="auto"/>
        <w:jc w:val="both"/>
        <w:outlineLvl w:val="0"/>
        <w:rPr>
          <w:bCs/>
          <w:snapToGrid w:val="0"/>
          <w:sz w:val="20"/>
          <w:szCs w:val="20"/>
          <w:lang w:val="es-ES_tradnl" w:eastAsia="es-ES"/>
        </w:rPr>
      </w:pPr>
      <w:r w:rsidRPr="00FD39AF">
        <w:rPr>
          <w:bCs/>
          <w:snapToGrid w:val="0"/>
          <w:sz w:val="20"/>
          <w:szCs w:val="20"/>
          <w:lang w:val="es-ES_tradnl" w:eastAsia="es-ES"/>
        </w:rPr>
        <w:t xml:space="preserve">El siglo XVII fue una etapa de crisis, que afectó a la economía y la sociedad. </w:t>
      </w:r>
    </w:p>
    <w:bookmarkEnd w:id="53"/>
    <w:p w:rsidR="009F2B0C" w:rsidRPr="00FD39AF" w:rsidRDefault="009F2B0C" w:rsidP="007B63E3">
      <w:pPr>
        <w:widowControl w:val="0"/>
        <w:tabs>
          <w:tab w:val="left" w:pos="720"/>
        </w:tabs>
        <w:spacing w:after="0" w:line="360" w:lineRule="auto"/>
        <w:jc w:val="both"/>
        <w:rPr>
          <w:snapToGrid w:val="0"/>
          <w:sz w:val="20"/>
          <w:szCs w:val="20"/>
          <w:lang w:val="es-ES_tradnl" w:eastAsia="es-ES"/>
        </w:rPr>
      </w:pPr>
      <w:r w:rsidRPr="00FD39AF">
        <w:rPr>
          <w:b/>
          <w:snapToGrid w:val="0"/>
          <w:sz w:val="20"/>
          <w:szCs w:val="20"/>
          <w:lang w:val="es-ES_tradnl" w:eastAsia="es-ES"/>
        </w:rPr>
        <w:t xml:space="preserve">La crisis económica del s. XVII </w:t>
      </w:r>
      <w:r w:rsidRPr="00FD39AF">
        <w:rPr>
          <w:snapToGrid w:val="0"/>
          <w:sz w:val="20"/>
          <w:szCs w:val="20"/>
          <w:lang w:val="es-ES_tradnl" w:eastAsia="es-ES"/>
        </w:rPr>
        <w:t xml:space="preserve">provocada por la </w:t>
      </w:r>
      <w:r w:rsidRPr="00FD39AF">
        <w:rPr>
          <w:rFonts w:cs="Arial"/>
          <w:bCs/>
          <w:snapToGrid w:val="0"/>
          <w:sz w:val="20"/>
          <w:szCs w:val="20"/>
          <w:lang w:eastAsia="es-ES"/>
        </w:rPr>
        <w:t xml:space="preserve"> política imperial de los Austrias</w:t>
      </w:r>
      <w:r>
        <w:rPr>
          <w:rFonts w:cs="Arial"/>
          <w:bCs/>
          <w:snapToGrid w:val="0"/>
          <w:sz w:val="20"/>
          <w:szCs w:val="20"/>
          <w:lang w:eastAsia="es-ES"/>
        </w:rPr>
        <w:t xml:space="preserve"> </w:t>
      </w:r>
      <w:r w:rsidRPr="00FD39AF">
        <w:rPr>
          <w:snapToGrid w:val="0"/>
          <w:sz w:val="20"/>
          <w:szCs w:val="20"/>
          <w:lang w:val="es-ES_tradnl" w:eastAsia="es-ES"/>
        </w:rPr>
        <w:t>se manifestó en  la ruina de la agricultura, la artesanía y el comercio</w:t>
      </w:r>
      <w:r w:rsidRPr="00FD39AF">
        <w:rPr>
          <w:rFonts w:cs="Arial"/>
          <w:bCs/>
          <w:snapToGrid w:val="0"/>
          <w:sz w:val="20"/>
          <w:szCs w:val="20"/>
          <w:lang w:eastAsia="es-ES"/>
        </w:rPr>
        <w:t>.</w:t>
      </w:r>
    </w:p>
    <w:p w:rsidR="009F2B0C" w:rsidRPr="00FD39AF" w:rsidRDefault="009F2B0C" w:rsidP="007B63E3">
      <w:pPr>
        <w:widowControl w:val="0"/>
        <w:tabs>
          <w:tab w:val="left" w:pos="720"/>
        </w:tabs>
        <w:spacing w:after="0" w:line="360" w:lineRule="auto"/>
        <w:jc w:val="both"/>
        <w:rPr>
          <w:snapToGrid w:val="0"/>
          <w:sz w:val="20"/>
          <w:szCs w:val="20"/>
          <w:lang w:val="es-ES_tradnl" w:eastAsia="es-ES"/>
        </w:rPr>
      </w:pPr>
      <w:r w:rsidRPr="00FD39AF">
        <w:rPr>
          <w:snapToGrid w:val="0"/>
          <w:sz w:val="20"/>
          <w:szCs w:val="20"/>
          <w:lang w:val="es-ES_tradnl" w:eastAsia="es-ES"/>
        </w:rPr>
        <w:t xml:space="preserve">Los ingresos del Estado (alcabalas, aduanas, rentas de minas) y el oro y la plata de América </w:t>
      </w:r>
      <w:r>
        <w:rPr>
          <w:snapToGrid w:val="0"/>
          <w:sz w:val="20"/>
          <w:szCs w:val="20"/>
          <w:lang w:val="es-ES_tradnl" w:eastAsia="es-ES"/>
        </w:rPr>
        <w:t>(</w:t>
      </w:r>
      <w:r w:rsidRPr="00FD39AF">
        <w:rPr>
          <w:snapToGrid w:val="0"/>
          <w:sz w:val="20"/>
          <w:szCs w:val="20"/>
          <w:lang w:val="es-ES_tradnl" w:eastAsia="es-ES"/>
        </w:rPr>
        <w:t>que daban signos de agotamiento</w:t>
      </w:r>
      <w:r>
        <w:rPr>
          <w:snapToGrid w:val="0"/>
          <w:sz w:val="20"/>
          <w:szCs w:val="20"/>
          <w:lang w:val="es-ES_tradnl" w:eastAsia="es-ES"/>
        </w:rPr>
        <w:t>), fueron</w:t>
      </w:r>
      <w:r w:rsidRPr="00FD39AF">
        <w:rPr>
          <w:snapToGrid w:val="0"/>
          <w:sz w:val="20"/>
          <w:szCs w:val="20"/>
          <w:lang w:val="es-ES_tradnl" w:eastAsia="es-ES"/>
        </w:rPr>
        <w:t xml:space="preserve"> insuficientes para financiar las</w:t>
      </w:r>
      <w:r>
        <w:rPr>
          <w:snapToGrid w:val="0"/>
          <w:sz w:val="20"/>
          <w:szCs w:val="20"/>
          <w:lang w:val="es-ES_tradnl" w:eastAsia="es-ES"/>
        </w:rPr>
        <w:t xml:space="preserve"> numerosas guerras</w:t>
      </w:r>
      <w:r w:rsidRPr="00FD39AF">
        <w:rPr>
          <w:snapToGrid w:val="0"/>
          <w:sz w:val="20"/>
          <w:szCs w:val="20"/>
          <w:lang w:val="es-ES_tradnl" w:eastAsia="es-ES"/>
        </w:rPr>
        <w:t>. Por ello el Estado tomó dos medidas que acabaron hundiendo la economía:</w:t>
      </w:r>
    </w:p>
    <w:p w:rsidR="009F2B0C" w:rsidRPr="00FD39AF" w:rsidRDefault="009F2B0C" w:rsidP="00025692">
      <w:pPr>
        <w:numPr>
          <w:ilvl w:val="0"/>
          <w:numId w:val="121"/>
        </w:numPr>
        <w:spacing w:after="0" w:line="360" w:lineRule="auto"/>
        <w:jc w:val="both"/>
        <w:rPr>
          <w:sz w:val="20"/>
          <w:szCs w:val="20"/>
          <w:lang w:val="es-ES_tradnl" w:eastAsia="es-ES"/>
        </w:rPr>
      </w:pPr>
      <w:r w:rsidRPr="00FD39AF">
        <w:rPr>
          <w:i/>
          <w:iCs/>
          <w:sz w:val="20"/>
          <w:szCs w:val="20"/>
          <w:lang w:eastAsia="es-ES"/>
        </w:rPr>
        <w:t xml:space="preserve">El incremento de los impuestos </w:t>
      </w:r>
      <w:r w:rsidRPr="00FD39AF">
        <w:rPr>
          <w:iCs/>
          <w:sz w:val="20"/>
          <w:szCs w:val="20"/>
          <w:lang w:eastAsia="es-ES"/>
        </w:rPr>
        <w:t>con la consiguiente</w:t>
      </w:r>
      <w:r w:rsidRPr="00FD39AF">
        <w:rPr>
          <w:sz w:val="20"/>
          <w:szCs w:val="20"/>
          <w:lang w:eastAsia="es-ES"/>
        </w:rPr>
        <w:t xml:space="preserve"> caída de la demanda. </w:t>
      </w:r>
    </w:p>
    <w:p w:rsidR="009F2B0C" w:rsidRPr="00FD39AF" w:rsidRDefault="009F2B0C" w:rsidP="00025692">
      <w:pPr>
        <w:widowControl w:val="0"/>
        <w:numPr>
          <w:ilvl w:val="0"/>
          <w:numId w:val="121"/>
        </w:numPr>
        <w:tabs>
          <w:tab w:val="left" w:pos="426"/>
        </w:tabs>
        <w:snapToGrid w:val="0"/>
        <w:spacing w:after="0" w:line="360" w:lineRule="auto"/>
        <w:ind w:left="142" w:hanging="142"/>
        <w:jc w:val="both"/>
        <w:rPr>
          <w:bCs/>
          <w:snapToGrid w:val="0"/>
          <w:sz w:val="20"/>
          <w:szCs w:val="20"/>
          <w:lang w:val="es-ES_tradnl" w:eastAsia="es-ES"/>
        </w:rPr>
      </w:pPr>
      <w:r w:rsidRPr="00FD39AF">
        <w:rPr>
          <w:i/>
          <w:iCs/>
          <w:snapToGrid w:val="0"/>
          <w:sz w:val="20"/>
          <w:szCs w:val="20"/>
          <w:lang w:val="es-ES_tradnl" w:eastAsia="es-ES"/>
        </w:rPr>
        <w:t>La devaluación de la moneda (la crisis del vellón</w:t>
      </w:r>
      <w:r w:rsidRPr="00FD39AF">
        <w:rPr>
          <w:snapToGrid w:val="0"/>
          <w:sz w:val="20"/>
          <w:szCs w:val="20"/>
          <w:lang w:val="es-ES_tradnl" w:eastAsia="es-ES"/>
        </w:rPr>
        <w:t xml:space="preserve">) que provocó una </w:t>
      </w:r>
      <w:r w:rsidRPr="00FD39AF">
        <w:rPr>
          <w:i/>
          <w:snapToGrid w:val="0"/>
          <w:sz w:val="20"/>
          <w:szCs w:val="20"/>
          <w:lang w:val="es-ES_tradnl" w:eastAsia="es-ES"/>
        </w:rPr>
        <w:t>nueva revolución de los precios</w:t>
      </w:r>
      <w:r w:rsidRPr="00FD39AF">
        <w:rPr>
          <w:snapToGrid w:val="0"/>
          <w:sz w:val="20"/>
          <w:szCs w:val="20"/>
          <w:lang w:val="es-ES_tradnl" w:eastAsia="es-ES"/>
        </w:rPr>
        <w:t xml:space="preserve"> en España y con ello  la ruina de la artesanía y el comercio por la invasión de las manufacturas extranjeras y reducción de las exportaciones.</w:t>
      </w:r>
    </w:p>
    <w:p w:rsidR="009F2B0C" w:rsidRPr="00FD39AF" w:rsidRDefault="009F2B0C" w:rsidP="006A2536">
      <w:pPr>
        <w:keepNext/>
        <w:widowControl w:val="0"/>
        <w:spacing w:after="0" w:line="360" w:lineRule="auto"/>
        <w:jc w:val="both"/>
        <w:outlineLvl w:val="0"/>
        <w:rPr>
          <w:bCs/>
          <w:snapToGrid w:val="0"/>
          <w:sz w:val="20"/>
          <w:szCs w:val="20"/>
          <w:lang w:val="es-ES_tradnl" w:eastAsia="es-ES"/>
        </w:rPr>
      </w:pPr>
      <w:r w:rsidRPr="00FD39AF">
        <w:rPr>
          <w:bCs/>
          <w:snapToGrid w:val="0"/>
          <w:sz w:val="20"/>
          <w:szCs w:val="20"/>
          <w:lang w:val="es-ES_tradnl" w:eastAsia="es-ES"/>
        </w:rPr>
        <w:t>También se resintió el comercio exterior con América debido al contrabando de holandeses, ingleses y franceses.</w:t>
      </w:r>
    </w:p>
    <w:p w:rsidR="009F2B0C" w:rsidRPr="00FD39AF" w:rsidRDefault="009F2B0C" w:rsidP="007B63E3">
      <w:pPr>
        <w:widowControl w:val="0"/>
        <w:tabs>
          <w:tab w:val="left" w:pos="720"/>
        </w:tabs>
        <w:snapToGrid w:val="0"/>
        <w:spacing w:after="0" w:line="360" w:lineRule="auto"/>
        <w:jc w:val="both"/>
        <w:rPr>
          <w:bCs/>
          <w:snapToGrid w:val="0"/>
          <w:sz w:val="20"/>
          <w:szCs w:val="20"/>
          <w:lang w:val="es-ES_tradnl" w:eastAsia="es-ES"/>
        </w:rPr>
      </w:pPr>
      <w:r w:rsidRPr="00FD39AF">
        <w:rPr>
          <w:snapToGrid w:val="0"/>
          <w:sz w:val="20"/>
          <w:szCs w:val="20"/>
          <w:lang w:val="es-ES_tradnl" w:eastAsia="es-ES"/>
        </w:rPr>
        <w:t xml:space="preserve">Además disminuyeron las cosechas por las </w:t>
      </w:r>
      <w:r>
        <w:rPr>
          <w:snapToGrid w:val="0"/>
          <w:sz w:val="20"/>
          <w:szCs w:val="20"/>
          <w:lang w:val="es-ES_tradnl" w:eastAsia="es-ES"/>
        </w:rPr>
        <w:t>malas</w:t>
      </w:r>
      <w:r w:rsidRPr="00FD39AF">
        <w:rPr>
          <w:snapToGrid w:val="0"/>
          <w:sz w:val="20"/>
          <w:szCs w:val="20"/>
          <w:lang w:val="es-ES_tradnl" w:eastAsia="es-ES"/>
        </w:rPr>
        <w:t xml:space="preserve"> condiciones climáticas lo que acarreo el</w:t>
      </w:r>
      <w:r w:rsidRPr="00FD39AF">
        <w:rPr>
          <w:bCs/>
          <w:snapToGrid w:val="0"/>
          <w:sz w:val="20"/>
          <w:szCs w:val="20"/>
          <w:lang w:val="es-ES_tradnl" w:eastAsia="es-ES"/>
        </w:rPr>
        <w:t xml:space="preserve"> aumento de los precios del pan y el </w:t>
      </w:r>
      <w:r>
        <w:rPr>
          <w:bCs/>
          <w:snapToGrid w:val="0"/>
          <w:sz w:val="20"/>
          <w:szCs w:val="20"/>
          <w:lang w:val="es-ES_tradnl" w:eastAsia="es-ES"/>
        </w:rPr>
        <w:t xml:space="preserve">consiguiente </w:t>
      </w:r>
      <w:r w:rsidRPr="00FD39AF">
        <w:rPr>
          <w:bCs/>
          <w:snapToGrid w:val="0"/>
          <w:sz w:val="20"/>
          <w:szCs w:val="20"/>
          <w:lang w:val="es-ES_tradnl" w:eastAsia="es-ES"/>
        </w:rPr>
        <w:t>hambre.</w:t>
      </w:r>
    </w:p>
    <w:p w:rsidR="009F2B0C" w:rsidRPr="00FD39AF" w:rsidRDefault="009F2B0C" w:rsidP="007B63E3">
      <w:pPr>
        <w:widowControl w:val="0"/>
        <w:tabs>
          <w:tab w:val="left" w:pos="720"/>
        </w:tabs>
        <w:snapToGrid w:val="0"/>
        <w:spacing w:after="0" w:line="360" w:lineRule="auto"/>
        <w:jc w:val="both"/>
        <w:rPr>
          <w:snapToGrid w:val="0"/>
          <w:sz w:val="20"/>
          <w:szCs w:val="20"/>
          <w:lang w:val="es-ES_tradnl" w:eastAsia="es-ES"/>
        </w:rPr>
      </w:pPr>
      <w:r w:rsidRPr="00FD39AF">
        <w:rPr>
          <w:snapToGrid w:val="0"/>
          <w:sz w:val="20"/>
          <w:szCs w:val="20"/>
          <w:lang w:val="es-ES_tradnl" w:eastAsia="es-ES"/>
        </w:rPr>
        <w:t>Asimismo, se produjo una</w:t>
      </w:r>
      <w:r>
        <w:rPr>
          <w:snapToGrid w:val="0"/>
          <w:sz w:val="20"/>
          <w:szCs w:val="20"/>
          <w:lang w:val="es-ES_tradnl" w:eastAsia="es-ES"/>
        </w:rPr>
        <w:t xml:space="preserve"> </w:t>
      </w:r>
      <w:r w:rsidRPr="00FD39AF">
        <w:rPr>
          <w:b/>
          <w:bCs/>
          <w:iCs/>
          <w:snapToGrid w:val="0"/>
          <w:sz w:val="20"/>
          <w:szCs w:val="20"/>
          <w:lang w:val="es-ES_tradnl" w:eastAsia="es-ES"/>
        </w:rPr>
        <w:t>fuerte caída de la población</w:t>
      </w:r>
      <w:r w:rsidRPr="00FD39AF">
        <w:rPr>
          <w:snapToGrid w:val="0"/>
          <w:sz w:val="20"/>
          <w:szCs w:val="20"/>
          <w:lang w:val="es-ES_tradnl" w:eastAsia="es-ES"/>
        </w:rPr>
        <w:t xml:space="preserve"> provocada por hambrunas, epidemias, descenso de la natalidad y la expulsión de más de 200000 mil moriscos.</w:t>
      </w:r>
    </w:p>
    <w:p w:rsidR="009F2B0C" w:rsidRPr="00FD39AF" w:rsidRDefault="009F2B0C" w:rsidP="007B63E3">
      <w:pPr>
        <w:widowControl w:val="0"/>
        <w:tabs>
          <w:tab w:val="left" w:pos="720"/>
        </w:tabs>
        <w:spacing w:after="0" w:line="360" w:lineRule="auto"/>
        <w:jc w:val="both"/>
        <w:rPr>
          <w:b/>
          <w:snapToGrid w:val="0"/>
          <w:sz w:val="20"/>
          <w:szCs w:val="20"/>
          <w:lang w:val="es-ES_tradnl" w:eastAsia="es-ES"/>
        </w:rPr>
      </w:pPr>
      <w:r w:rsidRPr="00FD39AF">
        <w:rPr>
          <w:snapToGrid w:val="0"/>
          <w:sz w:val="20"/>
          <w:szCs w:val="20"/>
          <w:lang w:val="es-ES_tradnl" w:eastAsia="es-ES"/>
        </w:rPr>
        <w:t xml:space="preserve">Como consecuencia de la crisis económica se produjo una </w:t>
      </w:r>
      <w:r w:rsidRPr="00FD39AF">
        <w:rPr>
          <w:b/>
          <w:snapToGrid w:val="0"/>
          <w:sz w:val="20"/>
          <w:szCs w:val="20"/>
          <w:lang w:val="es-ES_tradnl" w:eastAsia="es-ES"/>
        </w:rPr>
        <w:t>reorganización social</w:t>
      </w:r>
      <w:r w:rsidRPr="00FD39AF">
        <w:rPr>
          <w:snapToGrid w:val="0"/>
          <w:sz w:val="20"/>
          <w:szCs w:val="20"/>
          <w:lang w:val="es-ES_tradnl" w:eastAsia="es-ES"/>
        </w:rPr>
        <w:t>:</w:t>
      </w:r>
    </w:p>
    <w:p w:rsidR="009F2B0C" w:rsidRPr="00FD39AF" w:rsidRDefault="009F2B0C" w:rsidP="00025692">
      <w:pPr>
        <w:widowControl w:val="0"/>
        <w:numPr>
          <w:ilvl w:val="0"/>
          <w:numId w:val="120"/>
        </w:numPr>
        <w:tabs>
          <w:tab w:val="left" w:pos="720"/>
        </w:tabs>
        <w:snapToGrid w:val="0"/>
        <w:spacing w:after="0" w:line="360" w:lineRule="auto"/>
        <w:jc w:val="both"/>
        <w:rPr>
          <w:iCs/>
          <w:snapToGrid w:val="0"/>
          <w:sz w:val="20"/>
          <w:szCs w:val="20"/>
          <w:lang w:val="es-ES_tradnl" w:eastAsia="es-ES"/>
        </w:rPr>
      </w:pPr>
      <w:r w:rsidRPr="00FD39AF">
        <w:rPr>
          <w:i/>
          <w:snapToGrid w:val="0"/>
          <w:sz w:val="20"/>
          <w:szCs w:val="20"/>
          <w:lang w:val="es-ES_tradnl" w:eastAsia="es-ES"/>
        </w:rPr>
        <w:t>La Nobleza</w:t>
      </w:r>
      <w:r w:rsidRPr="00FD39AF">
        <w:rPr>
          <w:snapToGrid w:val="0"/>
          <w:sz w:val="20"/>
          <w:szCs w:val="20"/>
          <w:lang w:val="es-ES_tradnl" w:eastAsia="es-ES"/>
        </w:rPr>
        <w:t xml:space="preserve"> salió a flote aumentando las rentas a los campesinos. Su número creció porque la Corona vendió títulos para obtener ingresos.</w:t>
      </w:r>
    </w:p>
    <w:p w:rsidR="009F2B0C" w:rsidRPr="00FD39AF" w:rsidRDefault="009F2B0C" w:rsidP="00025692">
      <w:pPr>
        <w:widowControl w:val="0"/>
        <w:numPr>
          <w:ilvl w:val="0"/>
          <w:numId w:val="120"/>
        </w:numPr>
        <w:tabs>
          <w:tab w:val="left" w:pos="720"/>
        </w:tabs>
        <w:snapToGrid w:val="0"/>
        <w:spacing w:after="0" w:line="360" w:lineRule="auto"/>
        <w:jc w:val="both"/>
        <w:rPr>
          <w:snapToGrid w:val="0"/>
          <w:sz w:val="20"/>
          <w:szCs w:val="20"/>
          <w:lang w:val="es-ES_tradnl" w:eastAsia="es-ES"/>
        </w:rPr>
      </w:pPr>
      <w:r w:rsidRPr="00FD39AF">
        <w:rPr>
          <w:i/>
          <w:snapToGrid w:val="0"/>
          <w:sz w:val="20"/>
          <w:szCs w:val="20"/>
          <w:lang w:val="es-ES_tradnl" w:eastAsia="es-ES"/>
        </w:rPr>
        <w:t xml:space="preserve">La Iglesia </w:t>
      </w:r>
      <w:r w:rsidRPr="00FD39AF">
        <w:rPr>
          <w:snapToGrid w:val="0"/>
          <w:sz w:val="20"/>
          <w:szCs w:val="20"/>
          <w:lang w:val="es-ES_tradnl" w:eastAsia="es-ES"/>
        </w:rPr>
        <w:t>m</w:t>
      </w:r>
      <w:r w:rsidRPr="00FD39AF">
        <w:rPr>
          <w:bCs/>
          <w:snapToGrid w:val="0"/>
          <w:sz w:val="20"/>
          <w:szCs w:val="20"/>
          <w:lang w:val="es-ES_tradnl" w:eastAsia="es-ES"/>
        </w:rPr>
        <w:t xml:space="preserve">antuvo su riqueza (diezmos y  tierras) y </w:t>
      </w:r>
      <w:r w:rsidRPr="00FD39AF">
        <w:rPr>
          <w:snapToGrid w:val="0"/>
          <w:sz w:val="20"/>
          <w:szCs w:val="20"/>
          <w:lang w:val="es-ES_tradnl" w:eastAsia="es-ES"/>
        </w:rPr>
        <w:t xml:space="preserve">aumentó sus efectivos (mucha gente se incorporó al clero para evitar el hambre y el reclutamiento militar) </w:t>
      </w:r>
    </w:p>
    <w:p w:rsidR="009F2B0C" w:rsidRPr="00FD39AF" w:rsidRDefault="009F2B0C" w:rsidP="00025692">
      <w:pPr>
        <w:widowControl w:val="0"/>
        <w:numPr>
          <w:ilvl w:val="0"/>
          <w:numId w:val="120"/>
        </w:numPr>
        <w:tabs>
          <w:tab w:val="left" w:pos="720"/>
        </w:tabs>
        <w:snapToGrid w:val="0"/>
        <w:spacing w:after="0" w:line="360" w:lineRule="auto"/>
        <w:jc w:val="both"/>
        <w:rPr>
          <w:snapToGrid w:val="0"/>
          <w:sz w:val="20"/>
          <w:szCs w:val="20"/>
          <w:lang w:val="es-ES_tradnl" w:eastAsia="es-ES"/>
        </w:rPr>
      </w:pPr>
      <w:r w:rsidRPr="00FD39AF">
        <w:rPr>
          <w:i/>
          <w:snapToGrid w:val="0"/>
          <w:sz w:val="20"/>
          <w:szCs w:val="20"/>
          <w:lang w:val="es-ES_tradnl" w:eastAsia="es-ES"/>
        </w:rPr>
        <w:t>La Burguesía</w:t>
      </w:r>
      <w:r w:rsidRPr="00FD39AF">
        <w:rPr>
          <w:iCs/>
          <w:snapToGrid w:val="0"/>
          <w:sz w:val="20"/>
          <w:szCs w:val="20"/>
          <w:lang w:val="es-ES_tradnl" w:eastAsia="es-ES"/>
        </w:rPr>
        <w:t xml:space="preserve">. La disminución de la demanda provocó una caída de las actividades de este grupo social. </w:t>
      </w:r>
    </w:p>
    <w:p w:rsidR="009F2B0C" w:rsidRPr="00FD39AF" w:rsidRDefault="009F2B0C" w:rsidP="00025692">
      <w:pPr>
        <w:widowControl w:val="0"/>
        <w:numPr>
          <w:ilvl w:val="0"/>
          <w:numId w:val="120"/>
        </w:numPr>
        <w:tabs>
          <w:tab w:val="left" w:pos="720"/>
        </w:tabs>
        <w:snapToGrid w:val="0"/>
        <w:spacing w:after="0" w:line="360" w:lineRule="auto"/>
        <w:jc w:val="both"/>
        <w:rPr>
          <w:snapToGrid w:val="0"/>
          <w:sz w:val="20"/>
          <w:szCs w:val="20"/>
          <w:lang w:val="es-ES_tradnl" w:eastAsia="es-ES"/>
        </w:rPr>
      </w:pPr>
      <w:r w:rsidRPr="00FD39AF">
        <w:rPr>
          <w:i/>
          <w:snapToGrid w:val="0"/>
          <w:sz w:val="20"/>
          <w:szCs w:val="20"/>
          <w:lang w:val="es-ES_tradnl" w:eastAsia="es-ES"/>
        </w:rPr>
        <w:t xml:space="preserve">Los campesinos y asalariados urbanos </w:t>
      </w:r>
      <w:r w:rsidRPr="00FD39AF">
        <w:rPr>
          <w:snapToGrid w:val="0"/>
          <w:sz w:val="20"/>
          <w:szCs w:val="20"/>
          <w:lang w:val="es-ES_tradnl" w:eastAsia="es-ES"/>
        </w:rPr>
        <w:t>fueron los grupos más castigados por la crisis (tuvieron que pagar más impuestos y más rentas), acabando muchos de ellos en  la mendicidad. La figura del pícaro adquirió entonces toda su vigencia.</w:t>
      </w:r>
    </w:p>
    <w:p w:rsidR="009F2B0C" w:rsidRDefault="009F2B0C" w:rsidP="007B63E3">
      <w:pPr>
        <w:widowControl w:val="0"/>
        <w:tabs>
          <w:tab w:val="left" w:pos="720"/>
        </w:tabs>
        <w:spacing w:after="0" w:line="360" w:lineRule="auto"/>
        <w:jc w:val="both"/>
        <w:rPr>
          <w:snapToGrid w:val="0"/>
          <w:sz w:val="20"/>
          <w:szCs w:val="20"/>
          <w:lang w:val="es-ES_tradnl" w:eastAsia="es-ES"/>
        </w:rPr>
      </w:pPr>
      <w:r w:rsidRPr="00FD39AF">
        <w:rPr>
          <w:snapToGrid w:val="0"/>
          <w:sz w:val="20"/>
          <w:szCs w:val="20"/>
          <w:lang w:val="es-ES_tradnl" w:eastAsia="es-ES"/>
        </w:rPr>
        <w:t>En conclusión con la crisis aumentaron los grupos improductivos (nobles, clérigos, rentistas, mendigos), frente a los productivos (artesanos, comerciantes o campesinos).</w:t>
      </w:r>
    </w:p>
    <w:p w:rsidR="009F2B0C" w:rsidRPr="00FD39AF" w:rsidRDefault="009F2B0C" w:rsidP="007B63E3">
      <w:pPr>
        <w:keepNext/>
        <w:widowControl w:val="0"/>
        <w:spacing w:after="0" w:line="360" w:lineRule="auto"/>
        <w:jc w:val="both"/>
        <w:outlineLvl w:val="0"/>
        <w:rPr>
          <w:b/>
          <w:bCs/>
          <w:snapToGrid w:val="0"/>
          <w:sz w:val="20"/>
          <w:szCs w:val="20"/>
          <w:lang w:val="es-ES_tradnl" w:eastAsia="es-ES"/>
        </w:rPr>
      </w:pPr>
      <w:bookmarkStart w:id="54" w:name="_Toc92101218"/>
      <w:r w:rsidRPr="00FD39AF">
        <w:rPr>
          <w:b/>
          <w:bCs/>
          <w:snapToGrid w:val="0"/>
          <w:sz w:val="20"/>
          <w:szCs w:val="20"/>
          <w:lang w:val="es-ES_tradnl" w:eastAsia="es-ES"/>
        </w:rPr>
        <w:t xml:space="preserve">5. </w:t>
      </w:r>
      <w:bookmarkEnd w:id="54"/>
      <w:r w:rsidRPr="00FD39AF">
        <w:rPr>
          <w:b/>
          <w:bCs/>
          <w:snapToGrid w:val="0"/>
          <w:sz w:val="20"/>
          <w:szCs w:val="20"/>
          <w:lang w:val="es-ES_tradnl" w:eastAsia="es-ES"/>
        </w:rPr>
        <w:t>ESPLENDOR CULTURAL. EL SIGLO DE ORO</w:t>
      </w:r>
    </w:p>
    <w:p w:rsidR="009F2B0C" w:rsidRPr="00FD39AF" w:rsidRDefault="009F2B0C" w:rsidP="007B63E3">
      <w:pPr>
        <w:spacing w:after="0" w:line="360" w:lineRule="auto"/>
        <w:jc w:val="both"/>
        <w:rPr>
          <w:sz w:val="20"/>
          <w:szCs w:val="20"/>
          <w:lang w:val="es-ES_tradnl" w:eastAsia="es-ES"/>
        </w:rPr>
      </w:pPr>
      <w:r>
        <w:rPr>
          <w:sz w:val="20"/>
          <w:szCs w:val="20"/>
          <w:lang w:val="es-ES_tradnl" w:eastAsia="es-ES"/>
        </w:rPr>
        <w:t>L</w:t>
      </w:r>
      <w:r w:rsidRPr="00FD39AF">
        <w:rPr>
          <w:sz w:val="20"/>
          <w:szCs w:val="20"/>
          <w:lang w:val="es-ES_tradnl" w:eastAsia="es-ES"/>
        </w:rPr>
        <w:t xml:space="preserve">a cultura </w:t>
      </w:r>
      <w:r>
        <w:rPr>
          <w:sz w:val="20"/>
          <w:szCs w:val="20"/>
          <w:lang w:val="es-ES_tradnl" w:eastAsia="es-ES"/>
        </w:rPr>
        <w:t>del siglo XVII presenta en España</w:t>
      </w:r>
      <w:r w:rsidRPr="00FD39AF">
        <w:rPr>
          <w:sz w:val="20"/>
          <w:szCs w:val="20"/>
          <w:lang w:val="es-ES_tradnl" w:eastAsia="es-ES"/>
        </w:rPr>
        <w:t xml:space="preserve"> dos aspectos contradictorios: </w:t>
      </w:r>
    </w:p>
    <w:p w:rsidR="009F2B0C" w:rsidRPr="00FD39AF" w:rsidRDefault="009F2B0C" w:rsidP="007B63E3">
      <w:pPr>
        <w:spacing w:after="0" w:line="360" w:lineRule="auto"/>
        <w:jc w:val="both"/>
        <w:rPr>
          <w:b/>
          <w:sz w:val="20"/>
          <w:szCs w:val="20"/>
          <w:lang w:val="es-ES_tradnl" w:eastAsia="es-ES"/>
        </w:rPr>
      </w:pPr>
      <w:r w:rsidRPr="007A7920">
        <w:rPr>
          <w:sz w:val="20"/>
          <w:szCs w:val="20"/>
          <w:lang w:val="es-ES_tradnl" w:eastAsia="es-ES"/>
        </w:rPr>
        <w:t>Por un lado</w:t>
      </w:r>
      <w:r>
        <w:rPr>
          <w:b/>
          <w:sz w:val="20"/>
          <w:szCs w:val="20"/>
          <w:lang w:val="es-ES_tradnl" w:eastAsia="es-ES"/>
        </w:rPr>
        <w:t xml:space="preserve"> </w:t>
      </w:r>
      <w:r>
        <w:rPr>
          <w:sz w:val="20"/>
          <w:szCs w:val="20"/>
          <w:lang w:val="es-ES_tradnl" w:eastAsia="es-ES"/>
        </w:rPr>
        <w:t>l</w:t>
      </w:r>
      <w:r w:rsidRPr="00FD39AF">
        <w:rPr>
          <w:sz w:val="20"/>
          <w:szCs w:val="20"/>
          <w:lang w:val="es-ES_tradnl" w:eastAsia="es-ES"/>
        </w:rPr>
        <w:t>as rígidas orientaciones doctrinales surgidas en el Concilio de Trento</w:t>
      </w:r>
      <w:r>
        <w:rPr>
          <w:sz w:val="20"/>
          <w:szCs w:val="20"/>
          <w:lang w:val="es-ES_tradnl" w:eastAsia="es-ES"/>
        </w:rPr>
        <w:t xml:space="preserve"> impidieron a los españoles</w:t>
      </w:r>
      <w:r w:rsidRPr="00FD39AF">
        <w:rPr>
          <w:sz w:val="20"/>
          <w:szCs w:val="20"/>
          <w:lang w:val="es-ES_tradnl" w:eastAsia="es-ES"/>
        </w:rPr>
        <w:t xml:space="preserve"> estudiar en universidades extranjeras y</w:t>
      </w:r>
      <w:r>
        <w:rPr>
          <w:sz w:val="20"/>
          <w:szCs w:val="20"/>
          <w:lang w:val="es-ES_tradnl" w:eastAsia="es-ES"/>
        </w:rPr>
        <w:t xml:space="preserve"> conocer las nuevas ideas científicas de Newton o Galileo sospechosos de herejía</w:t>
      </w:r>
      <w:r w:rsidRPr="00FD39AF">
        <w:rPr>
          <w:sz w:val="20"/>
          <w:szCs w:val="20"/>
          <w:lang w:val="es-ES_tradnl" w:eastAsia="es-ES"/>
        </w:rPr>
        <w:t xml:space="preserve">. </w:t>
      </w:r>
    </w:p>
    <w:p w:rsidR="009F2B0C" w:rsidRPr="00FD39AF" w:rsidRDefault="009F2B0C" w:rsidP="00340520">
      <w:pPr>
        <w:keepNext/>
        <w:spacing w:after="0" w:line="360" w:lineRule="auto"/>
        <w:jc w:val="both"/>
        <w:outlineLvl w:val="1"/>
        <w:rPr>
          <w:rFonts w:cs="Arial"/>
          <w:bCs/>
          <w:sz w:val="20"/>
          <w:szCs w:val="20"/>
          <w:lang w:val="es-ES_tradnl" w:eastAsia="es-ES"/>
        </w:rPr>
      </w:pPr>
      <w:bookmarkStart w:id="55" w:name="_Toc92101220"/>
      <w:r w:rsidRPr="007A7920">
        <w:rPr>
          <w:rFonts w:cs="Arial"/>
          <w:bCs/>
          <w:iCs/>
          <w:sz w:val="20"/>
          <w:szCs w:val="20"/>
          <w:lang w:val="es-ES_tradnl" w:eastAsia="es-ES"/>
        </w:rPr>
        <w:lastRenderedPageBreak/>
        <w:t>Por otro lado el siglo XVII es el siglo de Oro</w:t>
      </w:r>
      <w:r>
        <w:rPr>
          <w:rFonts w:cs="Arial"/>
          <w:b/>
          <w:bCs/>
          <w:iCs/>
          <w:sz w:val="20"/>
          <w:szCs w:val="20"/>
          <w:lang w:val="es-ES_tradnl" w:eastAsia="es-ES"/>
        </w:rPr>
        <w:t xml:space="preserve"> </w:t>
      </w:r>
      <w:bookmarkEnd w:id="55"/>
      <w:r w:rsidRPr="00FD39AF">
        <w:rPr>
          <w:rFonts w:cs="Arial"/>
          <w:bCs/>
          <w:iCs/>
          <w:sz w:val="20"/>
          <w:szCs w:val="20"/>
          <w:lang w:val="es-ES_tradnl" w:eastAsia="es-ES"/>
        </w:rPr>
        <w:t>de la cultura española</w:t>
      </w:r>
      <w:r>
        <w:rPr>
          <w:rFonts w:cs="Arial"/>
          <w:bCs/>
          <w:iCs/>
          <w:sz w:val="20"/>
          <w:szCs w:val="20"/>
          <w:lang w:val="es-ES_tradnl" w:eastAsia="es-ES"/>
        </w:rPr>
        <w:t xml:space="preserve">. En literatura este período </w:t>
      </w:r>
      <w:r w:rsidRPr="00FD39AF">
        <w:rPr>
          <w:rFonts w:cs="Arial"/>
          <w:bCs/>
          <w:iCs/>
          <w:sz w:val="20"/>
          <w:szCs w:val="20"/>
          <w:lang w:val="es-ES_tradnl" w:eastAsia="es-ES"/>
        </w:rPr>
        <w:t xml:space="preserve">refleja la más </w:t>
      </w:r>
      <w:r>
        <w:rPr>
          <w:rFonts w:cs="Arial"/>
          <w:bCs/>
          <w:iCs/>
          <w:sz w:val="20"/>
          <w:szCs w:val="20"/>
          <w:lang w:val="es-ES_tradnl" w:eastAsia="es-ES"/>
        </w:rPr>
        <w:t>variada</w:t>
      </w:r>
      <w:r w:rsidRPr="00FD39AF">
        <w:rPr>
          <w:rFonts w:cs="Arial"/>
          <w:bCs/>
          <w:iCs/>
          <w:sz w:val="20"/>
          <w:szCs w:val="20"/>
          <w:lang w:val="es-ES_tradnl" w:eastAsia="es-ES"/>
        </w:rPr>
        <w:t xml:space="preserve"> realidad; la religiosidad de la Contrarreforma (autos sacramentales de Calderón o teatro de Tirso de Molina), la exaltación de lo nacional y las tradiciones (Lope de Vega), la sátira social (</w:t>
      </w:r>
      <w:r w:rsidRPr="00FD39AF">
        <w:rPr>
          <w:rFonts w:cs="Arial"/>
          <w:bCs/>
          <w:i/>
          <w:iCs/>
          <w:sz w:val="20"/>
          <w:szCs w:val="20"/>
          <w:lang w:val="es-ES_tradnl" w:eastAsia="es-ES"/>
        </w:rPr>
        <w:t>El Buscón</w:t>
      </w:r>
      <w:r>
        <w:rPr>
          <w:rFonts w:cs="Arial"/>
          <w:bCs/>
          <w:i/>
          <w:iCs/>
          <w:sz w:val="20"/>
          <w:szCs w:val="20"/>
          <w:lang w:val="es-ES_tradnl" w:eastAsia="es-ES"/>
        </w:rPr>
        <w:t>,</w:t>
      </w:r>
      <w:r w:rsidRPr="00FD39AF">
        <w:rPr>
          <w:rFonts w:cs="Arial"/>
          <w:bCs/>
          <w:i/>
          <w:iCs/>
          <w:sz w:val="20"/>
          <w:szCs w:val="20"/>
          <w:lang w:val="es-ES_tradnl" w:eastAsia="es-ES"/>
        </w:rPr>
        <w:t xml:space="preserve"> </w:t>
      </w:r>
      <w:r w:rsidRPr="00AE1BFC">
        <w:rPr>
          <w:rFonts w:cs="Arial"/>
          <w:bCs/>
          <w:iCs/>
          <w:sz w:val="20"/>
          <w:szCs w:val="20"/>
          <w:lang w:val="es-ES_tradnl" w:eastAsia="es-ES"/>
        </w:rPr>
        <w:t>de Quevedo</w:t>
      </w:r>
      <w:r>
        <w:rPr>
          <w:rFonts w:cs="Arial"/>
          <w:bCs/>
          <w:iCs/>
          <w:sz w:val="20"/>
          <w:szCs w:val="20"/>
          <w:lang w:val="es-ES_tradnl" w:eastAsia="es-ES"/>
        </w:rPr>
        <w:t xml:space="preserve">) o la poesía barroca (Góngora y </w:t>
      </w:r>
      <w:r w:rsidRPr="00FD39AF">
        <w:rPr>
          <w:rFonts w:cs="Arial"/>
          <w:bCs/>
          <w:iCs/>
          <w:sz w:val="20"/>
          <w:szCs w:val="20"/>
          <w:lang w:val="es-ES_tradnl" w:eastAsia="es-ES"/>
        </w:rPr>
        <w:t xml:space="preserve">Quevedo). </w:t>
      </w:r>
      <w:r>
        <w:rPr>
          <w:rFonts w:cs="Arial"/>
          <w:bCs/>
          <w:iCs/>
          <w:sz w:val="20"/>
          <w:szCs w:val="20"/>
          <w:lang w:val="es-ES_tradnl" w:eastAsia="es-ES"/>
        </w:rPr>
        <w:t>Y s</w:t>
      </w:r>
      <w:r w:rsidRPr="00FD39AF">
        <w:rPr>
          <w:rFonts w:cs="Arial"/>
          <w:bCs/>
          <w:iCs/>
          <w:sz w:val="20"/>
          <w:szCs w:val="20"/>
          <w:lang w:val="es-ES_tradnl" w:eastAsia="es-ES"/>
        </w:rPr>
        <w:t xml:space="preserve">obre todos ellos Cervantes </w:t>
      </w:r>
      <w:r>
        <w:rPr>
          <w:rFonts w:cs="Arial"/>
          <w:bCs/>
          <w:iCs/>
          <w:sz w:val="20"/>
          <w:szCs w:val="20"/>
          <w:lang w:val="es-ES_tradnl" w:eastAsia="es-ES"/>
        </w:rPr>
        <w:t>cuya</w:t>
      </w:r>
      <w:r w:rsidRPr="00FD39AF">
        <w:rPr>
          <w:rFonts w:cs="Arial"/>
          <w:bCs/>
          <w:iCs/>
          <w:sz w:val="20"/>
          <w:szCs w:val="20"/>
          <w:lang w:val="es-ES_tradnl" w:eastAsia="es-ES"/>
        </w:rPr>
        <w:t xml:space="preserve"> obra </w:t>
      </w:r>
      <w:r>
        <w:rPr>
          <w:rFonts w:cs="Arial"/>
          <w:bCs/>
          <w:i/>
          <w:iCs/>
          <w:sz w:val="20"/>
          <w:szCs w:val="20"/>
          <w:lang w:val="es-ES_tradnl" w:eastAsia="es-ES"/>
        </w:rPr>
        <w:t xml:space="preserve">Don Quijote </w:t>
      </w:r>
      <w:r w:rsidRPr="00AE1BFC">
        <w:rPr>
          <w:rFonts w:cs="Arial"/>
          <w:bCs/>
          <w:iCs/>
          <w:sz w:val="20"/>
          <w:szCs w:val="20"/>
          <w:lang w:val="es-ES_tradnl" w:eastAsia="es-ES"/>
        </w:rPr>
        <w:t>es el</w:t>
      </w:r>
      <w:r w:rsidRPr="00FD39AF">
        <w:rPr>
          <w:rFonts w:cs="Arial"/>
          <w:bCs/>
          <w:iCs/>
          <w:sz w:val="20"/>
          <w:szCs w:val="20"/>
          <w:lang w:val="es-ES_tradnl" w:eastAsia="es-ES"/>
        </w:rPr>
        <w:t xml:space="preserve"> origen de la novela moderna. </w:t>
      </w:r>
    </w:p>
    <w:p w:rsidR="009F2B0C" w:rsidRPr="00FD39AF" w:rsidRDefault="009F2B0C" w:rsidP="007B63E3">
      <w:pPr>
        <w:spacing w:after="0" w:line="360" w:lineRule="auto"/>
        <w:jc w:val="both"/>
        <w:rPr>
          <w:bCs/>
          <w:sz w:val="20"/>
          <w:szCs w:val="20"/>
          <w:lang w:val="es-ES_tradnl" w:eastAsia="es-ES"/>
        </w:rPr>
      </w:pPr>
      <w:r w:rsidRPr="00FD39AF">
        <w:rPr>
          <w:bCs/>
          <w:sz w:val="20"/>
          <w:szCs w:val="20"/>
          <w:lang w:val="es-ES_tradnl" w:eastAsia="es-ES"/>
        </w:rPr>
        <w:t xml:space="preserve">En </w:t>
      </w:r>
      <w:r>
        <w:rPr>
          <w:bCs/>
          <w:sz w:val="20"/>
          <w:szCs w:val="20"/>
          <w:lang w:val="es-ES_tradnl" w:eastAsia="es-ES"/>
        </w:rPr>
        <w:t>pintura</w:t>
      </w:r>
      <w:r w:rsidRPr="00FD39AF">
        <w:rPr>
          <w:bCs/>
          <w:sz w:val="20"/>
          <w:szCs w:val="20"/>
          <w:lang w:val="es-ES_tradnl" w:eastAsia="es-ES"/>
        </w:rPr>
        <w:t xml:space="preserve"> sobresale</w:t>
      </w:r>
      <w:r>
        <w:rPr>
          <w:bCs/>
          <w:sz w:val="20"/>
          <w:szCs w:val="20"/>
          <w:lang w:val="es-ES_tradnl" w:eastAsia="es-ES"/>
        </w:rPr>
        <w:t xml:space="preserve">n las </w:t>
      </w:r>
      <w:r w:rsidRPr="00743B27">
        <w:rPr>
          <w:bCs/>
          <w:i/>
          <w:sz w:val="20"/>
          <w:szCs w:val="20"/>
          <w:lang w:val="es-ES_tradnl" w:eastAsia="es-ES"/>
        </w:rPr>
        <w:t>inmaculadas</w:t>
      </w:r>
      <w:r>
        <w:rPr>
          <w:bCs/>
          <w:sz w:val="20"/>
          <w:szCs w:val="20"/>
          <w:lang w:val="es-ES_tradnl" w:eastAsia="es-ES"/>
        </w:rPr>
        <w:t xml:space="preserve"> de Murillo,  los monjes de Zurbarán y sobre todo</w:t>
      </w:r>
      <w:r w:rsidRPr="00FD39AF">
        <w:rPr>
          <w:bCs/>
          <w:sz w:val="20"/>
          <w:szCs w:val="20"/>
          <w:lang w:val="es-ES_tradnl" w:eastAsia="es-ES"/>
        </w:rPr>
        <w:t xml:space="preserve"> Velázquez  </w:t>
      </w:r>
      <w:r>
        <w:rPr>
          <w:bCs/>
          <w:sz w:val="20"/>
          <w:szCs w:val="20"/>
          <w:lang w:val="es-ES_tradnl" w:eastAsia="es-ES"/>
        </w:rPr>
        <w:t>(</w:t>
      </w:r>
      <w:r w:rsidRPr="00FD39AF">
        <w:rPr>
          <w:bCs/>
          <w:i/>
          <w:sz w:val="20"/>
          <w:szCs w:val="20"/>
          <w:lang w:val="es-ES_tradnl" w:eastAsia="es-ES"/>
        </w:rPr>
        <w:t>Las Meninas</w:t>
      </w:r>
      <w:r>
        <w:rPr>
          <w:bCs/>
          <w:sz w:val="20"/>
          <w:szCs w:val="20"/>
          <w:lang w:val="es-ES_tradnl" w:eastAsia="es-ES"/>
        </w:rPr>
        <w:t>).</w:t>
      </w:r>
      <w:r w:rsidRPr="00FD39AF">
        <w:rPr>
          <w:bCs/>
          <w:sz w:val="20"/>
          <w:szCs w:val="20"/>
          <w:lang w:val="es-ES_tradnl" w:eastAsia="es-ES"/>
        </w:rPr>
        <w:t xml:space="preserve"> Velázquez destaca por sus hallazgos técnicos (composición natural, persp</w:t>
      </w:r>
      <w:r>
        <w:rPr>
          <w:bCs/>
          <w:sz w:val="20"/>
          <w:szCs w:val="20"/>
          <w:lang w:val="es-ES_tradnl" w:eastAsia="es-ES"/>
        </w:rPr>
        <w:t xml:space="preserve">ectiva aérea) y por el realismo </w:t>
      </w:r>
      <w:r w:rsidRPr="00FD39AF">
        <w:rPr>
          <w:bCs/>
          <w:sz w:val="20"/>
          <w:szCs w:val="20"/>
          <w:lang w:val="es-ES_tradnl" w:eastAsia="es-ES"/>
        </w:rPr>
        <w:t>y dignidad con los que representó a los personajes</w:t>
      </w:r>
      <w:r>
        <w:rPr>
          <w:bCs/>
          <w:sz w:val="20"/>
          <w:szCs w:val="20"/>
          <w:lang w:val="es-ES_tradnl" w:eastAsia="es-ES"/>
        </w:rPr>
        <w:t xml:space="preserve">, </w:t>
      </w:r>
      <w:r w:rsidRPr="00FD39AF">
        <w:rPr>
          <w:bCs/>
          <w:sz w:val="20"/>
          <w:szCs w:val="20"/>
          <w:lang w:val="es-ES_tradnl" w:eastAsia="es-ES"/>
        </w:rPr>
        <w:t>dioses</w:t>
      </w:r>
      <w:r>
        <w:rPr>
          <w:bCs/>
          <w:sz w:val="20"/>
          <w:szCs w:val="20"/>
          <w:lang w:val="es-ES_tradnl" w:eastAsia="es-ES"/>
        </w:rPr>
        <w:t>,</w:t>
      </w:r>
      <w:r w:rsidRPr="00FD39AF">
        <w:rPr>
          <w:bCs/>
          <w:sz w:val="20"/>
          <w:szCs w:val="20"/>
          <w:lang w:val="es-ES_tradnl" w:eastAsia="es-ES"/>
        </w:rPr>
        <w:t xml:space="preserve"> reyes a bufones. En escultura son significativos los pasos procesionales de Semana Santa caracterizados por su naturalismo (Gregorio Fernández), mientras que la  arquitectura se caracteriza por el recargamiento barroco de los hermanos </w:t>
      </w:r>
      <w:proofErr w:type="spellStart"/>
      <w:r w:rsidRPr="00FD39AF">
        <w:rPr>
          <w:bCs/>
          <w:sz w:val="20"/>
          <w:szCs w:val="20"/>
          <w:lang w:val="es-ES_tradnl" w:eastAsia="es-ES"/>
        </w:rPr>
        <w:t>Churriguera</w:t>
      </w:r>
      <w:proofErr w:type="spellEnd"/>
      <w:r>
        <w:rPr>
          <w:bCs/>
          <w:sz w:val="20"/>
          <w:szCs w:val="20"/>
          <w:lang w:val="es-ES_tradnl" w:eastAsia="es-ES"/>
        </w:rPr>
        <w:t xml:space="preserve"> (</w:t>
      </w:r>
      <w:r w:rsidRPr="00AE1BFC">
        <w:rPr>
          <w:bCs/>
          <w:i/>
          <w:sz w:val="20"/>
          <w:szCs w:val="20"/>
          <w:lang w:val="es-ES_tradnl" w:eastAsia="es-ES"/>
        </w:rPr>
        <w:t>Plaza mayor de Salamanca</w:t>
      </w:r>
      <w:r>
        <w:rPr>
          <w:bCs/>
          <w:sz w:val="20"/>
          <w:szCs w:val="20"/>
          <w:lang w:val="es-ES_tradnl" w:eastAsia="es-ES"/>
        </w:rPr>
        <w:t>)</w:t>
      </w:r>
      <w:r w:rsidRPr="00FD39AF">
        <w:rPr>
          <w:bCs/>
          <w:sz w:val="20"/>
          <w:szCs w:val="20"/>
          <w:lang w:val="es-ES_tradnl" w:eastAsia="es-ES"/>
        </w:rPr>
        <w:t xml:space="preserve">. </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Pr="000D5653" w:rsidRDefault="009F2B0C" w:rsidP="003A24EF">
      <w:pPr>
        <w:rPr>
          <w:b/>
          <w:sz w:val="24"/>
          <w:szCs w:val="24"/>
        </w:rPr>
      </w:pPr>
      <w:r w:rsidRPr="000D5653">
        <w:rPr>
          <w:b/>
          <w:sz w:val="24"/>
          <w:szCs w:val="24"/>
        </w:rPr>
        <w:lastRenderedPageBreak/>
        <w:t>Tema 9 La España del siglo XVIII</w:t>
      </w:r>
    </w:p>
    <w:p w:rsidR="009F2B0C" w:rsidRPr="000D5653" w:rsidRDefault="009F2B0C" w:rsidP="00025692">
      <w:pPr>
        <w:numPr>
          <w:ilvl w:val="0"/>
          <w:numId w:val="47"/>
        </w:numPr>
        <w:spacing w:after="0" w:line="360" w:lineRule="auto"/>
        <w:jc w:val="both"/>
        <w:rPr>
          <w:sz w:val="20"/>
          <w:szCs w:val="20"/>
          <w:lang w:val="es-ES_tradnl" w:eastAsia="es-ES"/>
        </w:rPr>
      </w:pPr>
      <w:r w:rsidRPr="000D5653">
        <w:rPr>
          <w:b/>
          <w:sz w:val="20"/>
          <w:szCs w:val="20"/>
          <w:lang w:val="es-ES_tradnl" w:eastAsia="es-ES"/>
        </w:rPr>
        <w:t>LA GUERRA DE SUCESIÓN Y EL SISTEMA DE UTRECHT</w:t>
      </w:r>
    </w:p>
    <w:p w:rsidR="009F2B0C" w:rsidRPr="000D5653" w:rsidRDefault="009F2B0C" w:rsidP="00FF702B">
      <w:pPr>
        <w:keepNext/>
        <w:spacing w:after="0" w:line="360" w:lineRule="auto"/>
        <w:jc w:val="both"/>
        <w:outlineLvl w:val="1"/>
        <w:rPr>
          <w:b/>
          <w:bCs/>
          <w:iCs/>
          <w:sz w:val="20"/>
          <w:szCs w:val="20"/>
          <w:lang w:eastAsia="es-ES"/>
        </w:rPr>
      </w:pPr>
      <w:r w:rsidRPr="000D5653">
        <w:rPr>
          <w:b/>
          <w:bCs/>
          <w:iCs/>
          <w:sz w:val="20"/>
          <w:szCs w:val="20"/>
          <w:lang w:eastAsia="es-ES"/>
        </w:rPr>
        <w:t>1.1. La guerra de Sucesión, (1701-1714)</w:t>
      </w:r>
    </w:p>
    <w:p w:rsidR="009F2B0C" w:rsidRPr="000D5653" w:rsidRDefault="009F2B0C" w:rsidP="000D5653">
      <w:pPr>
        <w:spacing w:after="0" w:line="360" w:lineRule="auto"/>
        <w:jc w:val="both"/>
        <w:rPr>
          <w:bCs/>
          <w:iCs/>
          <w:sz w:val="20"/>
          <w:szCs w:val="20"/>
          <w:lang w:eastAsia="es-ES"/>
        </w:rPr>
      </w:pPr>
      <w:r w:rsidRPr="000D5653">
        <w:rPr>
          <w:bCs/>
          <w:iCs/>
          <w:sz w:val="20"/>
          <w:szCs w:val="20"/>
          <w:lang w:eastAsia="es-ES"/>
        </w:rPr>
        <w:t xml:space="preserve">La muerte del rey Carlos II sin descendencia  provocó la disputa por el trono de España entre Borbones y  Austrias y terminó desencadenando la Guerra de Sucesión. </w:t>
      </w:r>
    </w:p>
    <w:p w:rsidR="009F2B0C" w:rsidRDefault="009F2B0C" w:rsidP="000D5653">
      <w:pPr>
        <w:spacing w:after="0" w:line="360" w:lineRule="auto"/>
        <w:jc w:val="both"/>
        <w:rPr>
          <w:bCs/>
          <w:iCs/>
          <w:sz w:val="20"/>
          <w:szCs w:val="20"/>
          <w:lang w:eastAsia="es-ES"/>
        </w:rPr>
      </w:pPr>
      <w:r w:rsidRPr="000D5653">
        <w:rPr>
          <w:bCs/>
          <w:iCs/>
          <w:sz w:val="20"/>
          <w:szCs w:val="20"/>
          <w:lang w:eastAsia="es-ES"/>
        </w:rPr>
        <w:t xml:space="preserve">Poco antes de morir Carlos II, había nombrado sucesor al Borbón Felipe de Anjou (nieto de Luis XIV), con dos condiciones: la separación del trono francés del español y el mantenimiento de la unidad del Imperio. </w:t>
      </w:r>
    </w:p>
    <w:p w:rsidR="009F2B0C" w:rsidRPr="000D5653" w:rsidRDefault="009F2B0C" w:rsidP="000D5653">
      <w:pPr>
        <w:spacing w:after="0" w:line="360" w:lineRule="auto"/>
        <w:jc w:val="both"/>
        <w:rPr>
          <w:bCs/>
          <w:iCs/>
          <w:sz w:val="20"/>
          <w:szCs w:val="20"/>
          <w:lang w:eastAsia="es-ES"/>
        </w:rPr>
      </w:pPr>
      <w:r w:rsidRPr="000D5653">
        <w:rPr>
          <w:sz w:val="20"/>
          <w:szCs w:val="20"/>
          <w:lang w:eastAsia="es-ES"/>
        </w:rPr>
        <w:t>Sin embargo, el archiduque de Austria Carlos reclamó sus derechos dinásticos, mientras que  las potencias europeas exigían a Luis XIV la renuncia  explici</w:t>
      </w:r>
      <w:r>
        <w:rPr>
          <w:sz w:val="20"/>
          <w:szCs w:val="20"/>
          <w:lang w:eastAsia="es-ES"/>
        </w:rPr>
        <w:t>ta de Felipe V al trono francés</w:t>
      </w:r>
      <w:r w:rsidRPr="000D5653">
        <w:rPr>
          <w:sz w:val="20"/>
          <w:szCs w:val="20"/>
          <w:lang w:eastAsia="es-ES"/>
        </w:rPr>
        <w:t xml:space="preserve">. Ante el temor de la formación de un imperio Borbón, Austria, Prusia, Gran Bretaña y Provincias Unidas declararon la guerra a Francia. </w:t>
      </w:r>
      <w:r>
        <w:rPr>
          <w:sz w:val="20"/>
          <w:szCs w:val="20"/>
          <w:lang w:eastAsia="es-ES"/>
        </w:rPr>
        <w:t>En</w:t>
      </w:r>
      <w:r w:rsidRPr="000D5653">
        <w:rPr>
          <w:sz w:val="20"/>
          <w:szCs w:val="20"/>
          <w:lang w:eastAsia="es-ES"/>
        </w:rPr>
        <w:t xml:space="preserve"> España, el archiduque austriaco recibió el apoyo de Aragón y  Felipe Anjou  de  Castilla. </w:t>
      </w:r>
    </w:p>
    <w:p w:rsidR="009F2B0C" w:rsidRPr="000D5653" w:rsidRDefault="009F2B0C" w:rsidP="000D5653">
      <w:pPr>
        <w:spacing w:after="0" w:line="360" w:lineRule="auto"/>
        <w:jc w:val="both"/>
        <w:rPr>
          <w:sz w:val="20"/>
          <w:szCs w:val="20"/>
          <w:lang w:eastAsia="es-ES"/>
        </w:rPr>
      </w:pPr>
      <w:r w:rsidRPr="000D5653">
        <w:rPr>
          <w:sz w:val="20"/>
          <w:szCs w:val="20"/>
          <w:lang w:eastAsia="es-ES"/>
        </w:rPr>
        <w:t>La guerra se desarrollaba con un resultado incierto, pero en 1711 el archiduque  Carlos fue elegido emperador de Austria sin renunciar al trono de España. Esto planteaba una amenaza para Europa: la recreación del antiguo bloque hispano-alemán de Carlos V. Inglaterra y Países Bajos presionaron para firmar la paz (Tratado de Utrecht, 1713)</w:t>
      </w:r>
    </w:p>
    <w:p w:rsidR="009F2B0C" w:rsidRPr="000D5653" w:rsidRDefault="009F2B0C" w:rsidP="000D5653">
      <w:pPr>
        <w:spacing w:after="0" w:line="360" w:lineRule="auto"/>
        <w:jc w:val="both"/>
        <w:rPr>
          <w:b/>
          <w:bCs/>
          <w:iCs/>
          <w:sz w:val="20"/>
          <w:szCs w:val="20"/>
          <w:lang w:eastAsia="es-ES"/>
        </w:rPr>
      </w:pPr>
      <w:r w:rsidRPr="000D5653">
        <w:rPr>
          <w:b/>
          <w:bCs/>
          <w:iCs/>
          <w:sz w:val="20"/>
          <w:szCs w:val="20"/>
          <w:lang w:eastAsia="es-ES"/>
        </w:rPr>
        <w:t>1.2. El Tratado de Utrecht.</w:t>
      </w:r>
    </w:p>
    <w:p w:rsidR="009F2B0C" w:rsidRPr="000D5653" w:rsidRDefault="009F2B0C" w:rsidP="007F26EC">
      <w:pPr>
        <w:spacing w:after="0" w:line="360" w:lineRule="auto"/>
        <w:jc w:val="both"/>
        <w:rPr>
          <w:bCs/>
          <w:iCs/>
          <w:sz w:val="20"/>
          <w:szCs w:val="20"/>
          <w:lang w:eastAsia="es-ES"/>
        </w:rPr>
      </w:pPr>
      <w:r>
        <w:rPr>
          <w:bCs/>
          <w:iCs/>
          <w:sz w:val="20"/>
          <w:szCs w:val="20"/>
          <w:lang w:eastAsia="es-ES"/>
        </w:rPr>
        <w:t>En 1713</w:t>
      </w:r>
      <w:r w:rsidRPr="000D5653">
        <w:rPr>
          <w:bCs/>
          <w:iCs/>
          <w:sz w:val="20"/>
          <w:szCs w:val="20"/>
          <w:lang w:eastAsia="es-ES"/>
        </w:rPr>
        <w:t xml:space="preserve"> </w:t>
      </w:r>
      <w:r>
        <w:rPr>
          <w:bCs/>
          <w:iCs/>
          <w:sz w:val="20"/>
          <w:szCs w:val="20"/>
          <w:lang w:eastAsia="es-ES"/>
        </w:rPr>
        <w:t xml:space="preserve"> se firmó el Tratado de Utrecht. </w:t>
      </w:r>
      <w:r w:rsidRPr="000D5653">
        <w:rPr>
          <w:bCs/>
          <w:iCs/>
          <w:sz w:val="20"/>
          <w:szCs w:val="20"/>
          <w:lang w:eastAsia="es-ES"/>
        </w:rPr>
        <w:t>En este acuerdo las potencias europeas reconocía</w:t>
      </w:r>
      <w:r>
        <w:rPr>
          <w:bCs/>
          <w:iCs/>
          <w:sz w:val="20"/>
          <w:szCs w:val="20"/>
          <w:lang w:eastAsia="es-ES"/>
        </w:rPr>
        <w:t xml:space="preserve">n a Felipe V como rey de España a cambio de que Francia renunciase a </w:t>
      </w:r>
      <w:r w:rsidRPr="000D5653">
        <w:rPr>
          <w:bCs/>
          <w:iCs/>
          <w:sz w:val="20"/>
          <w:szCs w:val="20"/>
          <w:lang w:eastAsia="es-ES"/>
        </w:rPr>
        <w:t xml:space="preserve"> unir los territorios de  los b</w:t>
      </w:r>
      <w:r>
        <w:rPr>
          <w:bCs/>
          <w:iCs/>
          <w:sz w:val="20"/>
          <w:szCs w:val="20"/>
          <w:lang w:eastAsia="es-ES"/>
        </w:rPr>
        <w:t>orbones españoles y franceses, y se repartieran</w:t>
      </w:r>
      <w:r w:rsidRPr="000D5653">
        <w:rPr>
          <w:bCs/>
          <w:iCs/>
          <w:sz w:val="20"/>
          <w:szCs w:val="20"/>
          <w:lang w:eastAsia="es-ES"/>
        </w:rPr>
        <w:t xml:space="preserve"> la</w:t>
      </w:r>
      <w:r>
        <w:rPr>
          <w:bCs/>
          <w:iCs/>
          <w:sz w:val="20"/>
          <w:szCs w:val="20"/>
          <w:lang w:eastAsia="es-ES"/>
        </w:rPr>
        <w:t>s posesiones españolas en Europ</w:t>
      </w:r>
      <w:r w:rsidRPr="000D5653">
        <w:rPr>
          <w:bCs/>
          <w:iCs/>
          <w:sz w:val="20"/>
          <w:szCs w:val="20"/>
          <w:lang w:eastAsia="es-ES"/>
        </w:rPr>
        <w:t xml:space="preserve">a: </w:t>
      </w:r>
    </w:p>
    <w:p w:rsidR="009F2B0C" w:rsidRPr="000D5653" w:rsidRDefault="009F2B0C" w:rsidP="000D5653">
      <w:pPr>
        <w:spacing w:after="0" w:line="360" w:lineRule="auto"/>
        <w:jc w:val="both"/>
        <w:rPr>
          <w:bCs/>
          <w:iCs/>
          <w:sz w:val="20"/>
          <w:szCs w:val="20"/>
          <w:lang w:eastAsia="es-ES"/>
        </w:rPr>
      </w:pPr>
      <w:r w:rsidRPr="000D5653">
        <w:rPr>
          <w:bCs/>
          <w:iCs/>
          <w:sz w:val="20"/>
          <w:szCs w:val="20"/>
          <w:lang w:eastAsia="es-ES"/>
        </w:rPr>
        <w:t xml:space="preserve">- Austria recibió los </w:t>
      </w:r>
      <w:r>
        <w:rPr>
          <w:bCs/>
          <w:iCs/>
          <w:sz w:val="20"/>
          <w:szCs w:val="20"/>
          <w:lang w:eastAsia="es-ES"/>
        </w:rPr>
        <w:t>Países Bajos del Sur</w:t>
      </w:r>
      <w:r w:rsidRPr="000D5653">
        <w:rPr>
          <w:bCs/>
          <w:iCs/>
          <w:sz w:val="20"/>
          <w:szCs w:val="20"/>
          <w:lang w:eastAsia="es-ES"/>
        </w:rPr>
        <w:t xml:space="preserve"> (actual Bélgica), el </w:t>
      </w:r>
      <w:proofErr w:type="spellStart"/>
      <w:r w:rsidRPr="000D5653">
        <w:rPr>
          <w:bCs/>
          <w:iCs/>
          <w:sz w:val="20"/>
          <w:szCs w:val="20"/>
          <w:lang w:eastAsia="es-ES"/>
        </w:rPr>
        <w:t>Milanesado</w:t>
      </w:r>
      <w:proofErr w:type="spellEnd"/>
      <w:r w:rsidRPr="000D5653">
        <w:rPr>
          <w:bCs/>
          <w:iCs/>
          <w:sz w:val="20"/>
          <w:szCs w:val="20"/>
          <w:lang w:eastAsia="es-ES"/>
        </w:rPr>
        <w:t>, Nápoles y Cerdeña.</w:t>
      </w:r>
    </w:p>
    <w:p w:rsidR="009F2B0C" w:rsidRPr="000D5653" w:rsidRDefault="009F2B0C" w:rsidP="000D5653">
      <w:pPr>
        <w:spacing w:after="0" w:line="360" w:lineRule="auto"/>
        <w:jc w:val="both"/>
        <w:rPr>
          <w:bCs/>
          <w:iCs/>
          <w:sz w:val="20"/>
          <w:szCs w:val="20"/>
          <w:lang w:eastAsia="es-ES"/>
        </w:rPr>
      </w:pPr>
      <w:r w:rsidRPr="000D5653">
        <w:rPr>
          <w:bCs/>
          <w:iCs/>
          <w:sz w:val="20"/>
          <w:szCs w:val="20"/>
          <w:lang w:eastAsia="es-ES"/>
        </w:rPr>
        <w:t>- Saboya recibió Sicilia (intercambiada poco después a Austria  por Cerdeña).</w:t>
      </w:r>
    </w:p>
    <w:p w:rsidR="009F2B0C" w:rsidRPr="000D5653" w:rsidRDefault="009F2B0C" w:rsidP="000D5653">
      <w:pPr>
        <w:spacing w:after="0" w:line="360" w:lineRule="auto"/>
        <w:jc w:val="both"/>
        <w:rPr>
          <w:bCs/>
          <w:iCs/>
          <w:sz w:val="20"/>
          <w:szCs w:val="20"/>
          <w:lang w:eastAsia="es-ES"/>
        </w:rPr>
      </w:pPr>
      <w:r w:rsidRPr="000D5653">
        <w:rPr>
          <w:bCs/>
          <w:iCs/>
          <w:sz w:val="20"/>
          <w:szCs w:val="20"/>
          <w:lang w:eastAsia="es-ES"/>
        </w:rPr>
        <w:t>- Gran Bretaña consiguió Menorca y Gibraltar y, dos privilegios económico</w:t>
      </w:r>
      <w:r>
        <w:rPr>
          <w:bCs/>
          <w:iCs/>
          <w:sz w:val="20"/>
          <w:szCs w:val="20"/>
          <w:lang w:eastAsia="es-ES"/>
        </w:rPr>
        <w:t>s relacionados con América: el a</w:t>
      </w:r>
      <w:r w:rsidRPr="000D5653">
        <w:rPr>
          <w:bCs/>
          <w:iCs/>
          <w:sz w:val="20"/>
          <w:szCs w:val="20"/>
          <w:lang w:eastAsia="es-ES"/>
        </w:rPr>
        <w:t>siento de negros</w:t>
      </w:r>
      <w:r>
        <w:rPr>
          <w:rStyle w:val="Refdenotaalpie"/>
          <w:bCs/>
          <w:iCs/>
          <w:sz w:val="20"/>
          <w:szCs w:val="20"/>
          <w:lang w:eastAsia="es-ES"/>
        </w:rPr>
        <w:footnoteReference w:id="16"/>
      </w:r>
      <w:r w:rsidRPr="000D5653">
        <w:rPr>
          <w:bCs/>
          <w:iCs/>
          <w:sz w:val="20"/>
          <w:szCs w:val="20"/>
          <w:lang w:eastAsia="es-ES"/>
        </w:rPr>
        <w:t xml:space="preserve"> </w:t>
      </w:r>
      <w:r>
        <w:rPr>
          <w:bCs/>
          <w:iCs/>
          <w:sz w:val="20"/>
          <w:szCs w:val="20"/>
          <w:lang w:eastAsia="es-ES"/>
        </w:rPr>
        <w:t>y el n</w:t>
      </w:r>
      <w:r w:rsidRPr="000D5653">
        <w:rPr>
          <w:bCs/>
          <w:iCs/>
          <w:sz w:val="20"/>
          <w:szCs w:val="20"/>
          <w:lang w:eastAsia="es-ES"/>
        </w:rPr>
        <w:t>avío de Permiso</w:t>
      </w:r>
      <w:r>
        <w:rPr>
          <w:rStyle w:val="Refdenotaalpie"/>
          <w:bCs/>
          <w:iCs/>
          <w:sz w:val="20"/>
          <w:szCs w:val="20"/>
          <w:lang w:eastAsia="es-ES"/>
        </w:rPr>
        <w:footnoteReference w:id="17"/>
      </w:r>
      <w:r>
        <w:rPr>
          <w:bCs/>
          <w:iCs/>
          <w:sz w:val="20"/>
          <w:szCs w:val="20"/>
          <w:lang w:eastAsia="es-ES"/>
        </w:rPr>
        <w:t>.</w:t>
      </w:r>
    </w:p>
    <w:p w:rsidR="009F2B0C" w:rsidRDefault="009F2B0C" w:rsidP="000D5653">
      <w:pPr>
        <w:spacing w:after="0" w:line="360" w:lineRule="auto"/>
        <w:jc w:val="both"/>
        <w:rPr>
          <w:sz w:val="20"/>
          <w:szCs w:val="20"/>
          <w:lang w:eastAsia="es-ES"/>
        </w:rPr>
      </w:pPr>
      <w:r w:rsidRPr="000D5653">
        <w:rPr>
          <w:sz w:val="20"/>
          <w:szCs w:val="20"/>
          <w:lang w:eastAsia="es-ES"/>
        </w:rPr>
        <w:t xml:space="preserve">La paz de Utrecht representó para España la pérdida de todas sus posesiones en Europa quedando como entidad política y potencia de segundo orden,  a la vez que confirmó a Inglaterra como nueva primera potencia. </w:t>
      </w:r>
    </w:p>
    <w:p w:rsidR="009F2B0C" w:rsidRPr="000D5653" w:rsidRDefault="009F2B0C" w:rsidP="000D5653">
      <w:pPr>
        <w:spacing w:after="0" w:line="360" w:lineRule="auto"/>
        <w:jc w:val="both"/>
        <w:rPr>
          <w:sz w:val="20"/>
          <w:szCs w:val="20"/>
          <w:lang w:eastAsia="es-ES"/>
        </w:rPr>
      </w:pPr>
    </w:p>
    <w:p w:rsidR="009F2B0C" w:rsidRPr="000D5653" w:rsidRDefault="009F2B0C" w:rsidP="00025692">
      <w:pPr>
        <w:numPr>
          <w:ilvl w:val="0"/>
          <w:numId w:val="46"/>
        </w:numPr>
        <w:spacing w:after="0" w:line="360" w:lineRule="auto"/>
        <w:jc w:val="both"/>
        <w:rPr>
          <w:sz w:val="20"/>
          <w:szCs w:val="20"/>
          <w:lang w:eastAsia="es-ES"/>
        </w:rPr>
      </w:pPr>
      <w:r w:rsidRPr="000D5653">
        <w:rPr>
          <w:b/>
          <w:bCs/>
          <w:sz w:val="20"/>
          <w:szCs w:val="20"/>
          <w:lang w:eastAsia="es-ES"/>
        </w:rPr>
        <w:t>CAMBIO DINÁSTICO. LOS PRIMEROS BORBONES</w:t>
      </w:r>
    </w:p>
    <w:p w:rsidR="009F2B0C" w:rsidRPr="000D5653" w:rsidRDefault="009F2B0C" w:rsidP="00AF77D2">
      <w:pPr>
        <w:keepNext/>
        <w:spacing w:after="0" w:line="360" w:lineRule="auto"/>
        <w:jc w:val="both"/>
        <w:outlineLvl w:val="2"/>
        <w:rPr>
          <w:b/>
          <w:sz w:val="20"/>
          <w:szCs w:val="20"/>
          <w:lang w:eastAsia="es-ES"/>
        </w:rPr>
      </w:pPr>
      <w:r w:rsidRPr="000D5653">
        <w:rPr>
          <w:b/>
          <w:sz w:val="20"/>
          <w:szCs w:val="20"/>
          <w:lang w:eastAsia="es-ES"/>
        </w:rPr>
        <w:t>2.1. Cambio dinástico</w:t>
      </w:r>
    </w:p>
    <w:p w:rsidR="009F2B0C" w:rsidRPr="000D5653" w:rsidRDefault="009F2B0C" w:rsidP="000D5653">
      <w:pPr>
        <w:spacing w:after="0" w:line="360" w:lineRule="auto"/>
        <w:jc w:val="both"/>
        <w:rPr>
          <w:sz w:val="20"/>
          <w:szCs w:val="20"/>
          <w:lang w:eastAsia="es-ES"/>
        </w:rPr>
      </w:pPr>
      <w:r>
        <w:rPr>
          <w:sz w:val="20"/>
          <w:szCs w:val="20"/>
          <w:lang w:eastAsia="es-ES"/>
        </w:rPr>
        <w:t xml:space="preserve">Felipe de Anjou </w:t>
      </w:r>
      <w:r w:rsidRPr="000D5653">
        <w:rPr>
          <w:sz w:val="20"/>
          <w:szCs w:val="20"/>
          <w:lang w:eastAsia="es-ES"/>
        </w:rPr>
        <w:t>fue proclamado rey de España por las Cortes (1701) y tras la Guerra de Sucesión reconocido internacionalmente p</w:t>
      </w:r>
      <w:r>
        <w:rPr>
          <w:sz w:val="20"/>
          <w:szCs w:val="20"/>
          <w:lang w:eastAsia="es-ES"/>
        </w:rPr>
        <w:t>or el Tratado de Utrecht (1713)</w:t>
      </w:r>
      <w:r w:rsidRPr="000D5653">
        <w:rPr>
          <w:sz w:val="20"/>
          <w:szCs w:val="20"/>
          <w:lang w:eastAsia="es-ES"/>
        </w:rPr>
        <w:t>.  Una nueva dinastía comienza a reinar en España: los Borbones.</w:t>
      </w:r>
    </w:p>
    <w:p w:rsidR="009F2B0C" w:rsidRPr="000D5653" w:rsidRDefault="009F2B0C" w:rsidP="00AF77D2">
      <w:pPr>
        <w:keepNext/>
        <w:spacing w:after="0" w:line="360" w:lineRule="auto"/>
        <w:jc w:val="both"/>
        <w:outlineLvl w:val="2"/>
        <w:rPr>
          <w:b/>
          <w:sz w:val="20"/>
          <w:szCs w:val="20"/>
          <w:lang w:eastAsia="es-ES"/>
        </w:rPr>
      </w:pPr>
      <w:r w:rsidRPr="000D5653">
        <w:rPr>
          <w:b/>
          <w:sz w:val="20"/>
          <w:szCs w:val="20"/>
          <w:lang w:eastAsia="es-ES"/>
        </w:rPr>
        <w:t>2.2. Los primeros Borbones</w:t>
      </w:r>
    </w:p>
    <w:p w:rsidR="009F2B0C" w:rsidRPr="000D5653" w:rsidRDefault="009F2B0C" w:rsidP="000D5653">
      <w:pPr>
        <w:spacing w:after="0" w:line="360" w:lineRule="auto"/>
        <w:jc w:val="both"/>
        <w:rPr>
          <w:sz w:val="20"/>
          <w:szCs w:val="20"/>
          <w:lang w:eastAsia="es-ES"/>
        </w:rPr>
      </w:pPr>
      <w:r w:rsidRPr="000D5653">
        <w:rPr>
          <w:b/>
          <w:sz w:val="20"/>
          <w:szCs w:val="20"/>
          <w:lang w:eastAsia="es-ES"/>
        </w:rPr>
        <w:t>Felipe V</w:t>
      </w:r>
      <w:r w:rsidRPr="000D5653">
        <w:rPr>
          <w:sz w:val="20"/>
          <w:szCs w:val="20"/>
          <w:lang w:eastAsia="es-ES"/>
        </w:rPr>
        <w:t xml:space="preserve"> (rey 1700-1746)</w:t>
      </w:r>
    </w:p>
    <w:p w:rsidR="009F2B0C" w:rsidRPr="000D5653" w:rsidRDefault="009F2B0C" w:rsidP="00025692">
      <w:pPr>
        <w:numPr>
          <w:ilvl w:val="0"/>
          <w:numId w:val="50"/>
        </w:numPr>
        <w:spacing w:after="0" w:line="360" w:lineRule="auto"/>
        <w:jc w:val="both"/>
        <w:rPr>
          <w:sz w:val="20"/>
          <w:szCs w:val="20"/>
          <w:lang w:eastAsia="es-ES"/>
        </w:rPr>
      </w:pPr>
      <w:r w:rsidRPr="000D5653">
        <w:rPr>
          <w:i/>
          <w:iCs/>
          <w:sz w:val="20"/>
          <w:szCs w:val="20"/>
          <w:lang w:eastAsia="es-ES"/>
        </w:rPr>
        <w:t>En política interior</w:t>
      </w:r>
      <w:r w:rsidRPr="000D5653">
        <w:rPr>
          <w:sz w:val="20"/>
          <w:szCs w:val="20"/>
          <w:lang w:eastAsia="es-ES"/>
        </w:rPr>
        <w:t>:</w:t>
      </w:r>
      <w:r w:rsidRPr="000D5653">
        <w:rPr>
          <w:b/>
          <w:bCs/>
          <w:sz w:val="20"/>
          <w:szCs w:val="20"/>
          <w:lang w:eastAsia="es-ES"/>
        </w:rPr>
        <w:t xml:space="preserve"> </w:t>
      </w:r>
      <w:r w:rsidRPr="000D5653">
        <w:rPr>
          <w:bCs/>
          <w:sz w:val="20"/>
          <w:szCs w:val="20"/>
          <w:lang w:eastAsia="es-ES"/>
        </w:rPr>
        <w:t xml:space="preserve">organización territorial centralizada y </w:t>
      </w:r>
      <w:r w:rsidRPr="000D5653">
        <w:rPr>
          <w:sz w:val="20"/>
          <w:szCs w:val="20"/>
          <w:lang w:eastAsia="es-ES"/>
        </w:rPr>
        <w:t>creación de las secretarías de Estado, precedente de los actuales ministerios</w:t>
      </w:r>
    </w:p>
    <w:p w:rsidR="009F2B0C" w:rsidRPr="000D5653" w:rsidRDefault="009F2B0C" w:rsidP="00025692">
      <w:pPr>
        <w:numPr>
          <w:ilvl w:val="0"/>
          <w:numId w:val="50"/>
        </w:numPr>
        <w:spacing w:after="0" w:line="360" w:lineRule="auto"/>
        <w:jc w:val="both"/>
        <w:rPr>
          <w:sz w:val="20"/>
          <w:szCs w:val="20"/>
          <w:lang w:eastAsia="es-ES"/>
        </w:rPr>
      </w:pPr>
      <w:r w:rsidRPr="000D5653">
        <w:rPr>
          <w:i/>
          <w:iCs/>
          <w:sz w:val="20"/>
          <w:szCs w:val="20"/>
          <w:lang w:eastAsia="es-ES"/>
        </w:rPr>
        <w:t>En política económica</w:t>
      </w:r>
      <w:r w:rsidRPr="000D5653">
        <w:rPr>
          <w:sz w:val="20"/>
          <w:szCs w:val="20"/>
          <w:lang w:eastAsia="es-ES"/>
        </w:rPr>
        <w:t>: puesta en marcha las primeras manufacturas reales (</w:t>
      </w:r>
      <w:r w:rsidRPr="000D5653">
        <w:rPr>
          <w:i/>
          <w:sz w:val="20"/>
          <w:szCs w:val="20"/>
          <w:lang w:eastAsia="es-ES"/>
        </w:rPr>
        <w:t xml:space="preserve">El Nuevo </w:t>
      </w:r>
      <w:proofErr w:type="spellStart"/>
      <w:r w:rsidRPr="000D5653">
        <w:rPr>
          <w:i/>
          <w:sz w:val="20"/>
          <w:szCs w:val="20"/>
          <w:lang w:eastAsia="es-ES"/>
        </w:rPr>
        <w:t>Baztán</w:t>
      </w:r>
      <w:proofErr w:type="spellEnd"/>
      <w:r w:rsidRPr="000D5653">
        <w:rPr>
          <w:sz w:val="20"/>
          <w:szCs w:val="20"/>
          <w:lang w:eastAsia="es-ES"/>
        </w:rPr>
        <w:t>).</w:t>
      </w:r>
    </w:p>
    <w:p w:rsidR="009F2B0C" w:rsidRPr="000D5653" w:rsidRDefault="009F2B0C" w:rsidP="00025692">
      <w:pPr>
        <w:numPr>
          <w:ilvl w:val="0"/>
          <w:numId w:val="50"/>
        </w:numPr>
        <w:spacing w:after="0" w:line="360" w:lineRule="auto"/>
        <w:jc w:val="both"/>
        <w:rPr>
          <w:sz w:val="20"/>
          <w:szCs w:val="20"/>
          <w:lang w:eastAsia="es-ES"/>
        </w:rPr>
      </w:pPr>
      <w:r w:rsidRPr="000D5653">
        <w:rPr>
          <w:i/>
          <w:iCs/>
          <w:sz w:val="20"/>
          <w:szCs w:val="20"/>
          <w:lang w:eastAsia="es-ES"/>
        </w:rPr>
        <w:lastRenderedPageBreak/>
        <w:t>En política exterior</w:t>
      </w:r>
      <w:r w:rsidRPr="000D5653">
        <w:rPr>
          <w:sz w:val="20"/>
          <w:szCs w:val="20"/>
          <w:lang w:eastAsia="es-ES"/>
        </w:rPr>
        <w:t xml:space="preserve">: alineamiento con Francia tras la firma de los Pactos de Familia de 1733 y 1743. </w:t>
      </w:r>
      <w:r>
        <w:rPr>
          <w:sz w:val="20"/>
          <w:szCs w:val="20"/>
          <w:lang w:eastAsia="es-ES"/>
        </w:rPr>
        <w:t>La alianza con Francia permitió recuperar</w:t>
      </w:r>
      <w:r w:rsidRPr="000D5653">
        <w:rPr>
          <w:sz w:val="20"/>
          <w:szCs w:val="20"/>
          <w:lang w:eastAsia="es-ES"/>
        </w:rPr>
        <w:t xml:space="preserve"> Nápoles y Sicilia para el infante </w:t>
      </w:r>
      <w:r>
        <w:rPr>
          <w:sz w:val="20"/>
          <w:szCs w:val="20"/>
          <w:lang w:eastAsia="es-ES"/>
        </w:rPr>
        <w:t xml:space="preserve">el </w:t>
      </w:r>
      <w:r w:rsidRPr="000D5653">
        <w:rPr>
          <w:sz w:val="20"/>
          <w:szCs w:val="20"/>
          <w:lang w:eastAsia="es-ES"/>
        </w:rPr>
        <w:t xml:space="preserve"> futuro Carlos III.</w:t>
      </w:r>
    </w:p>
    <w:p w:rsidR="009F2B0C" w:rsidRPr="000D5653" w:rsidRDefault="009F2B0C" w:rsidP="00025692">
      <w:pPr>
        <w:numPr>
          <w:ilvl w:val="0"/>
          <w:numId w:val="50"/>
        </w:numPr>
        <w:spacing w:after="0" w:line="360" w:lineRule="auto"/>
        <w:jc w:val="both"/>
        <w:rPr>
          <w:sz w:val="20"/>
          <w:szCs w:val="20"/>
          <w:lang w:eastAsia="es-ES"/>
        </w:rPr>
      </w:pPr>
      <w:r w:rsidRPr="000D5653">
        <w:rPr>
          <w:i/>
          <w:iCs/>
          <w:sz w:val="20"/>
          <w:szCs w:val="20"/>
          <w:lang w:eastAsia="es-ES"/>
        </w:rPr>
        <w:t>En política cultural</w:t>
      </w:r>
      <w:r w:rsidRPr="000D5653">
        <w:rPr>
          <w:sz w:val="20"/>
          <w:szCs w:val="20"/>
          <w:lang w:eastAsia="es-ES"/>
        </w:rPr>
        <w:t>: fundación de las Reales Academias de la Lengua y de la historia</w:t>
      </w:r>
    </w:p>
    <w:p w:rsidR="009F2B0C" w:rsidRPr="000D5653" w:rsidRDefault="009F2B0C" w:rsidP="000D5653">
      <w:pPr>
        <w:spacing w:after="0" w:line="360" w:lineRule="auto"/>
        <w:jc w:val="both"/>
        <w:rPr>
          <w:bCs/>
          <w:sz w:val="20"/>
          <w:szCs w:val="20"/>
          <w:lang w:eastAsia="es-ES"/>
        </w:rPr>
      </w:pPr>
      <w:r w:rsidRPr="000D5653">
        <w:rPr>
          <w:b/>
          <w:bCs/>
          <w:sz w:val="20"/>
          <w:szCs w:val="20"/>
          <w:lang w:eastAsia="es-ES"/>
        </w:rPr>
        <w:t>Fernando VI</w:t>
      </w:r>
      <w:r w:rsidRPr="000D5653">
        <w:rPr>
          <w:bCs/>
          <w:sz w:val="20"/>
          <w:szCs w:val="20"/>
          <w:lang w:eastAsia="es-ES"/>
        </w:rPr>
        <w:t xml:space="preserve"> (rey 1746-1759)</w:t>
      </w:r>
    </w:p>
    <w:p w:rsidR="009F2B0C" w:rsidRPr="000D5653" w:rsidRDefault="009F2B0C" w:rsidP="00025692">
      <w:pPr>
        <w:numPr>
          <w:ilvl w:val="0"/>
          <w:numId w:val="51"/>
        </w:numPr>
        <w:spacing w:after="0" w:line="360" w:lineRule="auto"/>
        <w:jc w:val="both"/>
        <w:rPr>
          <w:bCs/>
          <w:sz w:val="20"/>
          <w:szCs w:val="20"/>
          <w:lang w:eastAsia="es-ES"/>
        </w:rPr>
      </w:pPr>
      <w:r w:rsidRPr="000D5653">
        <w:rPr>
          <w:bCs/>
          <w:i/>
          <w:iCs/>
          <w:sz w:val="20"/>
          <w:szCs w:val="20"/>
          <w:lang w:eastAsia="es-ES"/>
        </w:rPr>
        <w:t>En política económica</w:t>
      </w:r>
      <w:r w:rsidRPr="000D5653">
        <w:rPr>
          <w:bCs/>
          <w:sz w:val="20"/>
          <w:szCs w:val="20"/>
          <w:lang w:eastAsia="es-ES"/>
        </w:rPr>
        <w:t>. Durante</w:t>
      </w:r>
      <w:r>
        <w:rPr>
          <w:bCs/>
          <w:sz w:val="20"/>
          <w:szCs w:val="20"/>
          <w:lang w:eastAsia="es-ES"/>
        </w:rPr>
        <w:t xml:space="preserve"> su reinado se  reconstruyó la m</w:t>
      </w:r>
      <w:r w:rsidRPr="000D5653">
        <w:rPr>
          <w:bCs/>
          <w:sz w:val="20"/>
          <w:szCs w:val="20"/>
          <w:lang w:eastAsia="es-ES"/>
        </w:rPr>
        <w:t xml:space="preserve">arina, vital para mantener el comercio trasatlántico y el imperio americano. Además, el marqués de la Ensenada </w:t>
      </w:r>
      <w:r>
        <w:rPr>
          <w:bCs/>
          <w:sz w:val="20"/>
          <w:szCs w:val="20"/>
          <w:lang w:eastAsia="es-ES"/>
        </w:rPr>
        <w:t>propuso</w:t>
      </w:r>
      <w:r w:rsidRPr="000D5653">
        <w:rPr>
          <w:bCs/>
          <w:sz w:val="20"/>
          <w:szCs w:val="20"/>
          <w:lang w:eastAsia="es-ES"/>
        </w:rPr>
        <w:t xml:space="preserve"> </w:t>
      </w:r>
      <w:r>
        <w:rPr>
          <w:bCs/>
          <w:sz w:val="20"/>
          <w:szCs w:val="20"/>
          <w:lang w:eastAsia="es-ES"/>
        </w:rPr>
        <w:t>una reforma</w:t>
      </w:r>
      <w:r w:rsidRPr="000D5653">
        <w:rPr>
          <w:bCs/>
          <w:sz w:val="20"/>
          <w:szCs w:val="20"/>
          <w:lang w:eastAsia="es-ES"/>
        </w:rPr>
        <w:t xml:space="preserve"> fiscal </w:t>
      </w:r>
      <w:r>
        <w:rPr>
          <w:bCs/>
          <w:sz w:val="20"/>
          <w:szCs w:val="20"/>
          <w:lang w:eastAsia="es-ES"/>
        </w:rPr>
        <w:t xml:space="preserve">basada en </w:t>
      </w:r>
      <w:r w:rsidRPr="000D5653">
        <w:rPr>
          <w:bCs/>
          <w:sz w:val="20"/>
          <w:szCs w:val="20"/>
          <w:lang w:eastAsia="es-ES"/>
        </w:rPr>
        <w:t xml:space="preserve">una única contribución proporcional a la riqueza, pero la oposición de los privilegiados hizo fracasar el proyecto.  </w:t>
      </w:r>
    </w:p>
    <w:p w:rsidR="009F2B0C" w:rsidRPr="000D5653" w:rsidRDefault="009F2B0C" w:rsidP="00025692">
      <w:pPr>
        <w:numPr>
          <w:ilvl w:val="0"/>
          <w:numId w:val="51"/>
        </w:numPr>
        <w:spacing w:after="0" w:line="360" w:lineRule="auto"/>
        <w:jc w:val="both"/>
        <w:rPr>
          <w:bCs/>
          <w:sz w:val="20"/>
          <w:szCs w:val="20"/>
          <w:lang w:eastAsia="es-ES"/>
        </w:rPr>
      </w:pPr>
      <w:r w:rsidRPr="000D5653">
        <w:rPr>
          <w:bCs/>
          <w:i/>
          <w:iCs/>
          <w:sz w:val="20"/>
          <w:szCs w:val="20"/>
          <w:lang w:eastAsia="es-ES"/>
        </w:rPr>
        <w:t>En política cultural</w:t>
      </w:r>
      <w:r w:rsidRPr="000D5653">
        <w:rPr>
          <w:bCs/>
          <w:sz w:val="20"/>
          <w:szCs w:val="20"/>
          <w:lang w:eastAsia="es-ES"/>
        </w:rPr>
        <w:t xml:space="preserve">. Como monarca ilustrado, protegió las ciencias y las artes: creación de la Real Academia de Bellas Artes de San Fernando (1752). </w:t>
      </w:r>
    </w:p>
    <w:p w:rsidR="009F2B0C" w:rsidRDefault="009F2B0C" w:rsidP="00025692">
      <w:pPr>
        <w:numPr>
          <w:ilvl w:val="0"/>
          <w:numId w:val="51"/>
        </w:numPr>
        <w:spacing w:after="0" w:line="360" w:lineRule="auto"/>
        <w:jc w:val="both"/>
        <w:rPr>
          <w:sz w:val="20"/>
          <w:szCs w:val="20"/>
          <w:lang w:eastAsia="es-ES"/>
        </w:rPr>
      </w:pPr>
      <w:r w:rsidRPr="000D5653">
        <w:rPr>
          <w:bCs/>
          <w:i/>
          <w:iCs/>
          <w:sz w:val="20"/>
          <w:szCs w:val="20"/>
          <w:lang w:eastAsia="es-ES"/>
        </w:rPr>
        <w:t>En política exterior</w:t>
      </w:r>
      <w:r w:rsidRPr="000D5653">
        <w:rPr>
          <w:bCs/>
          <w:sz w:val="20"/>
          <w:szCs w:val="20"/>
          <w:lang w:eastAsia="es-ES"/>
        </w:rPr>
        <w:t xml:space="preserve">. Neutralidad de España </w:t>
      </w:r>
      <w:r w:rsidRPr="000D5653">
        <w:rPr>
          <w:sz w:val="20"/>
          <w:szCs w:val="20"/>
          <w:lang w:eastAsia="es-ES"/>
        </w:rPr>
        <w:t>con Francia e Inglaterra y firma del Concordato de 1753 con la Santa Sede que reforzó el regalismo</w:t>
      </w:r>
      <w:r>
        <w:rPr>
          <w:sz w:val="20"/>
          <w:szCs w:val="20"/>
          <w:lang w:eastAsia="es-ES"/>
        </w:rPr>
        <w:t xml:space="preserve"> </w:t>
      </w:r>
      <w:r w:rsidRPr="000D5653">
        <w:rPr>
          <w:sz w:val="20"/>
          <w:szCs w:val="20"/>
          <w:lang w:eastAsia="es-ES"/>
        </w:rPr>
        <w:t>(control de la Iglesia por parte del Estado)</w:t>
      </w:r>
      <w:r>
        <w:rPr>
          <w:sz w:val="20"/>
          <w:szCs w:val="20"/>
          <w:lang w:eastAsia="es-ES"/>
        </w:rPr>
        <w:t xml:space="preserve"> </w:t>
      </w:r>
      <w:r w:rsidRPr="000D5653">
        <w:rPr>
          <w:sz w:val="20"/>
          <w:szCs w:val="20"/>
          <w:lang w:eastAsia="es-ES"/>
        </w:rPr>
        <w:t>.</w:t>
      </w:r>
    </w:p>
    <w:p w:rsidR="009F2B0C" w:rsidRPr="000D5653" w:rsidRDefault="009F2B0C" w:rsidP="00A54171">
      <w:pPr>
        <w:spacing w:after="0" w:line="360" w:lineRule="auto"/>
        <w:ind w:left="360"/>
        <w:jc w:val="both"/>
        <w:rPr>
          <w:sz w:val="20"/>
          <w:szCs w:val="20"/>
          <w:lang w:eastAsia="es-ES"/>
        </w:rPr>
      </w:pPr>
    </w:p>
    <w:p w:rsidR="009F2B0C" w:rsidRPr="000D5653" w:rsidRDefault="009F2B0C" w:rsidP="00025692">
      <w:pPr>
        <w:numPr>
          <w:ilvl w:val="0"/>
          <w:numId w:val="46"/>
        </w:numPr>
        <w:spacing w:after="0" w:line="360" w:lineRule="auto"/>
        <w:jc w:val="both"/>
        <w:rPr>
          <w:bCs/>
          <w:sz w:val="20"/>
          <w:szCs w:val="20"/>
          <w:lang w:eastAsia="es-ES"/>
        </w:rPr>
      </w:pPr>
      <w:bookmarkStart w:id="56" w:name="_Toc209425801"/>
      <w:r w:rsidRPr="000D5653">
        <w:rPr>
          <w:b/>
          <w:bCs/>
          <w:sz w:val="20"/>
          <w:szCs w:val="20"/>
          <w:lang w:eastAsia="es-ES"/>
        </w:rPr>
        <w:t>REFORMAS EN LA ORGANIZACIÓN DEL ESTADO. LA MONARQUÍA CENTRALISTA</w:t>
      </w:r>
    </w:p>
    <w:bookmarkEnd w:id="56"/>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  La política de los Borbones se caracterizó por la </w:t>
      </w:r>
      <w:r w:rsidRPr="000D5653">
        <w:rPr>
          <w:bCs/>
          <w:iCs/>
          <w:sz w:val="20"/>
          <w:szCs w:val="20"/>
          <w:lang w:eastAsia="es-ES"/>
        </w:rPr>
        <w:t>imitación de los franceses en la forma de gobernar</w:t>
      </w:r>
      <w:r w:rsidRPr="000D5653">
        <w:rPr>
          <w:bCs/>
          <w:sz w:val="20"/>
          <w:szCs w:val="20"/>
          <w:lang w:eastAsia="es-ES"/>
        </w:rPr>
        <w:t>.</w:t>
      </w:r>
    </w:p>
    <w:p w:rsidR="009F2B0C" w:rsidRPr="000D5653" w:rsidRDefault="009F2B0C" w:rsidP="00025692">
      <w:pPr>
        <w:keepNext/>
        <w:numPr>
          <w:ilvl w:val="0"/>
          <w:numId w:val="49"/>
        </w:numPr>
        <w:spacing w:after="0" w:line="360" w:lineRule="auto"/>
        <w:jc w:val="both"/>
        <w:outlineLvl w:val="1"/>
        <w:rPr>
          <w:bCs/>
          <w:sz w:val="20"/>
          <w:szCs w:val="20"/>
          <w:lang w:val="es-ES_tradnl" w:eastAsia="es-ES"/>
        </w:rPr>
      </w:pPr>
      <w:bookmarkStart w:id="57" w:name="_Toc209425802"/>
      <w:r w:rsidRPr="000D5653">
        <w:rPr>
          <w:bCs/>
          <w:i/>
          <w:iCs/>
          <w:sz w:val="20"/>
          <w:szCs w:val="20"/>
          <w:lang w:val="es-ES_tradnl" w:eastAsia="es-ES"/>
        </w:rPr>
        <w:t>Absolutismo monárquico</w:t>
      </w:r>
      <w:bookmarkEnd w:id="57"/>
      <w:r w:rsidRPr="000D5653">
        <w:rPr>
          <w:b/>
          <w:bCs/>
          <w:iCs/>
          <w:sz w:val="20"/>
          <w:szCs w:val="20"/>
          <w:lang w:val="es-ES_tradnl" w:eastAsia="es-ES"/>
        </w:rPr>
        <w:t>.</w:t>
      </w:r>
      <w:r w:rsidRPr="000D5653">
        <w:rPr>
          <w:bCs/>
          <w:iCs/>
          <w:sz w:val="20"/>
          <w:szCs w:val="20"/>
          <w:lang w:val="es-ES_tradnl" w:eastAsia="es-ES"/>
        </w:rPr>
        <w:t xml:space="preserve"> </w:t>
      </w:r>
      <w:r w:rsidRPr="000D5653">
        <w:rPr>
          <w:bCs/>
          <w:iCs/>
          <w:sz w:val="20"/>
          <w:szCs w:val="20"/>
          <w:lang w:eastAsia="es-ES"/>
        </w:rPr>
        <w:t>El rey concentró todos los poderes. Además, Felipe V aprobó la Ley sálica que impedía reinar a las mujeres.</w:t>
      </w:r>
    </w:p>
    <w:p w:rsidR="009F2B0C" w:rsidRPr="000D5653" w:rsidRDefault="009F2B0C" w:rsidP="00025692">
      <w:pPr>
        <w:keepNext/>
        <w:numPr>
          <w:ilvl w:val="0"/>
          <w:numId w:val="49"/>
        </w:numPr>
        <w:spacing w:after="0" w:line="360" w:lineRule="auto"/>
        <w:jc w:val="both"/>
        <w:outlineLvl w:val="1"/>
        <w:rPr>
          <w:bCs/>
          <w:sz w:val="20"/>
          <w:szCs w:val="20"/>
          <w:lang w:eastAsia="es-ES"/>
        </w:rPr>
      </w:pPr>
      <w:bookmarkStart w:id="58" w:name="_Toc209425803"/>
      <w:r w:rsidRPr="000D5653">
        <w:rPr>
          <w:bCs/>
          <w:i/>
          <w:iCs/>
          <w:sz w:val="20"/>
          <w:szCs w:val="20"/>
          <w:lang w:eastAsia="es-ES"/>
        </w:rPr>
        <w:t>Centralización política</w:t>
      </w:r>
      <w:r w:rsidRPr="000D5653">
        <w:rPr>
          <w:bCs/>
          <w:iCs/>
          <w:sz w:val="20"/>
          <w:szCs w:val="20"/>
          <w:lang w:eastAsia="es-ES"/>
        </w:rPr>
        <w:t>.</w:t>
      </w:r>
      <w:bookmarkEnd w:id="58"/>
      <w:r w:rsidRPr="000D5653">
        <w:rPr>
          <w:bCs/>
          <w:iCs/>
          <w:sz w:val="20"/>
          <w:szCs w:val="20"/>
          <w:lang w:eastAsia="es-ES"/>
        </w:rPr>
        <w:t xml:space="preserve"> Felipe V aprobó los </w:t>
      </w:r>
      <w:r w:rsidRPr="000D5653">
        <w:rPr>
          <w:bCs/>
          <w:i/>
          <w:iCs/>
          <w:sz w:val="20"/>
          <w:szCs w:val="20"/>
          <w:lang w:eastAsia="es-ES"/>
        </w:rPr>
        <w:t>Decretos de Nueva Planta</w:t>
      </w:r>
      <w:r w:rsidRPr="000D5653">
        <w:rPr>
          <w:bCs/>
          <w:iCs/>
          <w:sz w:val="20"/>
          <w:szCs w:val="20"/>
          <w:lang w:eastAsia="es-ES"/>
        </w:rPr>
        <w:t xml:space="preserve"> para Aragón y Valencia en 1707 y para Cataluña y Mallorca en 1714, por el apoyo prestado al archiduque Carlos de Austria durante la Guerra de Sucesión. Estos decretos abolían los fueros, instituciones y privilegios de la Corona de Aragón reforzando así el poder real. Se impuso la uniformidad jurídica bajo las leyes de Castilla (solamente mantuvo el sistema foral Navarra y vascongadas).</w:t>
      </w:r>
    </w:p>
    <w:p w:rsidR="009F2B0C" w:rsidRDefault="009F2B0C" w:rsidP="00025692">
      <w:pPr>
        <w:keepNext/>
        <w:numPr>
          <w:ilvl w:val="0"/>
          <w:numId w:val="49"/>
        </w:numPr>
        <w:spacing w:after="0" w:line="360" w:lineRule="auto"/>
        <w:jc w:val="both"/>
        <w:outlineLvl w:val="1"/>
        <w:rPr>
          <w:bCs/>
          <w:iCs/>
          <w:sz w:val="20"/>
          <w:szCs w:val="20"/>
          <w:lang w:eastAsia="es-ES"/>
        </w:rPr>
      </w:pPr>
      <w:bookmarkStart w:id="59" w:name="_Toc209425804"/>
      <w:r w:rsidRPr="000D5653">
        <w:rPr>
          <w:bCs/>
          <w:i/>
          <w:iCs/>
          <w:sz w:val="20"/>
          <w:szCs w:val="20"/>
          <w:lang w:eastAsia="es-ES"/>
        </w:rPr>
        <w:t>Organización administrativa</w:t>
      </w:r>
      <w:bookmarkEnd w:id="59"/>
      <w:r w:rsidRPr="000D5653">
        <w:rPr>
          <w:bCs/>
          <w:iCs/>
          <w:sz w:val="20"/>
          <w:szCs w:val="20"/>
          <w:lang w:eastAsia="es-ES"/>
        </w:rPr>
        <w:t xml:space="preserve">. </w:t>
      </w:r>
    </w:p>
    <w:p w:rsidR="009F2B0C" w:rsidRDefault="009F2B0C" w:rsidP="00BC1800">
      <w:pPr>
        <w:keepNext/>
        <w:numPr>
          <w:ilvl w:val="0"/>
          <w:numId w:val="142"/>
        </w:numPr>
        <w:spacing w:after="0" w:line="360" w:lineRule="auto"/>
        <w:jc w:val="both"/>
        <w:outlineLvl w:val="1"/>
        <w:rPr>
          <w:bCs/>
          <w:iCs/>
          <w:sz w:val="20"/>
          <w:szCs w:val="20"/>
          <w:lang w:eastAsia="es-ES"/>
        </w:rPr>
      </w:pPr>
      <w:r w:rsidRPr="000D5653">
        <w:rPr>
          <w:bCs/>
          <w:iCs/>
          <w:sz w:val="20"/>
          <w:szCs w:val="20"/>
          <w:lang w:eastAsia="es-ES"/>
        </w:rPr>
        <w:t xml:space="preserve">En la </w:t>
      </w:r>
      <w:r w:rsidRPr="000D5653">
        <w:rPr>
          <w:b/>
          <w:bCs/>
          <w:iCs/>
          <w:sz w:val="20"/>
          <w:szCs w:val="20"/>
          <w:lang w:eastAsia="es-ES"/>
        </w:rPr>
        <w:t>administración central</w:t>
      </w:r>
      <w:r w:rsidRPr="000D5653">
        <w:rPr>
          <w:bCs/>
          <w:iCs/>
          <w:sz w:val="20"/>
          <w:szCs w:val="20"/>
          <w:lang w:eastAsia="es-ES"/>
        </w:rPr>
        <w:t xml:space="preserve"> se </w:t>
      </w:r>
      <w:r>
        <w:rPr>
          <w:bCs/>
          <w:iCs/>
          <w:sz w:val="20"/>
          <w:szCs w:val="20"/>
          <w:lang w:eastAsia="es-ES"/>
        </w:rPr>
        <w:t xml:space="preserve">sustituyó el sistema de gobierno de los Austrias basado en </w:t>
      </w:r>
      <w:r w:rsidRPr="000D5653">
        <w:rPr>
          <w:bCs/>
          <w:iCs/>
          <w:sz w:val="20"/>
          <w:szCs w:val="20"/>
          <w:lang w:eastAsia="es-ES"/>
        </w:rPr>
        <w:t xml:space="preserve"> los Consejos</w:t>
      </w:r>
      <w:r>
        <w:rPr>
          <w:bCs/>
          <w:iCs/>
          <w:sz w:val="20"/>
          <w:szCs w:val="20"/>
          <w:lang w:eastAsia="es-ES"/>
        </w:rPr>
        <w:t>,</w:t>
      </w:r>
      <w:r w:rsidRPr="000D5653">
        <w:rPr>
          <w:bCs/>
          <w:iCs/>
          <w:sz w:val="20"/>
          <w:szCs w:val="20"/>
          <w:lang w:eastAsia="es-ES"/>
        </w:rPr>
        <w:t xml:space="preserve"> </w:t>
      </w:r>
      <w:r>
        <w:rPr>
          <w:bCs/>
          <w:iCs/>
          <w:sz w:val="20"/>
          <w:szCs w:val="20"/>
          <w:lang w:eastAsia="es-ES"/>
        </w:rPr>
        <w:t>por el de las Secretarías de Despacho</w:t>
      </w:r>
      <w:r w:rsidRPr="000D5653">
        <w:rPr>
          <w:bCs/>
          <w:iCs/>
          <w:sz w:val="20"/>
          <w:szCs w:val="20"/>
          <w:lang w:eastAsia="es-ES"/>
        </w:rPr>
        <w:t xml:space="preserve"> </w:t>
      </w:r>
      <w:r>
        <w:rPr>
          <w:bCs/>
          <w:iCs/>
          <w:sz w:val="20"/>
          <w:szCs w:val="20"/>
          <w:lang w:eastAsia="es-ES"/>
        </w:rPr>
        <w:t>(</w:t>
      </w:r>
      <w:r w:rsidRPr="000D5653">
        <w:rPr>
          <w:bCs/>
          <w:iCs/>
          <w:sz w:val="20"/>
          <w:szCs w:val="20"/>
          <w:lang w:eastAsia="es-ES"/>
        </w:rPr>
        <w:t>órganos unipersonales, especializados y con competencias en toda España</w:t>
      </w:r>
      <w:r>
        <w:rPr>
          <w:bCs/>
          <w:iCs/>
          <w:sz w:val="20"/>
          <w:szCs w:val="20"/>
          <w:lang w:eastAsia="es-ES"/>
        </w:rPr>
        <w:t>)</w:t>
      </w:r>
      <w:r w:rsidRPr="000D5653">
        <w:rPr>
          <w:bCs/>
          <w:iCs/>
          <w:sz w:val="20"/>
          <w:szCs w:val="20"/>
          <w:lang w:eastAsia="es-ES"/>
        </w:rPr>
        <w:t xml:space="preserve">. </w:t>
      </w:r>
    </w:p>
    <w:p w:rsidR="009F2B0C" w:rsidRDefault="009F2B0C" w:rsidP="00BC1800">
      <w:pPr>
        <w:keepNext/>
        <w:numPr>
          <w:ilvl w:val="0"/>
          <w:numId w:val="142"/>
        </w:numPr>
        <w:spacing w:after="0" w:line="360" w:lineRule="auto"/>
        <w:jc w:val="both"/>
        <w:outlineLvl w:val="1"/>
        <w:rPr>
          <w:bCs/>
          <w:iCs/>
          <w:sz w:val="20"/>
          <w:szCs w:val="20"/>
          <w:lang w:eastAsia="es-ES"/>
        </w:rPr>
      </w:pPr>
      <w:r w:rsidRPr="000D5653">
        <w:rPr>
          <w:bCs/>
          <w:iCs/>
          <w:sz w:val="20"/>
          <w:szCs w:val="20"/>
          <w:lang w:eastAsia="es-ES"/>
        </w:rPr>
        <w:t xml:space="preserve">En la </w:t>
      </w:r>
      <w:r w:rsidRPr="000D5653">
        <w:rPr>
          <w:b/>
          <w:bCs/>
          <w:iCs/>
          <w:sz w:val="20"/>
          <w:szCs w:val="20"/>
          <w:lang w:eastAsia="es-ES"/>
        </w:rPr>
        <w:t>administración regional</w:t>
      </w:r>
      <w:r w:rsidRPr="000D5653">
        <w:rPr>
          <w:bCs/>
          <w:iCs/>
          <w:sz w:val="20"/>
          <w:szCs w:val="20"/>
          <w:lang w:eastAsia="es-ES"/>
        </w:rPr>
        <w:t xml:space="preserve"> se crearon las </w:t>
      </w:r>
      <w:r w:rsidRPr="000D5653">
        <w:rPr>
          <w:bCs/>
          <w:i/>
          <w:sz w:val="20"/>
          <w:szCs w:val="20"/>
          <w:lang w:eastAsia="es-ES"/>
        </w:rPr>
        <w:t>Intendencias</w:t>
      </w:r>
      <w:r w:rsidRPr="000D5653">
        <w:rPr>
          <w:bCs/>
          <w:iCs/>
          <w:sz w:val="20"/>
          <w:szCs w:val="20"/>
          <w:lang w:eastAsia="es-ES"/>
        </w:rPr>
        <w:t xml:space="preserve">, precedente de las provincias; a su frente estaba el intendente nombrado por el rey y competente en justicia, policía, recaudación de impuestos y guerra. </w:t>
      </w:r>
    </w:p>
    <w:p w:rsidR="009F2B0C" w:rsidRPr="00BC1800" w:rsidRDefault="009F2B0C" w:rsidP="00BC1800">
      <w:pPr>
        <w:keepNext/>
        <w:numPr>
          <w:ilvl w:val="0"/>
          <w:numId w:val="142"/>
        </w:numPr>
        <w:spacing w:after="0" w:line="360" w:lineRule="auto"/>
        <w:ind w:left="357" w:hanging="357"/>
        <w:jc w:val="both"/>
        <w:outlineLvl w:val="1"/>
        <w:rPr>
          <w:rFonts w:ascii="Times New Roman" w:hAnsi="Times New Roman"/>
          <w:sz w:val="20"/>
          <w:szCs w:val="20"/>
          <w:lang w:eastAsia="es-ES"/>
        </w:rPr>
      </w:pPr>
      <w:r w:rsidRPr="00BC1800">
        <w:rPr>
          <w:bCs/>
          <w:iCs/>
          <w:sz w:val="20"/>
          <w:szCs w:val="20"/>
          <w:lang w:eastAsia="es-ES"/>
        </w:rPr>
        <w:t xml:space="preserve">En la </w:t>
      </w:r>
      <w:r w:rsidRPr="00BC1800">
        <w:rPr>
          <w:b/>
          <w:bCs/>
          <w:iCs/>
          <w:sz w:val="20"/>
          <w:szCs w:val="20"/>
          <w:lang w:eastAsia="es-ES"/>
        </w:rPr>
        <w:t>administración local.</w:t>
      </w:r>
      <w:r w:rsidRPr="00BC1800">
        <w:rPr>
          <w:bCs/>
          <w:iCs/>
          <w:sz w:val="20"/>
          <w:szCs w:val="20"/>
          <w:lang w:eastAsia="es-ES"/>
        </w:rPr>
        <w:t xml:space="preserve"> Se </w:t>
      </w:r>
      <w:r>
        <w:rPr>
          <w:bCs/>
          <w:iCs/>
          <w:sz w:val="20"/>
          <w:szCs w:val="20"/>
          <w:lang w:eastAsia="es-ES"/>
        </w:rPr>
        <w:t>reforzó</w:t>
      </w:r>
      <w:r w:rsidRPr="00BC1800">
        <w:rPr>
          <w:bCs/>
          <w:iCs/>
          <w:sz w:val="20"/>
          <w:szCs w:val="20"/>
          <w:lang w:eastAsia="es-ES"/>
        </w:rPr>
        <w:t xml:space="preserve"> el control de la monarquía sobre los ayuntamientos con la extensión del modelo castellano de los corregidores a la Corona de Aragón. </w:t>
      </w:r>
    </w:p>
    <w:p w:rsidR="009F2B0C" w:rsidRPr="00BC1800" w:rsidRDefault="009F2B0C" w:rsidP="00BC1800">
      <w:pPr>
        <w:keepNext/>
        <w:spacing w:after="0" w:line="240" w:lineRule="auto"/>
        <w:ind w:left="360"/>
        <w:jc w:val="both"/>
        <w:outlineLvl w:val="1"/>
        <w:rPr>
          <w:rFonts w:ascii="Times New Roman" w:hAnsi="Times New Roman"/>
          <w:sz w:val="20"/>
          <w:szCs w:val="20"/>
          <w:lang w:eastAsia="es-ES"/>
        </w:rPr>
      </w:pPr>
    </w:p>
    <w:p w:rsidR="009F2B0C" w:rsidRPr="000D5653" w:rsidRDefault="009F2B0C" w:rsidP="00025692">
      <w:pPr>
        <w:numPr>
          <w:ilvl w:val="0"/>
          <w:numId w:val="46"/>
        </w:numPr>
        <w:spacing w:after="0" w:line="360" w:lineRule="auto"/>
        <w:jc w:val="both"/>
        <w:rPr>
          <w:bCs/>
          <w:sz w:val="20"/>
          <w:szCs w:val="20"/>
          <w:lang w:eastAsia="es-ES"/>
        </w:rPr>
      </w:pPr>
      <w:r w:rsidRPr="000D5653">
        <w:rPr>
          <w:b/>
          <w:bCs/>
          <w:sz w:val="20"/>
          <w:szCs w:val="20"/>
          <w:lang w:eastAsia="es-ES"/>
        </w:rPr>
        <w:t>LA PRÁCTICA DEL DESPOTISMO ILUSTRADO: CARLOS III.</w:t>
      </w:r>
    </w:p>
    <w:p w:rsidR="009F2B0C" w:rsidRPr="000D5653" w:rsidRDefault="009F2B0C" w:rsidP="000D5653">
      <w:pPr>
        <w:spacing w:after="0" w:line="360" w:lineRule="auto"/>
        <w:jc w:val="both"/>
        <w:rPr>
          <w:bCs/>
          <w:iCs/>
          <w:sz w:val="20"/>
          <w:szCs w:val="20"/>
          <w:lang w:eastAsia="es-ES"/>
        </w:rPr>
      </w:pPr>
      <w:r w:rsidRPr="000D5653">
        <w:rPr>
          <w:b/>
          <w:sz w:val="20"/>
          <w:szCs w:val="20"/>
          <w:lang w:eastAsia="es-ES"/>
        </w:rPr>
        <w:t>Carlos III</w:t>
      </w:r>
      <w:r w:rsidRPr="000D5653">
        <w:rPr>
          <w:sz w:val="20"/>
          <w:szCs w:val="20"/>
          <w:lang w:eastAsia="es-ES"/>
        </w:rPr>
        <w:t xml:space="preserve"> (rey 1759-1788)</w:t>
      </w:r>
    </w:p>
    <w:p w:rsidR="009F2B0C" w:rsidRPr="000D5653" w:rsidRDefault="009F2B0C" w:rsidP="000D5653">
      <w:pPr>
        <w:spacing w:after="0" w:line="360" w:lineRule="auto"/>
        <w:jc w:val="both"/>
        <w:rPr>
          <w:sz w:val="20"/>
          <w:szCs w:val="20"/>
          <w:lang w:eastAsia="es-ES"/>
        </w:rPr>
      </w:pPr>
      <w:r w:rsidRPr="000D5653">
        <w:rPr>
          <w:bCs/>
          <w:iCs/>
          <w:sz w:val="20"/>
          <w:szCs w:val="20"/>
          <w:lang w:eastAsia="es-ES"/>
        </w:rPr>
        <w:t xml:space="preserve">Carlos III practicó el </w:t>
      </w:r>
      <w:r w:rsidRPr="000D5653">
        <w:rPr>
          <w:b/>
          <w:i/>
          <w:sz w:val="20"/>
          <w:szCs w:val="20"/>
          <w:lang w:eastAsia="es-ES"/>
        </w:rPr>
        <w:t>despotismo ilustrado</w:t>
      </w:r>
      <w:r w:rsidRPr="000D5653">
        <w:rPr>
          <w:sz w:val="20"/>
          <w:szCs w:val="20"/>
          <w:lang w:eastAsia="es-ES"/>
        </w:rPr>
        <w:t xml:space="preserve"> El rey acumulaba todo el poder, pero legislaba en beneficio de la comunidad:</w:t>
      </w:r>
      <w:r w:rsidRPr="000D5653">
        <w:rPr>
          <w:bCs/>
          <w:iCs/>
          <w:sz w:val="20"/>
          <w:szCs w:val="20"/>
          <w:lang w:eastAsia="es-ES"/>
        </w:rPr>
        <w:t xml:space="preserve"> </w:t>
      </w:r>
      <w:r w:rsidRPr="000D5653">
        <w:rPr>
          <w:bCs/>
          <w:i/>
          <w:iCs/>
          <w:sz w:val="20"/>
          <w:szCs w:val="20"/>
          <w:lang w:eastAsia="es-ES"/>
        </w:rPr>
        <w:t>Todo para el pueblo pero sin el pueblo</w:t>
      </w:r>
      <w:r w:rsidRPr="000D5653">
        <w:rPr>
          <w:bCs/>
          <w:iCs/>
          <w:sz w:val="20"/>
          <w:szCs w:val="20"/>
          <w:lang w:eastAsia="es-ES"/>
        </w:rPr>
        <w:t xml:space="preserve">. Para ello </w:t>
      </w:r>
      <w:r w:rsidRPr="000D5653">
        <w:rPr>
          <w:sz w:val="20"/>
          <w:szCs w:val="20"/>
          <w:lang w:eastAsia="es-ES"/>
        </w:rPr>
        <w:t>Carlos III se rodeó de ministros y altos cargos ilustrados de  su etapa como rey de Nápoles o Sicilia (</w:t>
      </w:r>
      <w:proofErr w:type="spellStart"/>
      <w:r w:rsidRPr="000D5653">
        <w:rPr>
          <w:sz w:val="20"/>
          <w:szCs w:val="20"/>
          <w:lang w:eastAsia="es-ES"/>
        </w:rPr>
        <w:t>Esquilache</w:t>
      </w:r>
      <w:proofErr w:type="spellEnd"/>
      <w:r w:rsidRPr="000D5653">
        <w:rPr>
          <w:sz w:val="20"/>
          <w:szCs w:val="20"/>
          <w:lang w:eastAsia="es-ES"/>
        </w:rPr>
        <w:t>) o españoles (Aranda,  Floridablanca).</w:t>
      </w:r>
    </w:p>
    <w:p w:rsidR="009F2B0C" w:rsidRPr="000D5653" w:rsidRDefault="009F2B0C" w:rsidP="000D5653">
      <w:pPr>
        <w:spacing w:after="0" w:line="360" w:lineRule="auto"/>
        <w:jc w:val="both"/>
        <w:rPr>
          <w:bCs/>
          <w:iCs/>
          <w:sz w:val="20"/>
          <w:szCs w:val="20"/>
          <w:lang w:eastAsia="es-ES"/>
        </w:rPr>
      </w:pPr>
      <w:r w:rsidRPr="000D5653">
        <w:rPr>
          <w:bCs/>
          <w:iCs/>
          <w:sz w:val="20"/>
          <w:szCs w:val="20"/>
          <w:lang w:eastAsia="es-ES"/>
        </w:rPr>
        <w:t xml:space="preserve">Su política reformista chocó con la oposición de la nobleza y de la Iglesia, </w:t>
      </w:r>
      <w:r w:rsidRPr="000D5653">
        <w:rPr>
          <w:sz w:val="20"/>
          <w:szCs w:val="20"/>
          <w:lang w:eastAsia="es-ES"/>
        </w:rPr>
        <w:t xml:space="preserve">sobre todo los jesuitas, que fueron expulsados acusados de promover el </w:t>
      </w:r>
      <w:r w:rsidRPr="000D5653">
        <w:rPr>
          <w:i/>
          <w:sz w:val="20"/>
          <w:szCs w:val="20"/>
          <w:lang w:eastAsia="es-ES"/>
        </w:rPr>
        <w:t xml:space="preserve">Motín de </w:t>
      </w:r>
      <w:proofErr w:type="spellStart"/>
      <w:r w:rsidRPr="000D5653">
        <w:rPr>
          <w:i/>
          <w:sz w:val="20"/>
          <w:szCs w:val="20"/>
          <w:lang w:eastAsia="es-ES"/>
        </w:rPr>
        <w:t>Esquilache</w:t>
      </w:r>
      <w:proofErr w:type="spellEnd"/>
      <w:r w:rsidRPr="000D5653">
        <w:rPr>
          <w:b/>
          <w:sz w:val="20"/>
          <w:szCs w:val="20"/>
          <w:lang w:eastAsia="es-ES"/>
        </w:rPr>
        <w:t>*</w:t>
      </w:r>
      <w:r w:rsidRPr="000D5653">
        <w:rPr>
          <w:sz w:val="20"/>
          <w:szCs w:val="20"/>
          <w:lang w:eastAsia="es-ES"/>
        </w:rPr>
        <w:t xml:space="preserve"> de 1766. Las principales reformas llevadas a cabo por Carlos III fueron:</w:t>
      </w:r>
    </w:p>
    <w:p w:rsidR="009F2B0C" w:rsidRPr="000D5653" w:rsidRDefault="009F2B0C" w:rsidP="00025692">
      <w:pPr>
        <w:numPr>
          <w:ilvl w:val="0"/>
          <w:numId w:val="52"/>
        </w:numPr>
        <w:spacing w:after="0" w:line="360" w:lineRule="auto"/>
        <w:jc w:val="both"/>
        <w:rPr>
          <w:sz w:val="20"/>
          <w:szCs w:val="20"/>
          <w:lang w:val="es-ES_tradnl" w:eastAsia="es-ES"/>
        </w:rPr>
      </w:pPr>
      <w:r w:rsidRPr="000D5653">
        <w:rPr>
          <w:i/>
          <w:iCs/>
          <w:sz w:val="20"/>
          <w:szCs w:val="20"/>
          <w:lang w:eastAsia="es-ES"/>
        </w:rPr>
        <w:lastRenderedPageBreak/>
        <w:t>Fomento de la agricultura</w:t>
      </w:r>
      <w:r w:rsidRPr="000D5653">
        <w:rPr>
          <w:iCs/>
          <w:sz w:val="20"/>
          <w:szCs w:val="20"/>
          <w:lang w:eastAsia="es-ES"/>
        </w:rPr>
        <w:t xml:space="preserve">. Se liberalizaron </w:t>
      </w:r>
      <w:r w:rsidRPr="000D5653">
        <w:rPr>
          <w:sz w:val="20"/>
          <w:szCs w:val="20"/>
          <w:lang w:val="es-ES_tradnl" w:eastAsia="es-ES"/>
        </w:rPr>
        <w:t xml:space="preserve">los precios del grano y aumentaron las tierras cultivadas </w:t>
      </w:r>
      <w:r>
        <w:rPr>
          <w:sz w:val="20"/>
          <w:szCs w:val="20"/>
          <w:lang w:val="es-ES_tradnl" w:eastAsia="es-ES"/>
        </w:rPr>
        <w:t>(colonización de Sierra Morena)</w:t>
      </w:r>
      <w:r w:rsidRPr="000D5653">
        <w:rPr>
          <w:sz w:val="20"/>
          <w:szCs w:val="20"/>
          <w:lang w:val="es-ES_tradnl" w:eastAsia="es-ES"/>
        </w:rPr>
        <w:t>.</w:t>
      </w:r>
    </w:p>
    <w:p w:rsidR="009F2B0C" w:rsidRPr="000D5653" w:rsidRDefault="009F2B0C" w:rsidP="00025692">
      <w:pPr>
        <w:numPr>
          <w:ilvl w:val="0"/>
          <w:numId w:val="52"/>
        </w:numPr>
        <w:spacing w:after="0" w:line="360" w:lineRule="auto"/>
        <w:jc w:val="both"/>
        <w:rPr>
          <w:sz w:val="20"/>
          <w:szCs w:val="20"/>
          <w:lang w:eastAsia="es-ES"/>
        </w:rPr>
      </w:pPr>
      <w:r w:rsidRPr="000D5653">
        <w:rPr>
          <w:i/>
          <w:iCs/>
          <w:sz w:val="20"/>
          <w:szCs w:val="20"/>
          <w:lang w:eastAsia="es-ES"/>
        </w:rPr>
        <w:t>Fomento de las manufacturas</w:t>
      </w:r>
      <w:r w:rsidRPr="000D5653">
        <w:rPr>
          <w:sz w:val="20"/>
          <w:szCs w:val="20"/>
          <w:lang w:eastAsia="es-ES"/>
        </w:rPr>
        <w:t>. Se potenciaron las  Real</w:t>
      </w:r>
      <w:r>
        <w:rPr>
          <w:sz w:val="20"/>
          <w:szCs w:val="20"/>
          <w:lang w:eastAsia="es-ES"/>
        </w:rPr>
        <w:t>es Fábricas (T</w:t>
      </w:r>
      <w:r w:rsidRPr="000D5653">
        <w:rPr>
          <w:sz w:val="20"/>
          <w:szCs w:val="20"/>
          <w:lang w:eastAsia="es-ES"/>
        </w:rPr>
        <w:t>apices, Cristales, Porcelanas) y se favorecieron talleres privados libres de las restricciones gremiales (indianas catalanas).</w:t>
      </w:r>
    </w:p>
    <w:p w:rsidR="009F2B0C" w:rsidRPr="000D5653" w:rsidRDefault="009F2B0C" w:rsidP="00025692">
      <w:pPr>
        <w:numPr>
          <w:ilvl w:val="0"/>
          <w:numId w:val="52"/>
        </w:numPr>
        <w:spacing w:after="0" w:line="360" w:lineRule="auto"/>
        <w:jc w:val="both"/>
        <w:rPr>
          <w:sz w:val="20"/>
          <w:szCs w:val="20"/>
          <w:lang w:val="es-ES_tradnl" w:eastAsia="es-ES"/>
        </w:rPr>
      </w:pPr>
      <w:r w:rsidRPr="000D5653">
        <w:rPr>
          <w:i/>
          <w:iCs/>
          <w:sz w:val="20"/>
          <w:szCs w:val="20"/>
          <w:lang w:val="es-ES_tradnl" w:eastAsia="es-ES"/>
        </w:rPr>
        <w:t>Fomento del comercio</w:t>
      </w:r>
      <w:r w:rsidRPr="000D5653">
        <w:rPr>
          <w:sz w:val="20"/>
          <w:szCs w:val="20"/>
          <w:lang w:val="es-ES_tradnl" w:eastAsia="es-ES"/>
        </w:rPr>
        <w:t>. Se eliminaron las aduanas interiores, se liberalizó el comercio con América y mejoraron las infraestructuras (carreteras, puertos).</w:t>
      </w:r>
    </w:p>
    <w:p w:rsidR="009F2B0C" w:rsidRPr="000D5653" w:rsidRDefault="009F2B0C" w:rsidP="00025692">
      <w:pPr>
        <w:numPr>
          <w:ilvl w:val="0"/>
          <w:numId w:val="52"/>
        </w:numPr>
        <w:spacing w:after="0" w:line="360" w:lineRule="auto"/>
        <w:jc w:val="both"/>
        <w:rPr>
          <w:sz w:val="20"/>
          <w:szCs w:val="20"/>
          <w:lang w:val="es-ES_tradnl" w:eastAsia="es-ES"/>
        </w:rPr>
      </w:pPr>
      <w:r w:rsidRPr="000D5653">
        <w:rPr>
          <w:i/>
          <w:iCs/>
          <w:sz w:val="20"/>
          <w:szCs w:val="20"/>
          <w:lang w:val="es-ES_tradnl" w:eastAsia="es-ES"/>
        </w:rPr>
        <w:t>Revalorización del trabajo.</w:t>
      </w:r>
      <w:r w:rsidRPr="000D5653">
        <w:rPr>
          <w:sz w:val="20"/>
          <w:szCs w:val="20"/>
          <w:lang w:val="es-ES_tradnl" w:eastAsia="es-ES"/>
        </w:rPr>
        <w:t xml:space="preserve"> Se promulgaron decretos que perseguían la mendicidad y establecían la dignidad de cualquier actividad productiva, incluso para la nobleza.</w:t>
      </w:r>
    </w:p>
    <w:p w:rsidR="009F2B0C" w:rsidRPr="000D5653" w:rsidRDefault="009F2B0C" w:rsidP="00025692">
      <w:pPr>
        <w:numPr>
          <w:ilvl w:val="0"/>
          <w:numId w:val="52"/>
        </w:numPr>
        <w:spacing w:after="0" w:line="360" w:lineRule="auto"/>
        <w:jc w:val="both"/>
        <w:rPr>
          <w:sz w:val="20"/>
          <w:szCs w:val="20"/>
          <w:lang w:val="es-ES_tradnl" w:eastAsia="es-ES"/>
        </w:rPr>
      </w:pPr>
      <w:r w:rsidRPr="000D5653">
        <w:rPr>
          <w:i/>
          <w:sz w:val="20"/>
          <w:szCs w:val="20"/>
          <w:lang w:val="es-ES_tradnl" w:eastAsia="es-ES"/>
        </w:rPr>
        <w:t>Reforma de la Hacienda</w:t>
      </w:r>
      <w:r w:rsidRPr="000D5653">
        <w:rPr>
          <w:sz w:val="20"/>
          <w:szCs w:val="20"/>
          <w:lang w:val="es-ES_tradnl" w:eastAsia="es-ES"/>
        </w:rPr>
        <w:t xml:space="preserve">. Se creó el Banco de San Carlos en 1782, precedente del Banco de España. </w:t>
      </w:r>
    </w:p>
    <w:p w:rsidR="009F2B0C" w:rsidRPr="000D5653" w:rsidRDefault="009F2B0C" w:rsidP="00025692">
      <w:pPr>
        <w:numPr>
          <w:ilvl w:val="0"/>
          <w:numId w:val="52"/>
        </w:numPr>
        <w:spacing w:after="0" w:line="360" w:lineRule="auto"/>
        <w:jc w:val="both"/>
        <w:rPr>
          <w:sz w:val="20"/>
          <w:szCs w:val="20"/>
          <w:lang w:val="es-ES_tradnl" w:eastAsia="es-ES"/>
        </w:rPr>
      </w:pPr>
      <w:r w:rsidRPr="000D5653">
        <w:rPr>
          <w:i/>
          <w:iCs/>
          <w:sz w:val="20"/>
          <w:szCs w:val="20"/>
          <w:lang w:val="es-ES_tradnl" w:eastAsia="es-ES"/>
        </w:rPr>
        <w:t>Reforma educativa</w:t>
      </w:r>
      <w:r w:rsidRPr="000D5653">
        <w:rPr>
          <w:iCs/>
          <w:sz w:val="20"/>
          <w:szCs w:val="20"/>
          <w:lang w:val="es-ES_tradnl" w:eastAsia="es-ES"/>
        </w:rPr>
        <w:t>.</w:t>
      </w:r>
      <w:r w:rsidRPr="000D5653">
        <w:rPr>
          <w:sz w:val="20"/>
          <w:szCs w:val="20"/>
          <w:lang w:val="es-ES_tradnl" w:eastAsia="es-ES"/>
        </w:rPr>
        <w:t xml:space="preserve"> Se extendió la enseñanza primaria y promovieron las ciencias útiles, (química, matemáticas, ciencias naturales, etc.).</w:t>
      </w:r>
    </w:p>
    <w:p w:rsidR="009F2B0C" w:rsidRPr="000D5653" w:rsidRDefault="009F2B0C" w:rsidP="000D5653">
      <w:pPr>
        <w:spacing w:after="0" w:line="360" w:lineRule="auto"/>
        <w:jc w:val="both"/>
        <w:rPr>
          <w:sz w:val="20"/>
          <w:szCs w:val="20"/>
          <w:lang w:eastAsia="es-ES"/>
        </w:rPr>
      </w:pPr>
      <w:r w:rsidRPr="000D5653">
        <w:rPr>
          <w:sz w:val="20"/>
          <w:szCs w:val="20"/>
          <w:lang w:eastAsia="es-ES"/>
        </w:rPr>
        <w:t> </w:t>
      </w:r>
    </w:p>
    <w:p w:rsidR="009F2B0C" w:rsidRPr="000D5653" w:rsidRDefault="009F2B0C" w:rsidP="00025692">
      <w:pPr>
        <w:numPr>
          <w:ilvl w:val="0"/>
          <w:numId w:val="46"/>
        </w:numPr>
        <w:spacing w:after="0" w:line="360" w:lineRule="auto"/>
        <w:jc w:val="both"/>
        <w:rPr>
          <w:b/>
          <w:bCs/>
          <w:sz w:val="20"/>
          <w:szCs w:val="20"/>
          <w:lang w:eastAsia="es-ES"/>
        </w:rPr>
      </w:pPr>
      <w:r w:rsidRPr="000D5653">
        <w:rPr>
          <w:b/>
          <w:bCs/>
          <w:sz w:val="20"/>
          <w:szCs w:val="20"/>
          <w:lang w:eastAsia="es-ES"/>
        </w:rPr>
        <w:t>LA EVOLUCIÓN DE LA POLÍTICA EXTERIOR EN EUROPA.</w:t>
      </w:r>
    </w:p>
    <w:p w:rsidR="009F2B0C" w:rsidRPr="000D5653" w:rsidRDefault="009F2B0C" w:rsidP="000D5653">
      <w:pPr>
        <w:spacing w:after="0" w:line="360" w:lineRule="auto"/>
        <w:jc w:val="both"/>
        <w:rPr>
          <w:b/>
          <w:sz w:val="20"/>
          <w:szCs w:val="20"/>
          <w:lang w:val="es-ES_tradnl" w:eastAsia="es-ES"/>
        </w:rPr>
      </w:pPr>
      <w:bookmarkStart w:id="60" w:name="_Toc209425807"/>
      <w:r w:rsidRPr="000D5653">
        <w:rPr>
          <w:bCs/>
          <w:sz w:val="20"/>
          <w:szCs w:val="20"/>
          <w:lang w:val="es-ES_tradnl" w:eastAsia="es-ES"/>
        </w:rPr>
        <w:t xml:space="preserve">El primer objetivo de la política exterior de los Borbones en Europa fue </w:t>
      </w:r>
      <w:r w:rsidRPr="000D5653">
        <w:rPr>
          <w:b/>
          <w:i/>
          <w:iCs/>
          <w:sz w:val="20"/>
          <w:szCs w:val="20"/>
          <w:lang w:val="es-ES_tradnl" w:eastAsia="es-ES"/>
        </w:rPr>
        <w:t xml:space="preserve">revisar el Tratado de Utrecht </w:t>
      </w:r>
      <w:r w:rsidRPr="000D5653">
        <w:rPr>
          <w:iCs/>
          <w:sz w:val="20"/>
          <w:szCs w:val="20"/>
          <w:lang w:val="es-ES_tradnl" w:eastAsia="es-ES"/>
        </w:rPr>
        <w:t>para recuperar el sur de Italia, Menorca y Gibraltar</w:t>
      </w:r>
      <w:r w:rsidRPr="000D5653">
        <w:rPr>
          <w:b/>
          <w:sz w:val="20"/>
          <w:szCs w:val="20"/>
          <w:lang w:val="es-ES_tradnl" w:eastAsia="es-ES"/>
        </w:rPr>
        <w:t>.</w:t>
      </w:r>
    </w:p>
    <w:p w:rsidR="009F2B0C" w:rsidRPr="000D5653" w:rsidRDefault="009F2B0C" w:rsidP="000D5653">
      <w:pPr>
        <w:spacing w:after="0" w:line="360" w:lineRule="auto"/>
        <w:jc w:val="both"/>
        <w:rPr>
          <w:sz w:val="20"/>
          <w:szCs w:val="20"/>
          <w:lang w:eastAsia="es-ES"/>
        </w:rPr>
      </w:pPr>
      <w:r w:rsidRPr="000D5653">
        <w:rPr>
          <w:b/>
          <w:sz w:val="20"/>
          <w:szCs w:val="20"/>
          <w:lang w:eastAsia="es-ES"/>
        </w:rPr>
        <w:t>Felipe V</w:t>
      </w:r>
      <w:bookmarkEnd w:id="60"/>
      <w:r w:rsidRPr="000D5653">
        <w:rPr>
          <w:b/>
          <w:sz w:val="20"/>
          <w:szCs w:val="20"/>
          <w:lang w:eastAsia="es-ES"/>
        </w:rPr>
        <w:t xml:space="preserve"> </w:t>
      </w:r>
      <w:r w:rsidRPr="000D5653">
        <w:rPr>
          <w:sz w:val="20"/>
          <w:szCs w:val="20"/>
          <w:lang w:eastAsia="es-ES"/>
        </w:rPr>
        <w:t xml:space="preserve">(rey 1701-1746) </w:t>
      </w:r>
    </w:p>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Felipe V se propuso recuperar los territorios italianos perdidos. Primero lo </w:t>
      </w:r>
      <w:r>
        <w:rPr>
          <w:sz w:val="20"/>
          <w:szCs w:val="20"/>
          <w:lang w:eastAsia="es-ES"/>
        </w:rPr>
        <w:t>intentó por la fuerza y cuando esta vía fracasó</w:t>
      </w:r>
      <w:r w:rsidRPr="000D5653">
        <w:rPr>
          <w:sz w:val="20"/>
          <w:szCs w:val="20"/>
          <w:lang w:eastAsia="es-ES"/>
        </w:rPr>
        <w:t xml:space="preserve">  se alió con Francia, </w:t>
      </w:r>
      <w:r w:rsidRPr="000D5653">
        <w:rPr>
          <w:i/>
          <w:sz w:val="20"/>
          <w:szCs w:val="20"/>
          <w:lang w:eastAsia="es-ES"/>
        </w:rPr>
        <w:t>Primer y Segundo Pacto de Familia</w:t>
      </w:r>
      <w:r w:rsidRPr="000D5653">
        <w:rPr>
          <w:sz w:val="20"/>
          <w:szCs w:val="20"/>
          <w:lang w:eastAsia="es-ES"/>
        </w:rPr>
        <w:t xml:space="preserve">. Así,  Felipe V obtuvo para los hijos de su segundo matrimonio, Sicilia y Nápoles, con la condición de que no pudieran a la vez reinar en Italia y España. </w:t>
      </w:r>
    </w:p>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A partir de ese momento, la política exterior </w:t>
      </w:r>
      <w:r>
        <w:rPr>
          <w:sz w:val="20"/>
          <w:szCs w:val="20"/>
          <w:lang w:eastAsia="es-ES"/>
        </w:rPr>
        <w:t>se centró en</w:t>
      </w:r>
      <w:r w:rsidRPr="000D5653">
        <w:rPr>
          <w:sz w:val="20"/>
          <w:szCs w:val="20"/>
          <w:lang w:eastAsia="es-ES"/>
        </w:rPr>
        <w:t xml:space="preserve"> la recuperación de Gibraltar y Menorca y la contención del expansionismo inglés en América.  </w:t>
      </w:r>
    </w:p>
    <w:p w:rsidR="009F2B0C" w:rsidRPr="000D5653" w:rsidRDefault="009F2B0C" w:rsidP="009F7B76">
      <w:pPr>
        <w:keepNext/>
        <w:spacing w:after="0" w:line="360" w:lineRule="auto"/>
        <w:jc w:val="both"/>
        <w:outlineLvl w:val="1"/>
        <w:rPr>
          <w:bCs/>
          <w:iCs/>
          <w:sz w:val="20"/>
          <w:szCs w:val="20"/>
          <w:lang w:eastAsia="es-ES"/>
        </w:rPr>
      </w:pPr>
      <w:bookmarkStart w:id="61" w:name="_Toc209425808"/>
      <w:r w:rsidRPr="000D5653">
        <w:rPr>
          <w:b/>
          <w:bCs/>
          <w:iCs/>
          <w:sz w:val="20"/>
          <w:szCs w:val="20"/>
          <w:lang w:eastAsia="es-ES"/>
        </w:rPr>
        <w:t>Fernando VI</w:t>
      </w:r>
      <w:r w:rsidRPr="000D5653">
        <w:rPr>
          <w:bCs/>
          <w:iCs/>
          <w:sz w:val="20"/>
          <w:szCs w:val="20"/>
          <w:lang w:eastAsia="es-ES"/>
        </w:rPr>
        <w:t xml:space="preserve"> (rey 1746-1759) </w:t>
      </w:r>
      <w:bookmarkEnd w:id="61"/>
    </w:p>
    <w:p w:rsidR="009F2B0C" w:rsidRPr="000D5653" w:rsidRDefault="009F2B0C" w:rsidP="000D5653">
      <w:pPr>
        <w:spacing w:after="0" w:line="360" w:lineRule="auto"/>
        <w:jc w:val="both"/>
        <w:rPr>
          <w:sz w:val="20"/>
          <w:szCs w:val="20"/>
          <w:lang w:eastAsia="es-ES"/>
        </w:rPr>
      </w:pPr>
      <w:r w:rsidRPr="000D5653">
        <w:rPr>
          <w:sz w:val="20"/>
          <w:szCs w:val="20"/>
          <w:lang w:eastAsia="es-ES"/>
        </w:rPr>
        <w:t>Llevó a cabo una  política de neutralidad frente a las dos grandes potencias, Francia e Inglaterra</w:t>
      </w:r>
      <w:r w:rsidRPr="000D5653">
        <w:rPr>
          <w:b/>
          <w:i/>
          <w:sz w:val="20"/>
          <w:szCs w:val="20"/>
          <w:lang w:eastAsia="es-ES"/>
        </w:rPr>
        <w:t xml:space="preserve">.  </w:t>
      </w:r>
      <w:r w:rsidRPr="000D5653">
        <w:rPr>
          <w:sz w:val="20"/>
          <w:szCs w:val="20"/>
          <w:lang w:eastAsia="es-ES"/>
        </w:rPr>
        <w:t xml:space="preserve">Además, en 1753 firmó el Concordato con la Santa Sede que reforzaba el regalismo (control de la Iglesia por parte del Estado). </w:t>
      </w:r>
    </w:p>
    <w:p w:rsidR="009F2B0C" w:rsidRPr="000D5653" w:rsidRDefault="009F2B0C" w:rsidP="000D5653">
      <w:pPr>
        <w:spacing w:after="0" w:line="360" w:lineRule="auto"/>
        <w:jc w:val="both"/>
        <w:rPr>
          <w:sz w:val="20"/>
          <w:szCs w:val="20"/>
          <w:lang w:val="es-ES_tradnl" w:eastAsia="es-ES"/>
        </w:rPr>
      </w:pPr>
      <w:r w:rsidRPr="000D5653">
        <w:rPr>
          <w:b/>
          <w:bCs/>
          <w:sz w:val="20"/>
          <w:szCs w:val="20"/>
          <w:lang w:eastAsia="es-ES"/>
        </w:rPr>
        <w:t>Carlos III</w:t>
      </w:r>
      <w:r w:rsidRPr="000D5653">
        <w:rPr>
          <w:bCs/>
          <w:sz w:val="20"/>
          <w:szCs w:val="20"/>
          <w:lang w:eastAsia="es-ES"/>
        </w:rPr>
        <w:t xml:space="preserve"> (rey 1759-1788)</w:t>
      </w:r>
      <w:r w:rsidRPr="000D5653">
        <w:rPr>
          <w:sz w:val="20"/>
          <w:szCs w:val="20"/>
          <w:lang w:eastAsia="es-ES"/>
        </w:rPr>
        <w:t xml:space="preserve"> </w:t>
      </w:r>
      <w:bookmarkStart w:id="62" w:name="_Toc209425809"/>
      <w:r w:rsidRPr="000D5653">
        <w:rPr>
          <w:sz w:val="20"/>
          <w:szCs w:val="20"/>
          <w:lang w:val="es-ES_tradnl" w:eastAsia="es-ES"/>
        </w:rPr>
        <w:t>Carlos III volvió a la política de alianzas con Francia (</w:t>
      </w:r>
      <w:r w:rsidRPr="000D5653">
        <w:rPr>
          <w:i/>
          <w:sz w:val="20"/>
          <w:szCs w:val="20"/>
          <w:lang w:val="es-ES_tradnl" w:eastAsia="es-ES"/>
        </w:rPr>
        <w:t>Tercer Pacto de Familia</w:t>
      </w:r>
      <w:r w:rsidRPr="000D5653">
        <w:rPr>
          <w:sz w:val="20"/>
          <w:szCs w:val="20"/>
          <w:lang w:val="es-ES_tradnl" w:eastAsia="es-ES"/>
        </w:rPr>
        <w:t>). La participación en la Guerra de Independencia de los EEUU a favor de los rebeldes,  permitió a España la recuperación de Menorca (</w:t>
      </w:r>
      <w:r w:rsidRPr="000D5653">
        <w:rPr>
          <w:i/>
          <w:sz w:val="20"/>
          <w:szCs w:val="20"/>
          <w:lang w:val="es-ES_tradnl" w:eastAsia="es-ES"/>
        </w:rPr>
        <w:t>Tratado de Versalles de 1783</w:t>
      </w:r>
      <w:r w:rsidRPr="000D5653">
        <w:rPr>
          <w:sz w:val="20"/>
          <w:szCs w:val="20"/>
          <w:lang w:val="es-ES_tradnl" w:eastAsia="es-ES"/>
        </w:rPr>
        <w:t>).</w:t>
      </w:r>
    </w:p>
    <w:p w:rsidR="009F2B0C" w:rsidRPr="000D5653" w:rsidRDefault="009F2B0C" w:rsidP="000D5653">
      <w:pPr>
        <w:spacing w:after="0" w:line="360" w:lineRule="auto"/>
        <w:jc w:val="both"/>
        <w:rPr>
          <w:sz w:val="20"/>
          <w:szCs w:val="20"/>
          <w:lang w:val="es-ES_tradnl" w:eastAsia="es-ES"/>
        </w:rPr>
      </w:pPr>
      <w:r w:rsidRPr="000D5653">
        <w:rPr>
          <w:b/>
          <w:sz w:val="20"/>
          <w:szCs w:val="20"/>
          <w:lang w:val="es-ES_tradnl" w:eastAsia="es-ES"/>
        </w:rPr>
        <w:t>Carlos IV (rey 1788-1808)</w:t>
      </w:r>
      <w:bookmarkEnd w:id="62"/>
      <w:r w:rsidRPr="000D5653">
        <w:rPr>
          <w:b/>
          <w:sz w:val="20"/>
          <w:szCs w:val="20"/>
          <w:lang w:val="es-ES_tradnl" w:eastAsia="es-ES"/>
        </w:rPr>
        <w:t xml:space="preserve"> </w:t>
      </w:r>
      <w:r w:rsidRPr="000D5653">
        <w:rPr>
          <w:sz w:val="20"/>
          <w:szCs w:val="20"/>
          <w:lang w:val="es-ES_tradnl" w:eastAsia="es-ES"/>
        </w:rPr>
        <w:t>El reinado de Carlos  IV estuvo marcado por la Revolución francesa y Napoleón. España tuvo una actitud vacilante hacia Francia, pero tras la ejecución del rey Luis XVI se incorporó a la coalición europea antifrancesa, siendo derrotada en 1795 (</w:t>
      </w:r>
      <w:r w:rsidRPr="000D5653">
        <w:rPr>
          <w:i/>
          <w:sz w:val="20"/>
          <w:szCs w:val="20"/>
          <w:lang w:val="es-ES_tradnl" w:eastAsia="es-ES"/>
        </w:rPr>
        <w:t>Paz de Basilea</w:t>
      </w:r>
      <w:r w:rsidRPr="000D5653">
        <w:rPr>
          <w:sz w:val="20"/>
          <w:szCs w:val="20"/>
          <w:lang w:val="es-ES_tradnl" w:eastAsia="es-ES"/>
        </w:rPr>
        <w:t xml:space="preserve">). </w:t>
      </w:r>
    </w:p>
    <w:p w:rsidR="009F2B0C" w:rsidRPr="000D5653" w:rsidRDefault="009F2B0C" w:rsidP="009F7B76">
      <w:pPr>
        <w:keepNext/>
        <w:spacing w:after="0" w:line="360" w:lineRule="auto"/>
        <w:jc w:val="both"/>
        <w:outlineLvl w:val="1"/>
        <w:rPr>
          <w:bCs/>
          <w:iCs/>
          <w:sz w:val="20"/>
          <w:szCs w:val="20"/>
          <w:lang w:val="es-ES_tradnl" w:eastAsia="es-ES"/>
        </w:rPr>
      </w:pPr>
      <w:r w:rsidRPr="000D5653">
        <w:rPr>
          <w:bCs/>
          <w:iCs/>
          <w:sz w:val="20"/>
          <w:szCs w:val="20"/>
          <w:lang w:val="es-ES_tradnl" w:eastAsia="es-ES"/>
        </w:rPr>
        <w:t xml:space="preserve">Sin embargo, la vuelta al moderantismo, y la subida al poder de Napoleón, inclinaron a España de nuevo a las alianzas militares con Francia. En 1805 ayudó a Napoleón en su fallido intento de destruir flota británica (derrota de </w:t>
      </w:r>
      <w:r w:rsidRPr="000D5653">
        <w:rPr>
          <w:bCs/>
          <w:i/>
          <w:iCs/>
          <w:sz w:val="20"/>
          <w:szCs w:val="20"/>
          <w:lang w:val="es-ES_tradnl" w:eastAsia="es-ES"/>
        </w:rPr>
        <w:t>Trafalgar</w:t>
      </w:r>
      <w:r>
        <w:rPr>
          <w:bCs/>
          <w:iCs/>
          <w:sz w:val="20"/>
          <w:szCs w:val="20"/>
          <w:lang w:val="es-ES_tradnl" w:eastAsia="es-ES"/>
        </w:rPr>
        <w:t>) y</w:t>
      </w:r>
      <w:r w:rsidRPr="000D5653">
        <w:rPr>
          <w:bCs/>
          <w:iCs/>
          <w:sz w:val="20"/>
          <w:szCs w:val="20"/>
          <w:lang w:val="es-ES_tradnl" w:eastAsia="es-ES"/>
        </w:rPr>
        <w:t xml:space="preserve"> cuando Portugal no respetó</w:t>
      </w:r>
      <w:r>
        <w:rPr>
          <w:bCs/>
          <w:iCs/>
          <w:sz w:val="20"/>
          <w:szCs w:val="20"/>
          <w:lang w:val="es-ES_tradnl" w:eastAsia="es-ES"/>
        </w:rPr>
        <w:t xml:space="preserve"> el bloqueo de Inglaterra</w:t>
      </w:r>
      <w:r w:rsidRPr="000D5653">
        <w:rPr>
          <w:bCs/>
          <w:iCs/>
          <w:sz w:val="20"/>
          <w:szCs w:val="20"/>
          <w:lang w:val="es-ES_tradnl" w:eastAsia="es-ES"/>
        </w:rPr>
        <w:t xml:space="preserve"> firmó  el Tratado de Fontainebleau  (1807) que autorizaba el tránsito de tropas francesas en dirección a Portugal, y que Napoleón aprovechó para ocupar España dando lugar a la Guerra de la Independencia (1808-1814). </w:t>
      </w:r>
    </w:p>
    <w:p w:rsidR="009F2B0C" w:rsidRDefault="009F2B0C" w:rsidP="000D5653">
      <w:pPr>
        <w:spacing w:after="0" w:line="360" w:lineRule="auto"/>
        <w:jc w:val="both"/>
        <w:rPr>
          <w:b/>
          <w:sz w:val="20"/>
          <w:szCs w:val="20"/>
          <w:lang w:eastAsia="es-ES"/>
        </w:rPr>
      </w:pPr>
    </w:p>
    <w:p w:rsidR="009F2B0C" w:rsidRDefault="009F2B0C" w:rsidP="000D5653">
      <w:pPr>
        <w:spacing w:after="0" w:line="360" w:lineRule="auto"/>
        <w:jc w:val="both"/>
        <w:rPr>
          <w:b/>
          <w:sz w:val="20"/>
          <w:szCs w:val="20"/>
          <w:lang w:eastAsia="es-ES"/>
        </w:rPr>
      </w:pPr>
    </w:p>
    <w:p w:rsidR="009F2B0C" w:rsidRPr="000D5653" w:rsidRDefault="009F2B0C" w:rsidP="000D5653">
      <w:pPr>
        <w:spacing w:after="0" w:line="360" w:lineRule="auto"/>
        <w:jc w:val="both"/>
        <w:rPr>
          <w:b/>
          <w:sz w:val="20"/>
          <w:szCs w:val="20"/>
          <w:lang w:eastAsia="es-ES"/>
        </w:rPr>
      </w:pPr>
      <w:r w:rsidRPr="000D5653">
        <w:rPr>
          <w:b/>
          <w:sz w:val="20"/>
          <w:szCs w:val="20"/>
          <w:lang w:eastAsia="es-ES"/>
        </w:rPr>
        <w:lastRenderedPageBreak/>
        <w:t xml:space="preserve">6. LA POLÍTICA BORBÓNICA EN </w:t>
      </w:r>
      <w:r>
        <w:rPr>
          <w:b/>
          <w:sz w:val="20"/>
          <w:szCs w:val="20"/>
          <w:lang w:eastAsia="es-ES"/>
        </w:rPr>
        <w:t>AMÉRICA</w:t>
      </w:r>
      <w:r w:rsidRPr="000D5653">
        <w:rPr>
          <w:b/>
          <w:sz w:val="20"/>
          <w:szCs w:val="20"/>
          <w:lang w:eastAsia="es-ES"/>
        </w:rPr>
        <w:t xml:space="preserve"> EN EL S. XVIII</w:t>
      </w:r>
    </w:p>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España concentró sus esfuerzos en América </w:t>
      </w:r>
      <w:r>
        <w:rPr>
          <w:sz w:val="20"/>
          <w:szCs w:val="20"/>
          <w:lang w:eastAsia="es-ES"/>
        </w:rPr>
        <w:t>tras la pérdida de</w:t>
      </w:r>
      <w:r w:rsidRPr="000D5653">
        <w:rPr>
          <w:sz w:val="20"/>
          <w:szCs w:val="20"/>
          <w:lang w:eastAsia="es-ES"/>
        </w:rPr>
        <w:t xml:space="preserve"> las posesiones europeas </w:t>
      </w:r>
      <w:r>
        <w:rPr>
          <w:sz w:val="20"/>
          <w:szCs w:val="20"/>
          <w:lang w:eastAsia="es-ES"/>
        </w:rPr>
        <w:t xml:space="preserve">en </w:t>
      </w:r>
      <w:r w:rsidRPr="000D5653">
        <w:rPr>
          <w:sz w:val="20"/>
          <w:szCs w:val="20"/>
          <w:lang w:eastAsia="es-ES"/>
        </w:rPr>
        <w:t xml:space="preserve"> </w:t>
      </w:r>
      <w:r>
        <w:rPr>
          <w:sz w:val="20"/>
          <w:szCs w:val="20"/>
          <w:lang w:eastAsia="es-ES"/>
        </w:rPr>
        <w:t>el</w:t>
      </w:r>
      <w:r w:rsidRPr="000D5653">
        <w:rPr>
          <w:sz w:val="20"/>
          <w:szCs w:val="20"/>
          <w:lang w:eastAsia="es-ES"/>
        </w:rPr>
        <w:t xml:space="preserve"> Tratado de Utrecht</w:t>
      </w:r>
      <w:r>
        <w:rPr>
          <w:sz w:val="20"/>
          <w:szCs w:val="20"/>
          <w:lang w:eastAsia="es-ES"/>
        </w:rPr>
        <w:t>. España se propuso</w:t>
      </w:r>
      <w:r w:rsidRPr="000D5653">
        <w:rPr>
          <w:sz w:val="20"/>
          <w:szCs w:val="20"/>
          <w:lang w:eastAsia="es-ES"/>
        </w:rPr>
        <w:t xml:space="preserve"> </w:t>
      </w:r>
      <w:r>
        <w:rPr>
          <w:sz w:val="20"/>
          <w:szCs w:val="20"/>
          <w:lang w:eastAsia="es-ES"/>
        </w:rPr>
        <w:t xml:space="preserve">en América dos objetivos: </w:t>
      </w:r>
      <w:r w:rsidRPr="000D5653">
        <w:rPr>
          <w:sz w:val="20"/>
          <w:szCs w:val="20"/>
          <w:lang w:eastAsia="es-ES"/>
        </w:rPr>
        <w:t>garantizar  el control territorial y aumentar el comercio para regenerar la economía española.</w:t>
      </w:r>
    </w:p>
    <w:p w:rsidR="009F2B0C" w:rsidRPr="000D5653" w:rsidRDefault="009F2B0C" w:rsidP="000D5653">
      <w:pPr>
        <w:spacing w:after="0" w:line="360" w:lineRule="auto"/>
        <w:jc w:val="both"/>
        <w:rPr>
          <w:sz w:val="20"/>
          <w:szCs w:val="20"/>
          <w:lang w:eastAsia="es-ES"/>
        </w:rPr>
      </w:pPr>
      <w:r w:rsidRPr="000D5653">
        <w:rPr>
          <w:b/>
          <w:sz w:val="20"/>
          <w:szCs w:val="20"/>
          <w:lang w:eastAsia="es-ES"/>
        </w:rPr>
        <w:t xml:space="preserve">El principal obstáculo era Inglaterra </w:t>
      </w:r>
      <w:r w:rsidRPr="000D5653">
        <w:rPr>
          <w:sz w:val="20"/>
          <w:szCs w:val="20"/>
          <w:lang w:eastAsia="es-ES"/>
        </w:rPr>
        <w:t>por su política expansionista en América y el contrabando comercial que amparado en el Navío de Permiso  frenaba el desarrollo del comercio y las manufacturas españolas.</w:t>
      </w:r>
    </w:p>
    <w:p w:rsidR="009F2B0C" w:rsidRPr="00515BC9" w:rsidRDefault="009F2B0C" w:rsidP="00515BC9">
      <w:pPr>
        <w:spacing w:after="0" w:line="360" w:lineRule="auto"/>
        <w:jc w:val="both"/>
        <w:rPr>
          <w:b/>
          <w:sz w:val="20"/>
          <w:szCs w:val="20"/>
          <w:lang w:eastAsia="es-ES"/>
        </w:rPr>
      </w:pPr>
      <w:r w:rsidRPr="000D5653">
        <w:rPr>
          <w:b/>
          <w:sz w:val="20"/>
          <w:szCs w:val="20"/>
          <w:lang w:eastAsia="es-ES"/>
        </w:rPr>
        <w:t>Para ello lo</w:t>
      </w:r>
      <w:r>
        <w:rPr>
          <w:b/>
          <w:sz w:val="20"/>
          <w:szCs w:val="20"/>
          <w:lang w:eastAsia="es-ES"/>
        </w:rPr>
        <w:t xml:space="preserve">s Borbones </w:t>
      </w:r>
      <w:r w:rsidRPr="00515BC9">
        <w:rPr>
          <w:sz w:val="20"/>
          <w:szCs w:val="20"/>
          <w:lang w:eastAsia="es-ES"/>
        </w:rPr>
        <w:t>crearon una marina comercial y de guerra, firma</w:t>
      </w:r>
      <w:r>
        <w:rPr>
          <w:sz w:val="20"/>
          <w:szCs w:val="20"/>
          <w:lang w:eastAsia="es-ES"/>
        </w:rPr>
        <w:t>ron</w:t>
      </w:r>
      <w:r w:rsidRPr="00515BC9">
        <w:rPr>
          <w:sz w:val="20"/>
          <w:szCs w:val="20"/>
          <w:lang w:eastAsia="es-ES"/>
        </w:rPr>
        <w:t xml:space="preserve"> con  Francia de los Pactos de Familia y </w:t>
      </w:r>
      <w:r>
        <w:rPr>
          <w:sz w:val="20"/>
          <w:szCs w:val="20"/>
          <w:lang w:eastAsia="es-ES"/>
        </w:rPr>
        <w:t xml:space="preserve">decretaron el libre comercio </w:t>
      </w:r>
      <w:r w:rsidRPr="00515BC9">
        <w:rPr>
          <w:sz w:val="20"/>
          <w:szCs w:val="20"/>
          <w:lang w:eastAsia="es-ES"/>
        </w:rPr>
        <w:t xml:space="preserve">(1765) con América </w:t>
      </w:r>
      <w:r>
        <w:rPr>
          <w:sz w:val="20"/>
          <w:szCs w:val="20"/>
          <w:lang w:eastAsia="es-ES"/>
        </w:rPr>
        <w:t>para</w:t>
      </w:r>
      <w:r w:rsidRPr="00515BC9">
        <w:rPr>
          <w:sz w:val="20"/>
          <w:szCs w:val="20"/>
          <w:lang w:eastAsia="es-ES"/>
        </w:rPr>
        <w:t xml:space="preserve"> cualquier español desde cualquier puerto. </w:t>
      </w:r>
    </w:p>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Gracias a ello América atravesó un </w:t>
      </w:r>
      <w:r w:rsidRPr="000D5653">
        <w:rPr>
          <w:b/>
          <w:sz w:val="20"/>
          <w:szCs w:val="20"/>
          <w:lang w:eastAsia="es-ES"/>
        </w:rPr>
        <w:t>período de prosperidad</w:t>
      </w:r>
      <w:r w:rsidRPr="000D5653">
        <w:rPr>
          <w:sz w:val="20"/>
          <w:szCs w:val="20"/>
          <w:lang w:eastAsia="es-ES"/>
        </w:rPr>
        <w:t>:</w:t>
      </w:r>
    </w:p>
    <w:p w:rsidR="009F2B0C" w:rsidRPr="000D5653" w:rsidRDefault="009F2B0C" w:rsidP="00025692">
      <w:pPr>
        <w:numPr>
          <w:ilvl w:val="0"/>
          <w:numId w:val="53"/>
        </w:numPr>
        <w:spacing w:after="0" w:line="360" w:lineRule="auto"/>
        <w:jc w:val="both"/>
        <w:rPr>
          <w:sz w:val="20"/>
          <w:szCs w:val="20"/>
          <w:lang w:eastAsia="es-ES"/>
        </w:rPr>
      </w:pPr>
      <w:r w:rsidRPr="000D5653">
        <w:rPr>
          <w:sz w:val="20"/>
          <w:szCs w:val="20"/>
          <w:lang w:eastAsia="es-ES"/>
        </w:rPr>
        <w:t>Espectacular crecimiento de la población que pasó de 11 a 16 millones.</w:t>
      </w:r>
    </w:p>
    <w:p w:rsidR="009F2B0C" w:rsidRPr="000D5653" w:rsidRDefault="009F2B0C" w:rsidP="00025692">
      <w:pPr>
        <w:numPr>
          <w:ilvl w:val="0"/>
          <w:numId w:val="53"/>
        </w:numPr>
        <w:spacing w:after="0" w:line="360" w:lineRule="auto"/>
        <w:jc w:val="both"/>
        <w:rPr>
          <w:sz w:val="20"/>
          <w:szCs w:val="20"/>
          <w:lang w:eastAsia="es-ES"/>
        </w:rPr>
      </w:pPr>
      <w:r w:rsidRPr="000D5653">
        <w:rPr>
          <w:sz w:val="20"/>
          <w:szCs w:val="20"/>
          <w:lang w:eastAsia="es-ES"/>
        </w:rPr>
        <w:t>Incremento del tráfico mercantil de manufacturas desde España y materias primas de América (sólo disminuyó la llegada de metales preciosos por agotamiento de las minas).</w:t>
      </w:r>
    </w:p>
    <w:p w:rsidR="009F2B0C" w:rsidRPr="000D5653" w:rsidRDefault="009F2B0C" w:rsidP="00025692">
      <w:pPr>
        <w:numPr>
          <w:ilvl w:val="0"/>
          <w:numId w:val="53"/>
        </w:numPr>
        <w:spacing w:after="0" w:line="360" w:lineRule="auto"/>
        <w:jc w:val="both"/>
        <w:rPr>
          <w:sz w:val="20"/>
          <w:szCs w:val="20"/>
          <w:lang w:eastAsia="es-ES"/>
        </w:rPr>
      </w:pPr>
      <w:r w:rsidRPr="000D5653">
        <w:rPr>
          <w:sz w:val="20"/>
          <w:szCs w:val="20"/>
          <w:lang w:eastAsia="es-ES"/>
        </w:rPr>
        <w:t>Desarrollo intelectual (creación de numerosas universidades</w:t>
      </w:r>
      <w:r>
        <w:rPr>
          <w:sz w:val="20"/>
          <w:szCs w:val="20"/>
          <w:lang w:eastAsia="es-ES"/>
        </w:rPr>
        <w:t xml:space="preserve"> y</w:t>
      </w:r>
      <w:r w:rsidRPr="000D5653">
        <w:rPr>
          <w:sz w:val="20"/>
          <w:szCs w:val="20"/>
          <w:lang w:eastAsia="es-ES"/>
        </w:rPr>
        <w:t xml:space="preserve"> realización de viajes científicos</w:t>
      </w:r>
      <w:r>
        <w:rPr>
          <w:sz w:val="20"/>
          <w:szCs w:val="20"/>
          <w:lang w:eastAsia="es-ES"/>
        </w:rPr>
        <w:t>).</w:t>
      </w:r>
    </w:p>
    <w:p w:rsidR="009F2B0C" w:rsidRPr="000D5653" w:rsidRDefault="009F2B0C" w:rsidP="00515BC9">
      <w:pPr>
        <w:spacing w:after="0" w:line="360" w:lineRule="auto"/>
        <w:jc w:val="both"/>
        <w:rPr>
          <w:sz w:val="20"/>
          <w:szCs w:val="20"/>
          <w:lang w:eastAsia="es-ES"/>
        </w:rPr>
      </w:pPr>
      <w:r w:rsidRPr="000D5653">
        <w:rPr>
          <w:b/>
          <w:sz w:val="20"/>
          <w:szCs w:val="20"/>
          <w:lang w:eastAsia="es-ES"/>
        </w:rPr>
        <w:t>Sin embargo</w:t>
      </w:r>
      <w:r w:rsidRPr="000D5653">
        <w:rPr>
          <w:sz w:val="20"/>
          <w:szCs w:val="20"/>
          <w:lang w:eastAsia="es-ES"/>
        </w:rPr>
        <w:t xml:space="preserve"> </w:t>
      </w:r>
      <w:r w:rsidRPr="000D5653">
        <w:rPr>
          <w:b/>
          <w:sz w:val="20"/>
          <w:szCs w:val="20"/>
          <w:lang w:eastAsia="es-ES"/>
        </w:rPr>
        <w:t>los criollos  no</w:t>
      </w:r>
      <w:r>
        <w:rPr>
          <w:b/>
          <w:sz w:val="20"/>
          <w:szCs w:val="20"/>
          <w:lang w:eastAsia="es-ES"/>
        </w:rPr>
        <w:t xml:space="preserve"> </w:t>
      </w:r>
      <w:r w:rsidRPr="000D5653">
        <w:rPr>
          <w:b/>
          <w:sz w:val="20"/>
          <w:szCs w:val="20"/>
          <w:lang w:eastAsia="es-ES"/>
        </w:rPr>
        <w:t xml:space="preserve">estaban satisfechos </w:t>
      </w:r>
      <w:r w:rsidRPr="00515BC9">
        <w:rPr>
          <w:sz w:val="20"/>
          <w:szCs w:val="20"/>
          <w:lang w:eastAsia="es-ES"/>
        </w:rPr>
        <w:t>con la política de los Borbones  debido al</w:t>
      </w:r>
      <w:r w:rsidRPr="000D5653">
        <w:rPr>
          <w:sz w:val="20"/>
          <w:szCs w:val="20"/>
          <w:lang w:eastAsia="es-ES"/>
        </w:rPr>
        <w:t xml:space="preserve"> manteni</w:t>
      </w:r>
      <w:r>
        <w:rPr>
          <w:sz w:val="20"/>
          <w:szCs w:val="20"/>
          <w:lang w:eastAsia="es-ES"/>
        </w:rPr>
        <w:t>miento del monopolio comercial y al</w:t>
      </w:r>
      <w:r w:rsidRPr="000D5653">
        <w:rPr>
          <w:sz w:val="20"/>
          <w:szCs w:val="20"/>
          <w:lang w:eastAsia="es-ES"/>
        </w:rPr>
        <w:t xml:space="preserve"> incremento de</w:t>
      </w:r>
      <w:r>
        <w:rPr>
          <w:sz w:val="20"/>
          <w:szCs w:val="20"/>
          <w:lang w:eastAsia="es-ES"/>
        </w:rPr>
        <w:t>l control del gobierno colonial</w:t>
      </w:r>
      <w:r w:rsidRPr="000D5653">
        <w:rPr>
          <w:sz w:val="20"/>
          <w:szCs w:val="20"/>
          <w:lang w:eastAsia="es-ES"/>
        </w:rPr>
        <w:t xml:space="preserve"> </w:t>
      </w:r>
      <w:r>
        <w:rPr>
          <w:sz w:val="20"/>
          <w:szCs w:val="20"/>
          <w:lang w:eastAsia="es-ES"/>
        </w:rPr>
        <w:t>(l</w:t>
      </w:r>
      <w:r w:rsidRPr="000D5653">
        <w:rPr>
          <w:sz w:val="20"/>
          <w:szCs w:val="20"/>
          <w:lang w:eastAsia="es-ES"/>
        </w:rPr>
        <w:t xml:space="preserve">a Corona limitó la influencia política de los criollos nombrando </w:t>
      </w:r>
      <w:r>
        <w:rPr>
          <w:sz w:val="20"/>
          <w:szCs w:val="20"/>
          <w:lang w:eastAsia="es-ES"/>
        </w:rPr>
        <w:t>para</w:t>
      </w:r>
      <w:r w:rsidRPr="000D5653">
        <w:rPr>
          <w:sz w:val="20"/>
          <w:szCs w:val="20"/>
          <w:lang w:eastAsia="es-ES"/>
        </w:rPr>
        <w:t xml:space="preserve"> los altos cargos</w:t>
      </w:r>
      <w:r>
        <w:rPr>
          <w:sz w:val="20"/>
          <w:szCs w:val="20"/>
          <w:lang w:eastAsia="es-ES"/>
        </w:rPr>
        <w:t xml:space="preserve"> a peninsulares)</w:t>
      </w:r>
      <w:r w:rsidRPr="000D5653">
        <w:rPr>
          <w:sz w:val="20"/>
          <w:szCs w:val="20"/>
          <w:lang w:eastAsia="es-ES"/>
        </w:rPr>
        <w:t>.</w:t>
      </w:r>
    </w:p>
    <w:p w:rsidR="009F2B0C" w:rsidRDefault="009F2B0C" w:rsidP="000D5653">
      <w:pPr>
        <w:spacing w:after="0" w:line="360" w:lineRule="auto"/>
        <w:jc w:val="both"/>
        <w:rPr>
          <w:sz w:val="20"/>
          <w:szCs w:val="20"/>
          <w:lang w:eastAsia="es-ES"/>
        </w:rPr>
      </w:pPr>
      <w:r w:rsidRPr="000D5653">
        <w:rPr>
          <w:b/>
          <w:sz w:val="20"/>
          <w:szCs w:val="20"/>
          <w:lang w:eastAsia="es-ES"/>
        </w:rPr>
        <w:t>La situación cambió a finales de siglo.</w:t>
      </w:r>
      <w:r w:rsidRPr="000D5653">
        <w:rPr>
          <w:sz w:val="20"/>
          <w:szCs w:val="20"/>
          <w:lang w:eastAsia="es-ES"/>
        </w:rPr>
        <w:t xml:space="preserve"> El comercio con América se hundió progresivamente por la incapacidad de España de abastecer este continente, como consecuencia del bloqueo al que la sometía Inglaterra (por la alianza de España con la Francia napoleónica) y después por la invasión francesa y la Guerra de la Independencia. Estas circunstancias las aprovechó Gran Bretaña para convertirse en la  principal proveedora de la región.</w:t>
      </w:r>
    </w:p>
    <w:p w:rsidR="009F2B0C" w:rsidRDefault="009F2B0C" w:rsidP="000D5653">
      <w:pPr>
        <w:spacing w:after="0" w:line="360" w:lineRule="auto"/>
        <w:jc w:val="both"/>
        <w:rPr>
          <w:sz w:val="20"/>
          <w:szCs w:val="20"/>
          <w:lang w:eastAsia="es-ES"/>
        </w:rPr>
      </w:pPr>
    </w:p>
    <w:p w:rsidR="009F2B0C" w:rsidRPr="000D5653" w:rsidRDefault="009F2B0C" w:rsidP="00025692">
      <w:pPr>
        <w:numPr>
          <w:ilvl w:val="0"/>
          <w:numId w:val="48"/>
        </w:numPr>
        <w:spacing w:after="0" w:line="360" w:lineRule="auto"/>
        <w:jc w:val="both"/>
        <w:rPr>
          <w:b/>
          <w:bCs/>
          <w:sz w:val="20"/>
          <w:szCs w:val="20"/>
          <w:lang w:eastAsia="es-ES"/>
        </w:rPr>
      </w:pPr>
      <w:r w:rsidRPr="000D5653">
        <w:rPr>
          <w:b/>
          <w:bCs/>
          <w:sz w:val="20"/>
          <w:szCs w:val="20"/>
          <w:lang w:eastAsia="es-ES"/>
        </w:rPr>
        <w:t>LA ILUSTRACIÓN EN ESPAÑA.</w:t>
      </w:r>
    </w:p>
    <w:p w:rsidR="009F2B0C" w:rsidRPr="000D5653" w:rsidRDefault="009F2B0C" w:rsidP="000D5653">
      <w:pPr>
        <w:spacing w:after="0" w:line="360" w:lineRule="auto"/>
        <w:jc w:val="both"/>
        <w:rPr>
          <w:sz w:val="20"/>
          <w:szCs w:val="20"/>
          <w:lang w:eastAsia="es-ES"/>
        </w:rPr>
      </w:pPr>
      <w:r w:rsidRPr="000D5653">
        <w:rPr>
          <w:sz w:val="20"/>
          <w:szCs w:val="20"/>
          <w:lang w:eastAsia="es-ES"/>
        </w:rPr>
        <w:t xml:space="preserve">La Ilustración, en España, se desarrolló tardíamente por oposición de la Iglesia, desinterés de la nobleza, escaso peso de la burguesía e indiferencia y analfabetismo de la mayoría de la población. </w:t>
      </w:r>
    </w:p>
    <w:p w:rsidR="009F2B0C" w:rsidRPr="000D5653" w:rsidRDefault="009F2B0C" w:rsidP="000D5653">
      <w:pPr>
        <w:spacing w:after="0" w:line="360" w:lineRule="auto"/>
        <w:jc w:val="both"/>
        <w:rPr>
          <w:sz w:val="20"/>
          <w:szCs w:val="20"/>
          <w:lang w:eastAsia="es-ES"/>
        </w:rPr>
      </w:pPr>
      <w:r w:rsidRPr="000D5653">
        <w:rPr>
          <w:b/>
          <w:sz w:val="20"/>
          <w:szCs w:val="20"/>
          <w:lang w:eastAsia="es-ES"/>
        </w:rPr>
        <w:t xml:space="preserve">Los ilustrados fueron mayoritariamente nobles y burgueses. </w:t>
      </w:r>
      <w:r w:rsidRPr="000D5653">
        <w:rPr>
          <w:sz w:val="20"/>
          <w:szCs w:val="20"/>
          <w:lang w:eastAsia="es-ES"/>
        </w:rPr>
        <w:t xml:space="preserve">Difundieron sus ideas a través de las </w:t>
      </w:r>
      <w:r>
        <w:rPr>
          <w:sz w:val="20"/>
          <w:szCs w:val="20"/>
          <w:lang w:eastAsia="es-ES"/>
        </w:rPr>
        <w:t xml:space="preserve">Academias, </w:t>
      </w:r>
      <w:r w:rsidRPr="000D5653">
        <w:rPr>
          <w:sz w:val="20"/>
          <w:szCs w:val="20"/>
          <w:lang w:eastAsia="es-ES"/>
        </w:rPr>
        <w:t xml:space="preserve">Sociedades Económicas de Amigos del País, la prensa </w:t>
      </w:r>
      <w:r>
        <w:rPr>
          <w:sz w:val="20"/>
          <w:szCs w:val="20"/>
          <w:lang w:eastAsia="es-ES"/>
        </w:rPr>
        <w:t>(</w:t>
      </w:r>
      <w:r w:rsidRPr="000D5653">
        <w:rPr>
          <w:sz w:val="20"/>
          <w:szCs w:val="20"/>
          <w:lang w:eastAsia="es-ES"/>
        </w:rPr>
        <w:t xml:space="preserve">con periódicos como  </w:t>
      </w:r>
      <w:r w:rsidRPr="000D5653">
        <w:rPr>
          <w:i/>
          <w:iCs/>
          <w:sz w:val="20"/>
          <w:szCs w:val="20"/>
          <w:lang w:eastAsia="es-ES"/>
        </w:rPr>
        <w:t>El Pensador</w:t>
      </w:r>
      <w:r>
        <w:rPr>
          <w:i/>
          <w:iCs/>
          <w:sz w:val="20"/>
          <w:szCs w:val="20"/>
          <w:lang w:eastAsia="es-ES"/>
        </w:rPr>
        <w:t>)</w:t>
      </w:r>
      <w:r w:rsidRPr="000D5653">
        <w:rPr>
          <w:i/>
          <w:iCs/>
          <w:sz w:val="20"/>
          <w:szCs w:val="20"/>
          <w:lang w:eastAsia="es-ES"/>
        </w:rPr>
        <w:t xml:space="preserve">, </w:t>
      </w:r>
      <w:r w:rsidRPr="000D5653">
        <w:rPr>
          <w:sz w:val="20"/>
          <w:szCs w:val="20"/>
          <w:lang w:eastAsia="es-ES"/>
        </w:rPr>
        <w:t xml:space="preserve"> y las tertulias de salón donde se reunían las personas cultas y en las que se intercambiaban experiencias y noticias.</w:t>
      </w:r>
    </w:p>
    <w:p w:rsidR="009F2B0C" w:rsidRPr="004A2826" w:rsidRDefault="009F2B0C" w:rsidP="000D5653">
      <w:pPr>
        <w:spacing w:after="0" w:line="360" w:lineRule="auto"/>
        <w:jc w:val="both"/>
        <w:rPr>
          <w:sz w:val="20"/>
          <w:szCs w:val="20"/>
          <w:lang w:eastAsia="es-ES"/>
        </w:rPr>
      </w:pPr>
      <w:r w:rsidRPr="000D5653">
        <w:rPr>
          <w:sz w:val="20"/>
          <w:szCs w:val="20"/>
          <w:lang w:eastAsia="es-ES"/>
        </w:rPr>
        <w:t>Entre los ilustrados destacan el naturalista Celestino Mutis, el químico Antonio Ulloa, intelectuales como Feijoo o Gaspar Melchor de Jovellanos, y el literat</w:t>
      </w:r>
      <w:r>
        <w:rPr>
          <w:sz w:val="20"/>
          <w:szCs w:val="20"/>
          <w:lang w:eastAsia="es-ES"/>
        </w:rPr>
        <w:t xml:space="preserve">o Leandro Fernández de Moratín. </w:t>
      </w:r>
      <w:r w:rsidRPr="000D5653">
        <w:rPr>
          <w:sz w:val="20"/>
          <w:szCs w:val="20"/>
          <w:lang w:eastAsia="es-ES"/>
        </w:rPr>
        <w:t xml:space="preserve">Bajo el patronazgo real los ilustrados impulsaron las </w:t>
      </w:r>
      <w:r w:rsidRPr="000D5653">
        <w:rPr>
          <w:bCs/>
          <w:sz w:val="20"/>
          <w:szCs w:val="20"/>
          <w:lang w:eastAsia="es-ES"/>
        </w:rPr>
        <w:t>expediciones científicas</w:t>
      </w:r>
      <w:r w:rsidRPr="000D5653">
        <w:rPr>
          <w:sz w:val="20"/>
          <w:szCs w:val="20"/>
          <w:lang w:eastAsia="es-ES"/>
        </w:rPr>
        <w:t xml:space="preserve"> y la creación de </w:t>
      </w:r>
      <w:r w:rsidRPr="000D5653">
        <w:rPr>
          <w:bCs/>
          <w:sz w:val="20"/>
          <w:szCs w:val="20"/>
          <w:lang w:eastAsia="es-ES"/>
        </w:rPr>
        <w:t>Academias</w:t>
      </w:r>
      <w:r w:rsidRPr="000D5653">
        <w:rPr>
          <w:sz w:val="20"/>
          <w:szCs w:val="20"/>
          <w:lang w:eastAsia="es-ES"/>
        </w:rPr>
        <w:t xml:space="preserve"> (de la Lengua, de la Historia, de Bellas Artes,…). </w:t>
      </w:r>
    </w:p>
    <w:p w:rsidR="009F2B0C" w:rsidRDefault="009F2B0C" w:rsidP="006C31ED">
      <w:pPr>
        <w:spacing w:after="0" w:line="360" w:lineRule="auto"/>
        <w:jc w:val="both"/>
        <w:rPr>
          <w:sz w:val="20"/>
          <w:szCs w:val="20"/>
          <w:lang w:eastAsia="es-ES"/>
        </w:rPr>
      </w:pPr>
      <w:r w:rsidRPr="000D5653">
        <w:rPr>
          <w:sz w:val="20"/>
          <w:szCs w:val="20"/>
          <w:lang w:eastAsia="es-ES"/>
        </w:rPr>
        <w:t xml:space="preserve">La aplicación de los principios ilustrados fue posible gracias al </w:t>
      </w:r>
      <w:r w:rsidRPr="000D5653">
        <w:rPr>
          <w:bCs/>
          <w:iCs/>
          <w:sz w:val="20"/>
          <w:szCs w:val="20"/>
          <w:lang w:eastAsia="es-ES"/>
        </w:rPr>
        <w:t>despotismo ilustrado</w:t>
      </w:r>
      <w:r w:rsidRPr="000D5653">
        <w:rPr>
          <w:sz w:val="20"/>
          <w:szCs w:val="20"/>
          <w:lang w:eastAsia="es-ES"/>
        </w:rPr>
        <w:t xml:space="preserve"> de Fernando VI y Carlos III, que se </w:t>
      </w:r>
      <w:r>
        <w:rPr>
          <w:sz w:val="20"/>
          <w:szCs w:val="20"/>
          <w:lang w:eastAsia="es-ES"/>
        </w:rPr>
        <w:t>rodearon</w:t>
      </w:r>
      <w:r w:rsidRPr="000D5653">
        <w:rPr>
          <w:sz w:val="20"/>
          <w:szCs w:val="20"/>
          <w:lang w:eastAsia="es-ES"/>
        </w:rPr>
        <w:t xml:space="preserve"> de ministros y altos cargos ilustrados para analizar las causas del retraso de España y proponer soluciones (Marqués de la Ensenada, Floridablanca, Jovellanos…). Para todos ellos el motor del progreso era </w:t>
      </w:r>
      <w:r w:rsidRPr="00515BC9">
        <w:rPr>
          <w:i/>
          <w:sz w:val="20"/>
          <w:szCs w:val="20"/>
          <w:lang w:eastAsia="es-ES"/>
        </w:rPr>
        <w:t>la razón</w:t>
      </w:r>
      <w:r>
        <w:rPr>
          <w:sz w:val="20"/>
          <w:szCs w:val="20"/>
          <w:lang w:eastAsia="es-ES"/>
        </w:rPr>
        <w:t xml:space="preserve">, </w:t>
      </w:r>
      <w:r w:rsidRPr="000D5653">
        <w:rPr>
          <w:sz w:val="20"/>
          <w:szCs w:val="20"/>
          <w:lang w:eastAsia="es-ES"/>
        </w:rPr>
        <w:t xml:space="preserve">el </w:t>
      </w:r>
      <w:r w:rsidRPr="000D5653">
        <w:rPr>
          <w:i/>
          <w:iCs/>
          <w:sz w:val="20"/>
          <w:szCs w:val="20"/>
          <w:lang w:eastAsia="es-ES"/>
        </w:rPr>
        <w:t>desarrollo de la educación y las ciencias útiles</w:t>
      </w:r>
      <w:r w:rsidRPr="000D5653">
        <w:rPr>
          <w:sz w:val="20"/>
          <w:szCs w:val="20"/>
          <w:lang w:eastAsia="es-ES"/>
        </w:rPr>
        <w:t xml:space="preserve"> (matemáticas, botánica, física...).</w:t>
      </w:r>
    </w:p>
    <w:p w:rsidR="009F2B0C" w:rsidRDefault="009F2B0C" w:rsidP="006C31ED">
      <w:pPr>
        <w:spacing w:after="0" w:line="360" w:lineRule="auto"/>
        <w:jc w:val="both"/>
        <w:rPr>
          <w:sz w:val="20"/>
          <w:szCs w:val="20"/>
          <w:lang w:eastAsia="es-ES"/>
        </w:rPr>
      </w:pPr>
      <w:r>
        <w:rPr>
          <w:sz w:val="20"/>
          <w:szCs w:val="20"/>
          <w:lang w:eastAsia="es-ES"/>
        </w:rPr>
        <w:t>Sin embargo, el proceso reformista se paralizó con Carlos IV tras el estallido de la revolución francesa.  El temor al contagio revolucionario provocó el cese (incluso en  ocasiones  el encarcelamiento o destierro), de ministros o altos cargos ilustrados.</w:t>
      </w:r>
    </w:p>
    <w:p w:rsidR="009F2B0C" w:rsidRDefault="009F2B0C" w:rsidP="003A24EF">
      <w:pPr>
        <w:rPr>
          <w:b/>
          <w:sz w:val="24"/>
          <w:szCs w:val="24"/>
        </w:rPr>
      </w:pPr>
      <w:r>
        <w:rPr>
          <w:b/>
          <w:sz w:val="24"/>
          <w:szCs w:val="24"/>
        </w:rPr>
        <w:lastRenderedPageBreak/>
        <w:t xml:space="preserve">Tema 10 La crisis del Antiguo Régimen (1808-1833). </w:t>
      </w:r>
    </w:p>
    <w:p w:rsidR="009F2B0C" w:rsidRPr="000D7BDF" w:rsidRDefault="009F2B0C" w:rsidP="00BC1800">
      <w:pPr>
        <w:pStyle w:val="Prrafodelista"/>
        <w:numPr>
          <w:ilvl w:val="0"/>
          <w:numId w:val="92"/>
        </w:numPr>
        <w:spacing w:after="0" w:line="360" w:lineRule="auto"/>
        <w:ind w:left="426" w:hanging="426"/>
        <w:rPr>
          <w:b/>
          <w:sz w:val="20"/>
          <w:szCs w:val="20"/>
        </w:rPr>
      </w:pPr>
      <w:r w:rsidRPr="000D7BDF">
        <w:rPr>
          <w:b/>
          <w:sz w:val="20"/>
          <w:szCs w:val="20"/>
        </w:rPr>
        <w:t xml:space="preserve">LA GUERRA DE LA INDEPENDENCIA Y LOS COMIENZOS DE LA REVOLUCIÓN LIBERAL </w:t>
      </w:r>
    </w:p>
    <w:bookmarkStart w:id="63" w:name="_Toc247540302"/>
    <w:p w:rsidR="009F2B0C" w:rsidRPr="000D7BDF" w:rsidRDefault="009F2B0C" w:rsidP="00BC1800">
      <w:pPr>
        <w:pStyle w:val="Ttulo2"/>
        <w:numPr>
          <w:ilvl w:val="0"/>
          <w:numId w:val="0"/>
        </w:numPr>
        <w:spacing w:before="0" w:after="0"/>
        <w:rPr>
          <w:rFonts w:ascii="Calibri" w:hAnsi="Calibri"/>
          <w:i w:val="0"/>
        </w:rPr>
      </w:pPr>
      <w:r w:rsidRPr="000D7BDF">
        <w:rPr>
          <w:rFonts w:ascii="Calibri" w:hAnsi="Calibri"/>
          <w:i w:val="0"/>
        </w:rPr>
        <w:fldChar w:fldCharType="begin"/>
      </w:r>
      <w:r w:rsidRPr="000D7BDF">
        <w:rPr>
          <w:rFonts w:ascii="Calibri" w:hAnsi="Calibri"/>
          <w:i w:val="0"/>
        </w:rPr>
        <w:instrText xml:space="preserve"> HYPERLINK \l "_top" </w:instrText>
      </w:r>
      <w:r w:rsidRPr="000D7BDF">
        <w:rPr>
          <w:rFonts w:ascii="Calibri" w:hAnsi="Calibri"/>
          <w:i w:val="0"/>
        </w:rPr>
        <w:fldChar w:fldCharType="separate"/>
      </w:r>
      <w:r w:rsidRPr="000D7BDF">
        <w:rPr>
          <w:rStyle w:val="Hipervnculo"/>
          <w:rFonts w:ascii="Calibri" w:hAnsi="Calibri"/>
          <w:i w:val="0"/>
          <w:color w:val="auto"/>
          <w:u w:val="none"/>
        </w:rPr>
        <w:t>La crisis de 1808: el Motín de Aranjuez y la abdicación de la Familia Real.</w:t>
      </w:r>
      <w:bookmarkEnd w:id="63"/>
      <w:r w:rsidRPr="000D7BDF">
        <w:rPr>
          <w:rFonts w:ascii="Calibri" w:hAnsi="Calibri"/>
          <w:i w:val="0"/>
        </w:rPr>
        <w:fldChar w:fldCharType="end"/>
      </w:r>
    </w:p>
    <w:p w:rsidR="009F2B0C" w:rsidRPr="00C8675F" w:rsidRDefault="009F2B0C" w:rsidP="006B0575">
      <w:pPr>
        <w:pStyle w:val="Textoindependiente2"/>
        <w:spacing w:after="0" w:line="360" w:lineRule="auto"/>
        <w:jc w:val="both"/>
      </w:pPr>
      <w:r w:rsidRPr="00C8675F">
        <w:t>El s. XIX comenzó en España con una profunda crisis económica (agraria, comercial y hacendística), dentro de un contexto internacional de inestabilidad provocado por la expansión napoleónica.</w:t>
      </w:r>
    </w:p>
    <w:p w:rsidR="009F2B0C" w:rsidRPr="00C8675F" w:rsidRDefault="009F2B0C" w:rsidP="000D7BDF">
      <w:pPr>
        <w:spacing w:after="0" w:line="360" w:lineRule="auto"/>
        <w:jc w:val="both"/>
        <w:rPr>
          <w:sz w:val="20"/>
          <w:szCs w:val="20"/>
        </w:rPr>
      </w:pPr>
      <w:r w:rsidRPr="00C8675F">
        <w:rPr>
          <w:sz w:val="20"/>
          <w:szCs w:val="20"/>
        </w:rPr>
        <w:t>El malestar de la población se manifestó en el rechazo general al primer ministro de Carlos IV</w:t>
      </w:r>
      <w:r>
        <w:rPr>
          <w:sz w:val="20"/>
          <w:szCs w:val="20"/>
        </w:rPr>
        <w:t>,</w:t>
      </w:r>
      <w:r w:rsidRPr="00C8675F">
        <w:rPr>
          <w:sz w:val="20"/>
          <w:szCs w:val="20"/>
        </w:rPr>
        <w:t xml:space="preserve">  Godoy</w:t>
      </w:r>
      <w:r w:rsidRPr="00C8675F">
        <w:rPr>
          <w:rStyle w:val="Refdenotaalpie"/>
          <w:b/>
          <w:bCs/>
          <w:sz w:val="20"/>
          <w:szCs w:val="20"/>
        </w:rPr>
        <w:footnoteReference w:id="18"/>
      </w:r>
      <w:r w:rsidRPr="00C8675F">
        <w:rPr>
          <w:sz w:val="20"/>
          <w:szCs w:val="20"/>
        </w:rPr>
        <w:t xml:space="preserve">, al que se responsabilizó de la situación económica del país y de la alianza con </w:t>
      </w:r>
      <w:r>
        <w:rPr>
          <w:sz w:val="20"/>
          <w:szCs w:val="20"/>
        </w:rPr>
        <w:t>Napoleón</w:t>
      </w:r>
      <w:r w:rsidRPr="00C8675F">
        <w:rPr>
          <w:sz w:val="20"/>
          <w:szCs w:val="20"/>
        </w:rPr>
        <w:t xml:space="preserve"> que provocó desastres militares  </w:t>
      </w:r>
      <w:r w:rsidRPr="00C8675F">
        <w:rPr>
          <w:i/>
          <w:iCs/>
          <w:sz w:val="20"/>
          <w:szCs w:val="20"/>
        </w:rPr>
        <w:t>Trafalgar</w:t>
      </w:r>
      <w:r w:rsidRPr="00C8675F">
        <w:rPr>
          <w:sz w:val="20"/>
          <w:szCs w:val="20"/>
        </w:rPr>
        <w:t xml:space="preserve"> (1805) y  </w:t>
      </w:r>
      <w:r>
        <w:rPr>
          <w:sz w:val="20"/>
          <w:szCs w:val="20"/>
        </w:rPr>
        <w:t xml:space="preserve">la entrada de tropas francesas de tránsito hacia Portugal </w:t>
      </w:r>
      <w:r w:rsidRPr="00C8675F">
        <w:rPr>
          <w:sz w:val="20"/>
          <w:szCs w:val="20"/>
        </w:rPr>
        <w:t>(</w:t>
      </w:r>
      <w:r w:rsidRPr="00C8675F">
        <w:rPr>
          <w:i/>
          <w:sz w:val="20"/>
          <w:szCs w:val="20"/>
        </w:rPr>
        <w:t>Tratado de Fontainebleau</w:t>
      </w:r>
      <w:r w:rsidRPr="00C8675F">
        <w:rPr>
          <w:sz w:val="20"/>
          <w:szCs w:val="20"/>
        </w:rPr>
        <w:t xml:space="preserve">, 1807). </w:t>
      </w:r>
    </w:p>
    <w:p w:rsidR="009F2B0C" w:rsidRPr="00C8675F" w:rsidRDefault="009F2B0C" w:rsidP="000D7BDF">
      <w:pPr>
        <w:spacing w:after="0" w:line="360" w:lineRule="auto"/>
        <w:jc w:val="both"/>
        <w:rPr>
          <w:sz w:val="20"/>
          <w:szCs w:val="20"/>
        </w:rPr>
      </w:pPr>
      <w:r>
        <w:rPr>
          <w:sz w:val="20"/>
          <w:szCs w:val="20"/>
        </w:rPr>
        <w:t xml:space="preserve">En </w:t>
      </w:r>
      <w:r w:rsidRPr="00C8675F">
        <w:rPr>
          <w:sz w:val="20"/>
          <w:szCs w:val="20"/>
        </w:rPr>
        <w:t xml:space="preserve"> marzo de 1808</w:t>
      </w:r>
      <w:r w:rsidRPr="00C8675F">
        <w:rPr>
          <w:rStyle w:val="Refdenotaalpie"/>
          <w:b/>
          <w:bCs/>
          <w:sz w:val="20"/>
          <w:szCs w:val="20"/>
        </w:rPr>
        <w:footnoteReference w:id="19"/>
      </w:r>
      <w:r>
        <w:rPr>
          <w:sz w:val="20"/>
          <w:szCs w:val="20"/>
        </w:rPr>
        <w:t xml:space="preserve"> se</w:t>
      </w:r>
      <w:r w:rsidRPr="00C8675F">
        <w:rPr>
          <w:sz w:val="20"/>
          <w:szCs w:val="20"/>
        </w:rPr>
        <w:t xml:space="preserve"> </w:t>
      </w:r>
      <w:r>
        <w:rPr>
          <w:sz w:val="20"/>
          <w:szCs w:val="20"/>
        </w:rPr>
        <w:t>produjo</w:t>
      </w:r>
      <w:r w:rsidRPr="00C8675F">
        <w:rPr>
          <w:sz w:val="20"/>
          <w:szCs w:val="20"/>
        </w:rPr>
        <w:t xml:space="preserve">  </w:t>
      </w:r>
      <w:r w:rsidRPr="00C8675F">
        <w:rPr>
          <w:i/>
          <w:iCs/>
          <w:sz w:val="20"/>
          <w:szCs w:val="20"/>
        </w:rPr>
        <w:t>El Motín de Aranjuez</w:t>
      </w:r>
      <w:r>
        <w:rPr>
          <w:i/>
          <w:iCs/>
          <w:sz w:val="20"/>
          <w:szCs w:val="20"/>
        </w:rPr>
        <w:t>,</w:t>
      </w:r>
      <w:r>
        <w:rPr>
          <w:sz w:val="20"/>
          <w:szCs w:val="20"/>
        </w:rPr>
        <w:t xml:space="preserve"> </w:t>
      </w:r>
      <w:r w:rsidRPr="00C8675F">
        <w:rPr>
          <w:sz w:val="20"/>
          <w:szCs w:val="20"/>
        </w:rPr>
        <w:t xml:space="preserve">sublevación palaciega promovida por partidarios </w:t>
      </w:r>
      <w:r>
        <w:rPr>
          <w:sz w:val="20"/>
          <w:szCs w:val="20"/>
        </w:rPr>
        <w:t xml:space="preserve">de </w:t>
      </w:r>
      <w:r w:rsidRPr="00C8675F">
        <w:rPr>
          <w:sz w:val="20"/>
          <w:szCs w:val="20"/>
        </w:rPr>
        <w:t>Fernando VII</w:t>
      </w:r>
      <w:r>
        <w:rPr>
          <w:sz w:val="20"/>
          <w:szCs w:val="20"/>
        </w:rPr>
        <w:t>,  hijo heredero de Carlos IV</w:t>
      </w:r>
      <w:r w:rsidRPr="00C8675F">
        <w:rPr>
          <w:sz w:val="20"/>
          <w:szCs w:val="20"/>
        </w:rPr>
        <w:t xml:space="preserve">. La presión de los amotinados </w:t>
      </w:r>
      <w:r>
        <w:rPr>
          <w:sz w:val="20"/>
          <w:szCs w:val="20"/>
        </w:rPr>
        <w:t>provocó la destitución de</w:t>
      </w:r>
      <w:r w:rsidRPr="00C8675F">
        <w:rPr>
          <w:sz w:val="20"/>
          <w:szCs w:val="20"/>
        </w:rPr>
        <w:t xml:space="preserve"> </w:t>
      </w:r>
      <w:r>
        <w:rPr>
          <w:sz w:val="20"/>
          <w:szCs w:val="20"/>
        </w:rPr>
        <w:t>Godoy</w:t>
      </w:r>
      <w:r w:rsidRPr="00C8675F">
        <w:rPr>
          <w:sz w:val="20"/>
          <w:szCs w:val="20"/>
        </w:rPr>
        <w:t xml:space="preserve"> </w:t>
      </w:r>
      <w:r>
        <w:rPr>
          <w:sz w:val="20"/>
          <w:szCs w:val="20"/>
        </w:rPr>
        <w:t xml:space="preserve">y </w:t>
      </w:r>
      <w:r w:rsidRPr="00C8675F">
        <w:rPr>
          <w:sz w:val="20"/>
          <w:szCs w:val="20"/>
        </w:rPr>
        <w:t xml:space="preserve">dos días después </w:t>
      </w:r>
      <w:r>
        <w:rPr>
          <w:sz w:val="20"/>
          <w:szCs w:val="20"/>
        </w:rPr>
        <w:t>la abdicación de Carlos IV</w:t>
      </w:r>
      <w:r w:rsidRPr="00C8675F">
        <w:rPr>
          <w:sz w:val="20"/>
          <w:szCs w:val="20"/>
        </w:rPr>
        <w:t xml:space="preserve">. </w:t>
      </w:r>
    </w:p>
    <w:p w:rsidR="009F2B0C" w:rsidRPr="00C8675F" w:rsidRDefault="009F2B0C" w:rsidP="000D7BDF">
      <w:pPr>
        <w:spacing w:after="0" w:line="360" w:lineRule="auto"/>
        <w:jc w:val="both"/>
        <w:rPr>
          <w:spacing w:val="-3"/>
          <w:sz w:val="20"/>
          <w:szCs w:val="20"/>
        </w:rPr>
      </w:pPr>
      <w:r w:rsidRPr="00C8675F">
        <w:rPr>
          <w:sz w:val="20"/>
          <w:szCs w:val="20"/>
        </w:rPr>
        <w:t xml:space="preserve">El destronamiento de un rey por una simple revuelta palaciega refleja la debilidad de la monarquía  y explica la decisión de Napoleón de </w:t>
      </w:r>
      <w:r w:rsidRPr="00C8675F">
        <w:rPr>
          <w:spacing w:val="-3"/>
          <w:sz w:val="20"/>
          <w:szCs w:val="20"/>
        </w:rPr>
        <w:t xml:space="preserve">hacerse con el trono español. Para ello convocó en Bayona a la Familia Real, lo que inmediatamente aceptó Fernando VII que esperaba su legitimación por parte de </w:t>
      </w:r>
      <w:r>
        <w:rPr>
          <w:spacing w:val="-3"/>
          <w:sz w:val="20"/>
          <w:szCs w:val="20"/>
        </w:rPr>
        <w:t>Napoleón</w:t>
      </w:r>
      <w:r w:rsidRPr="00C8675F">
        <w:rPr>
          <w:spacing w:val="-3"/>
          <w:sz w:val="20"/>
          <w:szCs w:val="20"/>
        </w:rPr>
        <w:t xml:space="preserve">. Una vez </w:t>
      </w:r>
      <w:r>
        <w:rPr>
          <w:spacing w:val="-3"/>
          <w:sz w:val="20"/>
          <w:szCs w:val="20"/>
        </w:rPr>
        <w:t>allí</w:t>
      </w:r>
      <w:r w:rsidRPr="00C8675F">
        <w:rPr>
          <w:spacing w:val="-3"/>
          <w:sz w:val="20"/>
          <w:szCs w:val="20"/>
        </w:rPr>
        <w:t>, Napoleón presionó a Fernando VII para que devolviera el trono a su padre (5 de mayo) que  abdicó en Napoleón y éste en su hermano José I.</w:t>
      </w:r>
    </w:p>
    <w:p w:rsidR="009F2B0C" w:rsidRPr="000D7BDF" w:rsidRDefault="009F2B0C" w:rsidP="000D7BDF">
      <w:pPr>
        <w:pStyle w:val="Ttulo2"/>
        <w:numPr>
          <w:ilvl w:val="0"/>
          <w:numId w:val="0"/>
        </w:numPr>
        <w:spacing w:before="0" w:after="0"/>
        <w:rPr>
          <w:rFonts w:ascii="Calibri" w:hAnsi="Calibri"/>
          <w:i w:val="0"/>
        </w:rPr>
      </w:pPr>
      <w:bookmarkStart w:id="64" w:name="_Toc247540303"/>
      <w:r w:rsidRPr="000D7BDF">
        <w:rPr>
          <w:rFonts w:ascii="Calibri" w:hAnsi="Calibri"/>
          <w:i w:val="0"/>
        </w:rPr>
        <w:t xml:space="preserve">1.2. </w:t>
      </w:r>
      <w:hyperlink w:anchor="_top" w:history="1">
        <w:r w:rsidRPr="000D7BDF">
          <w:rPr>
            <w:rStyle w:val="Hipervnculo"/>
            <w:rFonts w:ascii="Calibri" w:hAnsi="Calibri"/>
            <w:i w:val="0"/>
            <w:color w:val="auto"/>
            <w:u w:val="none"/>
          </w:rPr>
          <w:t>El desarrollo de la guerra de independencia (1808-1814).</w:t>
        </w:r>
        <w:bookmarkEnd w:id="64"/>
      </w:hyperlink>
    </w:p>
    <w:p w:rsidR="009F2B0C" w:rsidRPr="00BC1800" w:rsidRDefault="009F2B0C" w:rsidP="00BC1800">
      <w:pPr>
        <w:pStyle w:val="Ttulo6"/>
        <w:numPr>
          <w:ilvl w:val="0"/>
          <w:numId w:val="0"/>
        </w:numPr>
        <w:spacing w:before="0" w:after="0"/>
        <w:rPr>
          <w:rFonts w:ascii="Calibri" w:hAnsi="Calibri"/>
          <w:b/>
          <w:bCs/>
          <w:i w:val="0"/>
          <w:u w:val="single"/>
        </w:rPr>
      </w:pPr>
      <w:r>
        <w:rPr>
          <w:rFonts w:ascii="Calibri" w:hAnsi="Calibri"/>
          <w:b/>
          <w:i w:val="0"/>
          <w:u w:val="single"/>
        </w:rPr>
        <w:t>a</w:t>
      </w:r>
      <w:r w:rsidRPr="00BC1800">
        <w:rPr>
          <w:rFonts w:ascii="Calibri" w:hAnsi="Calibri"/>
          <w:b/>
          <w:i w:val="0"/>
          <w:u w:val="single"/>
        </w:rPr>
        <w:t xml:space="preserve">) Los afrancesados y el nuevo régimen político napoleónico: el estatuto de Bayona </w:t>
      </w:r>
    </w:p>
    <w:p w:rsidR="009F2B0C" w:rsidRPr="00C8675F" w:rsidRDefault="009F2B0C" w:rsidP="00BC1800">
      <w:pPr>
        <w:suppressAutoHyphens/>
        <w:spacing w:after="0" w:line="360" w:lineRule="auto"/>
        <w:jc w:val="both"/>
        <w:rPr>
          <w:spacing w:val="-3"/>
          <w:sz w:val="20"/>
          <w:szCs w:val="20"/>
        </w:rPr>
      </w:pPr>
      <w:r w:rsidRPr="00C8675F">
        <w:rPr>
          <w:spacing w:val="-3"/>
          <w:sz w:val="20"/>
          <w:szCs w:val="20"/>
        </w:rPr>
        <w:t xml:space="preserve">José I </w:t>
      </w:r>
      <w:r>
        <w:rPr>
          <w:spacing w:val="-3"/>
          <w:sz w:val="20"/>
          <w:szCs w:val="20"/>
        </w:rPr>
        <w:t xml:space="preserve">contó con el apoyo de </w:t>
      </w:r>
      <w:r w:rsidRPr="00C8675F">
        <w:rPr>
          <w:spacing w:val="-3"/>
          <w:sz w:val="20"/>
          <w:szCs w:val="20"/>
        </w:rPr>
        <w:t xml:space="preserve"> los </w:t>
      </w:r>
      <w:r w:rsidRPr="008256D0">
        <w:rPr>
          <w:b/>
          <w:i/>
          <w:spacing w:val="-3"/>
          <w:sz w:val="20"/>
          <w:szCs w:val="20"/>
        </w:rPr>
        <w:t>afrancesados</w:t>
      </w:r>
      <w:r w:rsidRPr="00C8675F">
        <w:rPr>
          <w:b/>
          <w:spacing w:val="-3"/>
          <w:sz w:val="20"/>
          <w:szCs w:val="20"/>
        </w:rPr>
        <w:t xml:space="preserve">, </w:t>
      </w:r>
      <w:r w:rsidRPr="00C8675F">
        <w:rPr>
          <w:spacing w:val="-3"/>
          <w:sz w:val="20"/>
          <w:szCs w:val="20"/>
        </w:rPr>
        <w:t xml:space="preserve">una minoría </w:t>
      </w:r>
      <w:r>
        <w:rPr>
          <w:spacing w:val="-3"/>
          <w:sz w:val="20"/>
          <w:szCs w:val="20"/>
        </w:rPr>
        <w:t>de ilustrados que acepto</w:t>
      </w:r>
      <w:r w:rsidRPr="00C8675F">
        <w:rPr>
          <w:spacing w:val="-3"/>
          <w:sz w:val="20"/>
          <w:szCs w:val="20"/>
        </w:rPr>
        <w:t xml:space="preserve"> al  nuevo rey </w:t>
      </w:r>
      <w:r>
        <w:rPr>
          <w:spacing w:val="-3"/>
          <w:sz w:val="20"/>
          <w:szCs w:val="20"/>
        </w:rPr>
        <w:t xml:space="preserve">con el argumento de que </w:t>
      </w:r>
      <w:r w:rsidRPr="00C8675F">
        <w:rPr>
          <w:spacing w:val="-3"/>
          <w:sz w:val="20"/>
          <w:szCs w:val="20"/>
        </w:rPr>
        <w:t xml:space="preserve">lo único que </w:t>
      </w:r>
      <w:r>
        <w:rPr>
          <w:spacing w:val="-3"/>
          <w:sz w:val="20"/>
          <w:szCs w:val="20"/>
        </w:rPr>
        <w:t xml:space="preserve">sucedía era un cambio dinástico. </w:t>
      </w:r>
      <w:r w:rsidRPr="00C8675F">
        <w:rPr>
          <w:spacing w:val="-3"/>
          <w:sz w:val="20"/>
          <w:szCs w:val="20"/>
        </w:rPr>
        <w:t xml:space="preserve">Bonaparte promulgó el </w:t>
      </w:r>
      <w:r w:rsidRPr="00C8675F">
        <w:rPr>
          <w:b/>
          <w:i/>
          <w:spacing w:val="-3"/>
          <w:sz w:val="20"/>
          <w:szCs w:val="20"/>
        </w:rPr>
        <w:t xml:space="preserve">Estatuto de Bayona  </w:t>
      </w:r>
      <w:r>
        <w:rPr>
          <w:spacing w:val="-3"/>
          <w:sz w:val="20"/>
          <w:szCs w:val="20"/>
        </w:rPr>
        <w:t>(julio de 1808)</w:t>
      </w:r>
      <w:r w:rsidRPr="00C8675F">
        <w:rPr>
          <w:spacing w:val="-3"/>
          <w:sz w:val="20"/>
          <w:szCs w:val="20"/>
        </w:rPr>
        <w:t xml:space="preserve"> </w:t>
      </w:r>
      <w:r>
        <w:rPr>
          <w:spacing w:val="-3"/>
          <w:sz w:val="20"/>
          <w:szCs w:val="20"/>
        </w:rPr>
        <w:t xml:space="preserve">norma que </w:t>
      </w:r>
      <w:r w:rsidRPr="00C8675F">
        <w:rPr>
          <w:spacing w:val="-3"/>
          <w:sz w:val="20"/>
          <w:szCs w:val="20"/>
        </w:rPr>
        <w:t>satisfacía  los deseos reformistas de los afrancesados</w:t>
      </w:r>
      <w:r>
        <w:rPr>
          <w:spacing w:val="-3"/>
          <w:sz w:val="20"/>
          <w:szCs w:val="20"/>
        </w:rPr>
        <w:t xml:space="preserve"> al liquidar </w:t>
      </w:r>
      <w:r w:rsidRPr="00C8675F">
        <w:rPr>
          <w:spacing w:val="-3"/>
          <w:sz w:val="20"/>
          <w:szCs w:val="20"/>
        </w:rPr>
        <w:t xml:space="preserve"> las bases del A.R</w:t>
      </w:r>
      <w:r>
        <w:rPr>
          <w:spacing w:val="-3"/>
          <w:sz w:val="20"/>
          <w:szCs w:val="20"/>
        </w:rPr>
        <w:t xml:space="preserve">; suprimía el régimen feudal y la inquisición y reconocía </w:t>
      </w:r>
      <w:r w:rsidRPr="00C8675F">
        <w:rPr>
          <w:spacing w:val="-3"/>
          <w:sz w:val="20"/>
          <w:szCs w:val="20"/>
        </w:rPr>
        <w:t xml:space="preserve"> la igualdad ante</w:t>
      </w:r>
      <w:r>
        <w:rPr>
          <w:spacing w:val="-3"/>
          <w:sz w:val="20"/>
          <w:szCs w:val="20"/>
        </w:rPr>
        <w:t xml:space="preserve"> la ley y la libertad económica</w:t>
      </w:r>
      <w:r w:rsidRPr="00C8675F">
        <w:rPr>
          <w:spacing w:val="-3"/>
          <w:sz w:val="20"/>
          <w:szCs w:val="20"/>
        </w:rPr>
        <w:t xml:space="preserve">.  Sin embargo, la guerra impidió  su desarrollo. </w:t>
      </w:r>
    </w:p>
    <w:p w:rsidR="009F2B0C" w:rsidRPr="000D7BDF" w:rsidRDefault="009F2B0C" w:rsidP="000D7BDF">
      <w:pPr>
        <w:suppressAutoHyphens/>
        <w:spacing w:after="0" w:line="360" w:lineRule="auto"/>
        <w:jc w:val="both"/>
        <w:rPr>
          <w:b/>
          <w:spacing w:val="-3"/>
          <w:sz w:val="20"/>
          <w:szCs w:val="20"/>
        </w:rPr>
      </w:pPr>
      <w:r>
        <w:rPr>
          <w:b/>
          <w:spacing w:val="-3"/>
          <w:sz w:val="20"/>
          <w:szCs w:val="20"/>
          <w:u w:val="single"/>
          <w:lang w:val="es-ES_tradnl"/>
        </w:rPr>
        <w:t>b</w:t>
      </w:r>
      <w:r w:rsidRPr="000D7BDF">
        <w:rPr>
          <w:b/>
          <w:spacing w:val="-3"/>
          <w:sz w:val="20"/>
          <w:szCs w:val="20"/>
          <w:u w:val="single"/>
          <w:lang w:val="es-ES_tradnl"/>
        </w:rPr>
        <w:t xml:space="preserve">) </w:t>
      </w:r>
      <w:r w:rsidRPr="000D7BDF">
        <w:rPr>
          <w:b/>
          <w:spacing w:val="-3"/>
          <w:sz w:val="20"/>
          <w:szCs w:val="20"/>
          <w:u w:val="single"/>
        </w:rPr>
        <w:t>El levantamiento popular</w:t>
      </w:r>
      <w:r w:rsidRPr="000D7BDF">
        <w:rPr>
          <w:b/>
          <w:spacing w:val="-3"/>
          <w:sz w:val="20"/>
          <w:szCs w:val="20"/>
        </w:rPr>
        <w:t xml:space="preserve">. </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El rechazo popular a la presencia de tropas francesas</w:t>
      </w:r>
      <w:r w:rsidRPr="00C8675F">
        <w:rPr>
          <w:rStyle w:val="Refdenotaalpie"/>
          <w:spacing w:val="-3"/>
          <w:sz w:val="20"/>
          <w:szCs w:val="20"/>
        </w:rPr>
        <w:footnoteReference w:id="20"/>
      </w:r>
      <w:r w:rsidRPr="00C8675F">
        <w:rPr>
          <w:spacing w:val="-3"/>
          <w:sz w:val="20"/>
          <w:szCs w:val="20"/>
        </w:rPr>
        <w:t xml:space="preserve"> en España y la salida de la familia real hacia Francia provocaron  el levantamiento del 2 de Mayo en Madrid. El conocimiento de las  de abdicaciones de Bayona extendió la sublevación por toda España dando lugar a la Guerra de la Independencia.</w:t>
      </w:r>
    </w:p>
    <w:p w:rsidR="009F2B0C" w:rsidRPr="000D7BDF" w:rsidRDefault="009F2B0C" w:rsidP="000D7BDF">
      <w:pPr>
        <w:suppressAutoHyphens/>
        <w:spacing w:after="0" w:line="360" w:lineRule="auto"/>
        <w:jc w:val="both"/>
        <w:rPr>
          <w:b/>
          <w:spacing w:val="-3"/>
          <w:sz w:val="20"/>
          <w:szCs w:val="20"/>
        </w:rPr>
      </w:pPr>
      <w:r w:rsidRPr="000D7BDF">
        <w:rPr>
          <w:b/>
          <w:spacing w:val="-3"/>
          <w:sz w:val="20"/>
          <w:szCs w:val="20"/>
          <w:u w:val="single"/>
        </w:rPr>
        <w:t>c) La guerra</w:t>
      </w:r>
      <w:r w:rsidRPr="000D7BDF">
        <w:rPr>
          <w:b/>
          <w:spacing w:val="-3"/>
          <w:sz w:val="20"/>
          <w:szCs w:val="20"/>
        </w:rPr>
        <w:t xml:space="preserve">  </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La guerra fue larga y difícil a pesar de </w:t>
      </w:r>
      <w:r>
        <w:rPr>
          <w:spacing w:val="-3"/>
          <w:sz w:val="20"/>
          <w:szCs w:val="20"/>
        </w:rPr>
        <w:t>la superioridad del ejército francés</w:t>
      </w:r>
      <w:r w:rsidRPr="00C8675F">
        <w:rPr>
          <w:spacing w:val="-3"/>
          <w:sz w:val="20"/>
          <w:szCs w:val="20"/>
        </w:rPr>
        <w:t xml:space="preserve">. </w:t>
      </w:r>
      <w:r w:rsidRPr="00C8675F">
        <w:rPr>
          <w:b/>
          <w:spacing w:val="-3"/>
          <w:sz w:val="20"/>
          <w:szCs w:val="20"/>
        </w:rPr>
        <w:t>La guerra pasó por tres fases</w:t>
      </w:r>
    </w:p>
    <w:p w:rsidR="009F2B0C" w:rsidRPr="00C8675F" w:rsidRDefault="009F2B0C" w:rsidP="00025692">
      <w:pPr>
        <w:numPr>
          <w:ilvl w:val="0"/>
          <w:numId w:val="80"/>
        </w:numPr>
        <w:suppressAutoHyphens/>
        <w:spacing w:after="0" w:line="360" w:lineRule="auto"/>
        <w:jc w:val="both"/>
        <w:rPr>
          <w:spacing w:val="-3"/>
          <w:sz w:val="20"/>
          <w:szCs w:val="20"/>
        </w:rPr>
      </w:pPr>
      <w:r w:rsidRPr="00C8675F">
        <w:rPr>
          <w:spacing w:val="-3"/>
          <w:sz w:val="20"/>
          <w:szCs w:val="20"/>
        </w:rPr>
        <w:t xml:space="preserve">Mayo-noviembre de 1808. </w:t>
      </w:r>
      <w:r w:rsidRPr="00C8675F">
        <w:rPr>
          <w:i/>
          <w:spacing w:val="-3"/>
          <w:sz w:val="20"/>
          <w:szCs w:val="20"/>
        </w:rPr>
        <w:t>Avance inicial lento</w:t>
      </w:r>
      <w:r w:rsidRPr="00C8675F">
        <w:rPr>
          <w:spacing w:val="-3"/>
          <w:sz w:val="20"/>
          <w:szCs w:val="20"/>
        </w:rPr>
        <w:t xml:space="preserve"> del e</w:t>
      </w:r>
      <w:r>
        <w:rPr>
          <w:spacing w:val="-3"/>
          <w:sz w:val="20"/>
          <w:szCs w:val="20"/>
        </w:rPr>
        <w:t xml:space="preserve">jército francés dirigido por </w:t>
      </w:r>
      <w:r w:rsidRPr="00C8675F">
        <w:rPr>
          <w:spacing w:val="-3"/>
          <w:sz w:val="20"/>
          <w:szCs w:val="20"/>
        </w:rPr>
        <w:t>Murat. Resistencia ante la invasión  (</w:t>
      </w:r>
      <w:r w:rsidRPr="00C8675F">
        <w:rPr>
          <w:i/>
          <w:spacing w:val="-3"/>
          <w:sz w:val="20"/>
          <w:szCs w:val="20"/>
        </w:rPr>
        <w:t>Sitios de Zaragoza</w:t>
      </w:r>
      <w:r w:rsidRPr="00C8675F">
        <w:rPr>
          <w:spacing w:val="-3"/>
          <w:sz w:val="20"/>
          <w:szCs w:val="20"/>
        </w:rPr>
        <w:t xml:space="preserve"> y </w:t>
      </w:r>
      <w:r w:rsidRPr="00C8675F">
        <w:rPr>
          <w:i/>
          <w:spacing w:val="-3"/>
          <w:sz w:val="20"/>
          <w:szCs w:val="20"/>
        </w:rPr>
        <w:t>Gerona</w:t>
      </w:r>
      <w:r w:rsidRPr="00C8675F">
        <w:rPr>
          <w:spacing w:val="-3"/>
          <w:sz w:val="20"/>
          <w:szCs w:val="20"/>
        </w:rPr>
        <w:t xml:space="preserve">), incluso repliegue francés tras la batalla de </w:t>
      </w:r>
      <w:r>
        <w:rPr>
          <w:i/>
          <w:spacing w:val="-3"/>
          <w:sz w:val="20"/>
          <w:szCs w:val="20"/>
        </w:rPr>
        <w:t>Bailén.</w:t>
      </w:r>
      <w:r w:rsidRPr="00C8675F">
        <w:rPr>
          <w:spacing w:val="-3"/>
          <w:sz w:val="20"/>
          <w:szCs w:val="20"/>
        </w:rPr>
        <w:t xml:space="preserve">  </w:t>
      </w:r>
    </w:p>
    <w:p w:rsidR="009F2B0C" w:rsidRPr="00C8675F" w:rsidRDefault="009F2B0C" w:rsidP="00025692">
      <w:pPr>
        <w:numPr>
          <w:ilvl w:val="0"/>
          <w:numId w:val="80"/>
        </w:numPr>
        <w:suppressAutoHyphens/>
        <w:spacing w:after="0" w:line="360" w:lineRule="auto"/>
        <w:jc w:val="both"/>
        <w:rPr>
          <w:b/>
          <w:spacing w:val="-3"/>
          <w:sz w:val="20"/>
          <w:szCs w:val="20"/>
        </w:rPr>
      </w:pPr>
      <w:r w:rsidRPr="00C8675F">
        <w:rPr>
          <w:spacing w:val="-3"/>
          <w:sz w:val="20"/>
          <w:szCs w:val="20"/>
        </w:rPr>
        <w:lastRenderedPageBreak/>
        <w:t xml:space="preserve">Noviembre 1808- enero 1812.  </w:t>
      </w:r>
      <w:r w:rsidRPr="00F940E9">
        <w:rPr>
          <w:i/>
          <w:spacing w:val="-3"/>
          <w:sz w:val="20"/>
          <w:szCs w:val="20"/>
        </w:rPr>
        <w:t>Llegada de Napoleón y derrota</w:t>
      </w:r>
      <w:r w:rsidRPr="00C8675F">
        <w:rPr>
          <w:i/>
          <w:spacing w:val="-3"/>
          <w:sz w:val="20"/>
          <w:szCs w:val="20"/>
        </w:rPr>
        <w:t xml:space="preserve"> del ejército español</w:t>
      </w:r>
      <w:r>
        <w:rPr>
          <w:spacing w:val="-3"/>
          <w:sz w:val="20"/>
          <w:szCs w:val="20"/>
        </w:rPr>
        <w:t>. Ocupación francesa</w:t>
      </w:r>
      <w:r w:rsidRPr="00C8675F">
        <w:rPr>
          <w:spacing w:val="-3"/>
          <w:sz w:val="20"/>
          <w:szCs w:val="20"/>
        </w:rPr>
        <w:t xml:space="preserve"> de toda la península</w:t>
      </w:r>
      <w:r>
        <w:rPr>
          <w:spacing w:val="-3"/>
          <w:sz w:val="20"/>
          <w:szCs w:val="20"/>
        </w:rPr>
        <w:t>,</w:t>
      </w:r>
      <w:r w:rsidRPr="00C8675F">
        <w:rPr>
          <w:spacing w:val="-3"/>
          <w:sz w:val="20"/>
          <w:szCs w:val="20"/>
        </w:rPr>
        <w:t xml:space="preserve"> excepto Cádiz. </w:t>
      </w:r>
      <w:r>
        <w:rPr>
          <w:spacing w:val="-3"/>
          <w:sz w:val="20"/>
          <w:szCs w:val="20"/>
        </w:rPr>
        <w:t>N</w:t>
      </w:r>
      <w:r w:rsidRPr="00C8675F">
        <w:rPr>
          <w:spacing w:val="-3"/>
          <w:sz w:val="20"/>
          <w:szCs w:val="20"/>
        </w:rPr>
        <w:t xml:space="preserve">acimiento de </w:t>
      </w:r>
      <w:r>
        <w:rPr>
          <w:spacing w:val="-3"/>
          <w:sz w:val="20"/>
          <w:szCs w:val="20"/>
        </w:rPr>
        <w:t xml:space="preserve">una </w:t>
      </w:r>
      <w:r w:rsidRPr="00C8675F">
        <w:rPr>
          <w:spacing w:val="-3"/>
          <w:sz w:val="20"/>
          <w:szCs w:val="20"/>
        </w:rPr>
        <w:t xml:space="preserve">nueva estrategia de lucha  frente al ejército francés, la  </w:t>
      </w:r>
      <w:r w:rsidRPr="00C8675F">
        <w:rPr>
          <w:i/>
          <w:spacing w:val="-3"/>
          <w:sz w:val="20"/>
          <w:szCs w:val="20"/>
        </w:rPr>
        <w:t>guerrilla popular</w:t>
      </w:r>
      <w:r w:rsidRPr="00C8675F">
        <w:rPr>
          <w:rStyle w:val="Refdenotaalpie"/>
          <w:b/>
          <w:spacing w:val="-3"/>
          <w:sz w:val="20"/>
          <w:szCs w:val="20"/>
        </w:rPr>
        <w:footnoteReference w:id="21"/>
      </w:r>
      <w:r w:rsidRPr="00C8675F">
        <w:rPr>
          <w:b/>
          <w:spacing w:val="-3"/>
          <w:sz w:val="20"/>
          <w:szCs w:val="20"/>
        </w:rPr>
        <w:t xml:space="preserve"> </w:t>
      </w:r>
      <w:r w:rsidRPr="00DB099F">
        <w:rPr>
          <w:spacing w:val="-3"/>
          <w:sz w:val="20"/>
          <w:szCs w:val="20"/>
        </w:rPr>
        <w:t>(</w:t>
      </w:r>
      <w:r w:rsidRPr="00C8675F">
        <w:rPr>
          <w:spacing w:val="-3"/>
          <w:sz w:val="20"/>
          <w:szCs w:val="20"/>
        </w:rPr>
        <w:t xml:space="preserve">Espoz y Mina, el Empecinado, el cura Merino), y </w:t>
      </w:r>
      <w:r w:rsidRPr="00C8675F">
        <w:rPr>
          <w:i/>
          <w:spacing w:val="-3"/>
          <w:sz w:val="20"/>
          <w:szCs w:val="20"/>
        </w:rPr>
        <w:t>entrada de Gran Bretaña en el conflicto</w:t>
      </w:r>
      <w:r w:rsidRPr="00C8675F">
        <w:rPr>
          <w:b/>
          <w:spacing w:val="-3"/>
          <w:sz w:val="20"/>
          <w:szCs w:val="20"/>
        </w:rPr>
        <w:t xml:space="preserve"> </w:t>
      </w:r>
      <w:r w:rsidRPr="00C8675F">
        <w:rPr>
          <w:spacing w:val="-3"/>
          <w:sz w:val="20"/>
          <w:szCs w:val="20"/>
        </w:rPr>
        <w:t>del lado español</w:t>
      </w:r>
      <w:r w:rsidRPr="00C8675F">
        <w:rPr>
          <w:b/>
          <w:spacing w:val="-3"/>
          <w:sz w:val="20"/>
          <w:szCs w:val="20"/>
        </w:rPr>
        <w:t>.</w:t>
      </w:r>
    </w:p>
    <w:p w:rsidR="009F2B0C" w:rsidRPr="00C8675F" w:rsidRDefault="009F2B0C" w:rsidP="00025692">
      <w:pPr>
        <w:numPr>
          <w:ilvl w:val="0"/>
          <w:numId w:val="80"/>
        </w:numPr>
        <w:suppressAutoHyphens/>
        <w:spacing w:after="0" w:line="360" w:lineRule="auto"/>
        <w:jc w:val="both"/>
        <w:rPr>
          <w:spacing w:val="-3"/>
          <w:sz w:val="20"/>
          <w:szCs w:val="20"/>
        </w:rPr>
      </w:pPr>
      <w:r w:rsidRPr="00C8675F">
        <w:rPr>
          <w:spacing w:val="-3"/>
          <w:sz w:val="20"/>
          <w:szCs w:val="20"/>
        </w:rPr>
        <w:t xml:space="preserve">Enero 1812-diciembre de 1813. </w:t>
      </w:r>
      <w:r w:rsidRPr="00C8675F">
        <w:rPr>
          <w:i/>
          <w:spacing w:val="-3"/>
          <w:sz w:val="20"/>
          <w:szCs w:val="20"/>
        </w:rPr>
        <w:t>Retroceso francés</w:t>
      </w:r>
      <w:r w:rsidRPr="00C8675F">
        <w:rPr>
          <w:spacing w:val="-3"/>
          <w:sz w:val="20"/>
          <w:szCs w:val="20"/>
        </w:rPr>
        <w:t xml:space="preserve">. </w:t>
      </w:r>
      <w:r>
        <w:rPr>
          <w:spacing w:val="-3"/>
          <w:sz w:val="20"/>
          <w:szCs w:val="20"/>
        </w:rPr>
        <w:t>El i</w:t>
      </w:r>
      <w:r w:rsidRPr="00C8675F">
        <w:rPr>
          <w:spacing w:val="-3"/>
          <w:sz w:val="20"/>
          <w:szCs w:val="20"/>
        </w:rPr>
        <w:t xml:space="preserve">nicio de la campaña napoleónica contra Rusia -que obligó a sacar buena parte de las tropas estacionadas en España- y </w:t>
      </w:r>
      <w:r>
        <w:rPr>
          <w:spacing w:val="-3"/>
          <w:sz w:val="20"/>
          <w:szCs w:val="20"/>
        </w:rPr>
        <w:t xml:space="preserve">el </w:t>
      </w:r>
      <w:r w:rsidRPr="00C8675F">
        <w:rPr>
          <w:spacing w:val="-3"/>
          <w:sz w:val="20"/>
          <w:szCs w:val="20"/>
        </w:rPr>
        <w:t xml:space="preserve">apoyo de las tropas inglesas al mando de Wellington obligaron al repliegue de las tropas francesas tras las derrotas de  </w:t>
      </w:r>
      <w:proofErr w:type="spellStart"/>
      <w:r w:rsidRPr="00C8675F">
        <w:rPr>
          <w:i/>
          <w:iCs/>
          <w:spacing w:val="-3"/>
          <w:sz w:val="20"/>
          <w:szCs w:val="20"/>
        </w:rPr>
        <w:t>Arapiles</w:t>
      </w:r>
      <w:proofErr w:type="spellEnd"/>
      <w:r w:rsidRPr="00C8675F">
        <w:rPr>
          <w:i/>
          <w:iCs/>
          <w:spacing w:val="-3"/>
          <w:sz w:val="20"/>
          <w:szCs w:val="20"/>
        </w:rPr>
        <w:t xml:space="preserve">, Vitoria, </w:t>
      </w:r>
      <w:r w:rsidRPr="00C8675F">
        <w:rPr>
          <w:i/>
          <w:spacing w:val="-3"/>
          <w:sz w:val="20"/>
          <w:szCs w:val="20"/>
        </w:rPr>
        <w:t>San Marcial</w:t>
      </w:r>
      <w:r w:rsidRPr="00C8675F">
        <w:rPr>
          <w:i/>
          <w:iCs/>
          <w:spacing w:val="-3"/>
          <w:sz w:val="20"/>
          <w:szCs w:val="20"/>
        </w:rPr>
        <w:t xml:space="preserve"> e Irún</w:t>
      </w:r>
      <w:r w:rsidRPr="00C8675F">
        <w:rPr>
          <w:spacing w:val="-3"/>
          <w:sz w:val="20"/>
          <w:szCs w:val="20"/>
        </w:rPr>
        <w:t xml:space="preserve">. </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Finalmente, en  diciembre 1813 Napoleón devolvía el trono a Fernando VII (</w:t>
      </w:r>
      <w:r w:rsidRPr="00C8675F">
        <w:rPr>
          <w:i/>
          <w:spacing w:val="-3"/>
          <w:sz w:val="20"/>
          <w:szCs w:val="20"/>
        </w:rPr>
        <w:t xml:space="preserve">Tratado de </w:t>
      </w:r>
      <w:proofErr w:type="spellStart"/>
      <w:r w:rsidRPr="00C8675F">
        <w:rPr>
          <w:i/>
          <w:spacing w:val="-3"/>
          <w:sz w:val="20"/>
          <w:szCs w:val="20"/>
        </w:rPr>
        <w:t>Valençay</w:t>
      </w:r>
      <w:proofErr w:type="spellEnd"/>
      <w:r w:rsidRPr="00C8675F">
        <w:rPr>
          <w:spacing w:val="-3"/>
          <w:sz w:val="20"/>
          <w:szCs w:val="20"/>
        </w:rPr>
        <w:t>), y a principios  de 1814 los franceses abandonaban definitivamente España.</w:t>
      </w:r>
    </w:p>
    <w:p w:rsidR="009F2B0C" w:rsidRPr="000D7BDF" w:rsidRDefault="009F2B0C" w:rsidP="000D7BDF">
      <w:pPr>
        <w:suppressAutoHyphens/>
        <w:spacing w:after="0" w:line="360" w:lineRule="auto"/>
        <w:jc w:val="both"/>
        <w:rPr>
          <w:b/>
          <w:bCs/>
          <w:spacing w:val="-3"/>
          <w:sz w:val="20"/>
          <w:szCs w:val="20"/>
        </w:rPr>
      </w:pPr>
      <w:r w:rsidRPr="000D7BDF">
        <w:rPr>
          <w:b/>
          <w:bCs/>
          <w:spacing w:val="-3"/>
          <w:sz w:val="20"/>
          <w:szCs w:val="20"/>
        </w:rPr>
        <w:t>d)  Características de la  Guerra de la Independencia:</w:t>
      </w:r>
    </w:p>
    <w:p w:rsidR="009F2B0C" w:rsidRPr="00C8675F" w:rsidRDefault="009F2B0C" w:rsidP="00025692">
      <w:pPr>
        <w:numPr>
          <w:ilvl w:val="0"/>
          <w:numId w:val="83"/>
        </w:numPr>
        <w:suppressAutoHyphens/>
        <w:spacing w:after="0" w:line="360" w:lineRule="auto"/>
        <w:jc w:val="both"/>
        <w:rPr>
          <w:spacing w:val="-3"/>
          <w:sz w:val="20"/>
          <w:szCs w:val="20"/>
        </w:rPr>
      </w:pPr>
      <w:r w:rsidRPr="00C8675F">
        <w:rPr>
          <w:spacing w:val="-3"/>
          <w:sz w:val="20"/>
          <w:szCs w:val="20"/>
        </w:rPr>
        <w:t xml:space="preserve">Guerra patriótica. La lucha contra </w:t>
      </w:r>
      <w:r>
        <w:rPr>
          <w:spacing w:val="-3"/>
          <w:sz w:val="20"/>
          <w:szCs w:val="20"/>
        </w:rPr>
        <w:t>Francia</w:t>
      </w:r>
      <w:r w:rsidRPr="00C8675F">
        <w:rPr>
          <w:spacing w:val="-3"/>
          <w:sz w:val="20"/>
          <w:szCs w:val="20"/>
        </w:rPr>
        <w:t xml:space="preserve"> creó entre los españoles el sentimiento de pertenencia a la misma </w:t>
      </w:r>
      <w:r>
        <w:rPr>
          <w:spacing w:val="-3"/>
          <w:sz w:val="20"/>
          <w:szCs w:val="20"/>
        </w:rPr>
        <w:t>nación</w:t>
      </w:r>
      <w:r w:rsidRPr="00C8675F">
        <w:rPr>
          <w:spacing w:val="-3"/>
          <w:sz w:val="20"/>
          <w:szCs w:val="20"/>
        </w:rPr>
        <w:t>.</w:t>
      </w:r>
    </w:p>
    <w:p w:rsidR="009F2B0C" w:rsidRPr="00C8675F" w:rsidRDefault="009F2B0C" w:rsidP="00025692">
      <w:pPr>
        <w:numPr>
          <w:ilvl w:val="0"/>
          <w:numId w:val="83"/>
        </w:numPr>
        <w:suppressAutoHyphens/>
        <w:spacing w:after="0" w:line="360" w:lineRule="auto"/>
        <w:jc w:val="both"/>
        <w:rPr>
          <w:spacing w:val="-3"/>
          <w:sz w:val="20"/>
          <w:szCs w:val="20"/>
        </w:rPr>
      </w:pPr>
      <w:r w:rsidRPr="00C8675F">
        <w:rPr>
          <w:spacing w:val="-3"/>
          <w:sz w:val="20"/>
          <w:szCs w:val="20"/>
        </w:rPr>
        <w:t>Guerra internacional. España fue teatro de operaciones de enfrentamientos entre franceses e ingleses.</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Además, la guerra desencadenó una revolución política. Una parte de los patriotas, los liberales, aprovecharon el vació político para elaborar una Constitución que suprimía el absolutismo político y establecía una monarquía constitucional (Constitución de Cádiz, 1812).</w:t>
      </w:r>
    </w:p>
    <w:p w:rsidR="009F2B0C" w:rsidRPr="000D7BDF" w:rsidRDefault="009F2B0C" w:rsidP="000D7BDF">
      <w:pPr>
        <w:pStyle w:val="Ttulo2"/>
        <w:numPr>
          <w:ilvl w:val="0"/>
          <w:numId w:val="0"/>
        </w:numPr>
        <w:spacing w:before="0" w:after="0"/>
        <w:rPr>
          <w:rFonts w:ascii="Calibri" w:hAnsi="Calibri"/>
          <w:i w:val="0"/>
        </w:rPr>
      </w:pPr>
      <w:bookmarkStart w:id="65" w:name="_Toc247540304"/>
      <w:r w:rsidRPr="000D7BDF">
        <w:rPr>
          <w:rFonts w:ascii="Calibri" w:hAnsi="Calibri"/>
          <w:i w:val="0"/>
        </w:rPr>
        <w:t xml:space="preserve">1.3. </w:t>
      </w:r>
      <w:hyperlink w:anchor="_top" w:history="1">
        <w:r w:rsidRPr="000D7BDF">
          <w:rPr>
            <w:rStyle w:val="Hipervnculo"/>
            <w:rFonts w:ascii="Calibri" w:hAnsi="Calibri"/>
            <w:i w:val="0"/>
            <w:color w:val="auto"/>
            <w:u w:val="none"/>
          </w:rPr>
          <w:t>Los inicios de la  revolución liberal</w:t>
        </w:r>
        <w:bookmarkEnd w:id="65"/>
      </w:hyperlink>
    </w:p>
    <w:p w:rsidR="009F2B0C" w:rsidRPr="00C8675F" w:rsidRDefault="009F2B0C" w:rsidP="000D7BDF">
      <w:pPr>
        <w:spacing w:after="0" w:line="360" w:lineRule="auto"/>
        <w:rPr>
          <w:b/>
          <w:sz w:val="20"/>
          <w:szCs w:val="20"/>
        </w:rPr>
      </w:pPr>
      <w:r w:rsidRPr="00C8675F">
        <w:rPr>
          <w:b/>
          <w:sz w:val="20"/>
          <w:szCs w:val="20"/>
        </w:rPr>
        <w:t>a) Las Juntas</w:t>
      </w:r>
    </w:p>
    <w:p w:rsidR="009F2B0C" w:rsidRPr="00C8675F" w:rsidRDefault="009F2B0C" w:rsidP="00791FDB">
      <w:pPr>
        <w:pStyle w:val="Textoindependiente2"/>
        <w:spacing w:after="0" w:line="360" w:lineRule="auto"/>
        <w:jc w:val="both"/>
      </w:pPr>
      <w:r>
        <w:rPr>
          <w:spacing w:val="-3"/>
        </w:rPr>
        <w:t xml:space="preserve">En los </w:t>
      </w:r>
      <w:r w:rsidRPr="00C8675F">
        <w:rPr>
          <w:spacing w:val="-3"/>
        </w:rPr>
        <w:t xml:space="preserve"> </w:t>
      </w:r>
      <w:r>
        <w:rPr>
          <w:spacing w:val="-3"/>
        </w:rPr>
        <w:t xml:space="preserve">territorios  que no se admitió la dominación francesa, los patriotas </w:t>
      </w:r>
      <w:r w:rsidRPr="00C8675F">
        <w:rPr>
          <w:spacing w:val="-3"/>
        </w:rPr>
        <w:t xml:space="preserve"> formaron Junta</w:t>
      </w:r>
      <w:r>
        <w:rPr>
          <w:spacing w:val="-3"/>
        </w:rPr>
        <w:t xml:space="preserve">s, instituciones  </w:t>
      </w:r>
      <w:r>
        <w:t>en las que estaban representados todos los grupos sociales. La Juntas</w:t>
      </w:r>
      <w:r w:rsidRPr="00C8675F">
        <w:rPr>
          <w:spacing w:val="-3"/>
        </w:rPr>
        <w:t xml:space="preserve"> asumi</w:t>
      </w:r>
      <w:r>
        <w:rPr>
          <w:spacing w:val="-3"/>
        </w:rPr>
        <w:t>eron</w:t>
      </w:r>
      <w:r w:rsidRPr="00C8675F">
        <w:rPr>
          <w:spacing w:val="-3"/>
        </w:rPr>
        <w:t xml:space="preserve"> el gobierno y la dirección de la guerra</w:t>
      </w:r>
      <w:r>
        <w:rPr>
          <w:spacing w:val="-3"/>
        </w:rPr>
        <w:t xml:space="preserve"> y</w:t>
      </w:r>
      <w:r w:rsidRPr="00C8675F">
        <w:t xml:space="preserve"> se coordinaron en una Junta Suprema Central que se declaró soberana y asumió </w:t>
      </w:r>
      <w:r>
        <w:t xml:space="preserve">el poder </w:t>
      </w:r>
      <w:r w:rsidRPr="00C8675F">
        <w:t>en nombre del rey Fernando VII</w:t>
      </w:r>
      <w:r>
        <w:t>.</w:t>
      </w:r>
      <w:r w:rsidRPr="00C8675F">
        <w:t xml:space="preserve"> </w:t>
      </w:r>
    </w:p>
    <w:p w:rsidR="009F2B0C" w:rsidRPr="00C8675F" w:rsidRDefault="009F2B0C" w:rsidP="000D7BDF">
      <w:pPr>
        <w:pStyle w:val="Textoindependiente2"/>
        <w:spacing w:after="0" w:line="360" w:lineRule="auto"/>
        <w:rPr>
          <w:b/>
          <w:spacing w:val="-3"/>
        </w:rPr>
      </w:pPr>
      <w:r w:rsidRPr="00C8675F">
        <w:rPr>
          <w:b/>
          <w:spacing w:val="-3"/>
        </w:rPr>
        <w:t>b) Convocatoria y preparación de las Cortes y la Constitución</w:t>
      </w:r>
    </w:p>
    <w:p w:rsidR="009F2B0C" w:rsidRPr="00C8675F" w:rsidRDefault="009F2B0C" w:rsidP="000D7BDF">
      <w:pPr>
        <w:spacing w:after="0" w:line="360" w:lineRule="auto"/>
        <w:jc w:val="both"/>
        <w:rPr>
          <w:spacing w:val="-3"/>
          <w:sz w:val="20"/>
          <w:szCs w:val="20"/>
        </w:rPr>
      </w:pPr>
      <w:bookmarkStart w:id="66" w:name="_2__LAS"/>
      <w:bookmarkStart w:id="67" w:name="_Toc247540305"/>
      <w:bookmarkEnd w:id="66"/>
      <w:r w:rsidRPr="00C8675F">
        <w:rPr>
          <w:spacing w:val="-3"/>
          <w:sz w:val="20"/>
          <w:szCs w:val="20"/>
        </w:rPr>
        <w:t>A la vez que se desarrollaba la guerra, un sector de las Juntas propuso un cambio político</w:t>
      </w:r>
      <w:r>
        <w:rPr>
          <w:spacing w:val="-3"/>
          <w:sz w:val="20"/>
          <w:szCs w:val="20"/>
        </w:rPr>
        <w:t>, motivo por el cual en</w:t>
      </w:r>
      <w:r w:rsidRPr="00C8675F">
        <w:rPr>
          <w:spacing w:val="-3"/>
          <w:sz w:val="20"/>
          <w:szCs w:val="20"/>
        </w:rPr>
        <w:t xml:space="preserve"> 1809 la Junta Suprema Central convoc</w:t>
      </w:r>
      <w:r>
        <w:rPr>
          <w:spacing w:val="-3"/>
          <w:sz w:val="20"/>
          <w:szCs w:val="20"/>
        </w:rPr>
        <w:t>ó</w:t>
      </w:r>
      <w:r w:rsidRPr="00C8675F">
        <w:rPr>
          <w:spacing w:val="-3"/>
          <w:sz w:val="20"/>
          <w:szCs w:val="20"/>
        </w:rPr>
        <w:t xml:space="preserve"> Cortes</w:t>
      </w:r>
      <w:r>
        <w:rPr>
          <w:spacing w:val="-3"/>
          <w:sz w:val="20"/>
          <w:szCs w:val="20"/>
        </w:rPr>
        <w:t>.</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En enero de 1810 tras la invasión de Andalucía por los franceses </w:t>
      </w:r>
      <w:r w:rsidRPr="00C8675F">
        <w:rPr>
          <w:b/>
          <w:spacing w:val="-3"/>
          <w:sz w:val="20"/>
          <w:szCs w:val="20"/>
        </w:rPr>
        <w:t>la Junta  Suprema se disolvió</w:t>
      </w:r>
      <w:r w:rsidRPr="00C8675F">
        <w:rPr>
          <w:spacing w:val="-3"/>
          <w:sz w:val="20"/>
          <w:szCs w:val="20"/>
        </w:rPr>
        <w:t xml:space="preserve"> traspasando  sus poderes a una Regencia que se estableció en Cádiz; única ciudad que logró resistir el asedio francés con ayuda de la flota inglesa.</w:t>
      </w:r>
    </w:p>
    <w:p w:rsidR="009F2B0C" w:rsidRPr="00C8675F" w:rsidRDefault="009F2B0C" w:rsidP="000D7BDF">
      <w:pPr>
        <w:pStyle w:val="Textoindependiente2"/>
        <w:spacing w:after="0" w:line="360" w:lineRule="auto"/>
        <w:rPr>
          <w:spacing w:val="-3"/>
        </w:rPr>
      </w:pPr>
      <w:r w:rsidRPr="00C8675F">
        <w:rPr>
          <w:b/>
          <w:spacing w:val="-3"/>
        </w:rPr>
        <w:t>La Regencia no se opuso a la reunión de Cortes</w:t>
      </w:r>
      <w:r w:rsidRPr="00C8675F">
        <w:rPr>
          <w:spacing w:val="-3"/>
        </w:rPr>
        <w:t xml:space="preserve"> ya que  no sospechaba el alcance que iban a tener. Pero las circunstancias favorecieron el triunfo liberal.  Al estar Cádiz sitiada muchos representantes de la nobleza y el clero no pudieron llegar y fueron sustituidos por naturales de estas provincias que se encontraban en la ciudad,</w:t>
      </w:r>
      <w:r w:rsidRPr="00643E69">
        <w:rPr>
          <w:spacing w:val="-3"/>
        </w:rPr>
        <w:t xml:space="preserve"> </w:t>
      </w:r>
      <w:r w:rsidRPr="00C8675F">
        <w:rPr>
          <w:spacing w:val="-3"/>
        </w:rPr>
        <w:t xml:space="preserve">casi todos liberales. </w:t>
      </w:r>
    </w:p>
    <w:p w:rsidR="009F2B0C" w:rsidRPr="00C8675F" w:rsidRDefault="009F2B0C" w:rsidP="00326F90">
      <w:pPr>
        <w:tabs>
          <w:tab w:val="left" w:pos="8265"/>
        </w:tabs>
        <w:suppressAutoHyphens/>
        <w:spacing w:after="0" w:line="360" w:lineRule="auto"/>
        <w:jc w:val="both"/>
        <w:rPr>
          <w:spacing w:val="-3"/>
          <w:sz w:val="20"/>
          <w:szCs w:val="20"/>
        </w:rPr>
      </w:pPr>
      <w:r>
        <w:rPr>
          <w:spacing w:val="-3"/>
          <w:sz w:val="20"/>
          <w:szCs w:val="20"/>
        </w:rPr>
        <w:t xml:space="preserve">En las </w:t>
      </w:r>
      <w:r w:rsidRPr="00C8675F">
        <w:rPr>
          <w:spacing w:val="-3"/>
          <w:sz w:val="20"/>
          <w:szCs w:val="20"/>
        </w:rPr>
        <w:t xml:space="preserve"> Cortes se manifestaron</w:t>
      </w:r>
      <w:r>
        <w:rPr>
          <w:spacing w:val="-3"/>
          <w:sz w:val="20"/>
          <w:szCs w:val="20"/>
        </w:rPr>
        <w:t xml:space="preserve"> diferentes</w:t>
      </w:r>
      <w:r w:rsidRPr="00C8675F">
        <w:rPr>
          <w:spacing w:val="-3"/>
          <w:sz w:val="20"/>
          <w:szCs w:val="20"/>
        </w:rPr>
        <w:t xml:space="preserve"> </w:t>
      </w:r>
      <w:r w:rsidRPr="00C8675F">
        <w:rPr>
          <w:b/>
          <w:spacing w:val="-3"/>
          <w:sz w:val="20"/>
          <w:szCs w:val="20"/>
        </w:rPr>
        <w:t>posturas</w:t>
      </w:r>
      <w:r>
        <w:rPr>
          <w:b/>
          <w:spacing w:val="-3"/>
          <w:sz w:val="20"/>
          <w:szCs w:val="20"/>
        </w:rPr>
        <w:t xml:space="preserve">. </w:t>
      </w:r>
      <w:r>
        <w:rPr>
          <w:spacing w:val="-3"/>
          <w:sz w:val="20"/>
          <w:szCs w:val="20"/>
        </w:rPr>
        <w:t>Los</w:t>
      </w:r>
      <w:r w:rsidRPr="00C8675F">
        <w:rPr>
          <w:spacing w:val="-3"/>
          <w:sz w:val="20"/>
          <w:szCs w:val="20"/>
        </w:rPr>
        <w:t xml:space="preserve"> representantes </w:t>
      </w:r>
      <w:r w:rsidRPr="00C8675F">
        <w:rPr>
          <w:b/>
          <w:bCs/>
          <w:spacing w:val="-3"/>
          <w:sz w:val="20"/>
          <w:szCs w:val="20"/>
        </w:rPr>
        <w:t>absolutistas</w:t>
      </w:r>
      <w:r w:rsidRPr="00C8675F">
        <w:rPr>
          <w:spacing w:val="-3"/>
          <w:sz w:val="20"/>
          <w:szCs w:val="20"/>
        </w:rPr>
        <w:t xml:space="preserve"> (</w:t>
      </w:r>
      <w:r>
        <w:rPr>
          <w:sz w:val="20"/>
          <w:szCs w:val="20"/>
        </w:rPr>
        <w:t>alta nobleza y clero)</w:t>
      </w:r>
      <w:r w:rsidRPr="00C8675F">
        <w:rPr>
          <w:spacing w:val="-3"/>
          <w:sz w:val="20"/>
          <w:szCs w:val="20"/>
        </w:rPr>
        <w:t xml:space="preserve"> defendían que la misión de las </w:t>
      </w:r>
      <w:r w:rsidRPr="00C8675F">
        <w:rPr>
          <w:b/>
          <w:bCs/>
          <w:spacing w:val="-3"/>
          <w:sz w:val="20"/>
          <w:szCs w:val="20"/>
        </w:rPr>
        <w:t xml:space="preserve">Cortes se debería limitar a dirigir la guerra. </w:t>
      </w:r>
      <w:r>
        <w:rPr>
          <w:spacing w:val="-3"/>
          <w:sz w:val="20"/>
          <w:szCs w:val="20"/>
        </w:rPr>
        <w:t>Los</w:t>
      </w:r>
      <w:r w:rsidRPr="00C8675F">
        <w:rPr>
          <w:spacing w:val="-3"/>
          <w:sz w:val="20"/>
          <w:szCs w:val="20"/>
        </w:rPr>
        <w:t xml:space="preserve"> </w:t>
      </w:r>
      <w:r w:rsidRPr="00C8675F">
        <w:rPr>
          <w:b/>
          <w:bCs/>
          <w:spacing w:val="-3"/>
          <w:sz w:val="20"/>
          <w:szCs w:val="20"/>
        </w:rPr>
        <w:t>liberales</w:t>
      </w:r>
      <w:r w:rsidRPr="00C8675F">
        <w:rPr>
          <w:spacing w:val="-3"/>
          <w:sz w:val="20"/>
          <w:szCs w:val="20"/>
        </w:rPr>
        <w:t xml:space="preserve"> (</w:t>
      </w:r>
      <w:r w:rsidRPr="00C8675F">
        <w:rPr>
          <w:sz w:val="20"/>
          <w:szCs w:val="20"/>
        </w:rPr>
        <w:t>burguesía y clase media</w:t>
      </w:r>
      <w:r w:rsidRPr="00C8675F">
        <w:rPr>
          <w:rStyle w:val="Refdenotaalpie"/>
          <w:sz w:val="20"/>
          <w:szCs w:val="20"/>
        </w:rPr>
        <w:footnoteReference w:id="22"/>
      </w:r>
      <w:r w:rsidRPr="00C8675F">
        <w:rPr>
          <w:sz w:val="20"/>
          <w:szCs w:val="20"/>
        </w:rPr>
        <w:t xml:space="preserve"> -militares, funcionarios y profesiones liberales -), p</w:t>
      </w:r>
      <w:r w:rsidRPr="00C8675F">
        <w:rPr>
          <w:spacing w:val="-3"/>
          <w:sz w:val="20"/>
          <w:szCs w:val="20"/>
        </w:rPr>
        <w:t>roponían</w:t>
      </w:r>
      <w:r>
        <w:rPr>
          <w:spacing w:val="-3"/>
          <w:sz w:val="20"/>
          <w:szCs w:val="20"/>
        </w:rPr>
        <w:t xml:space="preserve"> unas</w:t>
      </w:r>
      <w:r w:rsidRPr="00C8675F">
        <w:rPr>
          <w:spacing w:val="-3"/>
          <w:sz w:val="20"/>
          <w:szCs w:val="20"/>
        </w:rPr>
        <w:t xml:space="preserve"> </w:t>
      </w:r>
      <w:r w:rsidRPr="00326F90">
        <w:rPr>
          <w:b/>
          <w:spacing w:val="-3"/>
          <w:sz w:val="20"/>
          <w:szCs w:val="20"/>
        </w:rPr>
        <w:t>Cortes</w:t>
      </w:r>
      <w:r w:rsidRPr="00C8675F">
        <w:rPr>
          <w:spacing w:val="-3"/>
          <w:sz w:val="20"/>
          <w:szCs w:val="20"/>
        </w:rPr>
        <w:t xml:space="preserve"> </w:t>
      </w:r>
      <w:r>
        <w:rPr>
          <w:b/>
          <w:bCs/>
          <w:sz w:val="20"/>
          <w:szCs w:val="20"/>
        </w:rPr>
        <w:t>constituyentes</w:t>
      </w:r>
      <w:r>
        <w:rPr>
          <w:sz w:val="20"/>
          <w:szCs w:val="20"/>
        </w:rPr>
        <w:t xml:space="preserve"> (Argüelles)</w:t>
      </w:r>
      <w:r w:rsidRPr="00C8675F">
        <w:rPr>
          <w:sz w:val="20"/>
          <w:szCs w:val="20"/>
        </w:rPr>
        <w:t xml:space="preserve">. </w:t>
      </w:r>
      <w:r>
        <w:rPr>
          <w:sz w:val="20"/>
          <w:szCs w:val="20"/>
        </w:rPr>
        <w:t>Y e</w:t>
      </w:r>
      <w:r w:rsidRPr="00C8675F">
        <w:rPr>
          <w:sz w:val="20"/>
          <w:szCs w:val="20"/>
        </w:rPr>
        <w:t>n medio Jovellanos y un grupo de seguidores part</w:t>
      </w:r>
      <w:r>
        <w:rPr>
          <w:sz w:val="20"/>
          <w:szCs w:val="20"/>
        </w:rPr>
        <w:t>idarios de Cortes estamentales y también</w:t>
      </w:r>
      <w:r w:rsidRPr="00C8675F">
        <w:rPr>
          <w:sz w:val="20"/>
          <w:szCs w:val="20"/>
        </w:rPr>
        <w:t xml:space="preserve"> de reformas de tipo técnico y económico.</w:t>
      </w:r>
    </w:p>
    <w:p w:rsidR="009F2B0C" w:rsidRPr="00C8675F" w:rsidRDefault="009F2B0C" w:rsidP="009F6C7A">
      <w:pPr>
        <w:suppressAutoHyphens/>
        <w:spacing w:after="0" w:line="360" w:lineRule="auto"/>
        <w:jc w:val="both"/>
        <w:rPr>
          <w:spacing w:val="-3"/>
          <w:sz w:val="20"/>
          <w:szCs w:val="20"/>
        </w:rPr>
      </w:pPr>
      <w:r w:rsidRPr="00C8675F">
        <w:rPr>
          <w:spacing w:val="-3"/>
          <w:sz w:val="20"/>
          <w:szCs w:val="20"/>
        </w:rPr>
        <w:lastRenderedPageBreak/>
        <w:t xml:space="preserve">En la </w:t>
      </w:r>
      <w:r w:rsidRPr="009F6C7A">
        <w:rPr>
          <w:b/>
          <w:spacing w:val="-3"/>
          <w:sz w:val="20"/>
          <w:szCs w:val="20"/>
        </w:rPr>
        <w:t>sesión de apertura</w:t>
      </w:r>
      <w:r w:rsidRPr="00C8675F">
        <w:rPr>
          <w:spacing w:val="-3"/>
          <w:sz w:val="20"/>
          <w:szCs w:val="20"/>
        </w:rPr>
        <w:t xml:space="preserve"> de Cortes el 24 de septiembre de 1810, los liberales aprovecharon su mayoría, para imponer el voto por representante y no por estamento. Ese mismo día las Cortes aprobaron </w:t>
      </w:r>
      <w:r w:rsidRPr="00C8675F">
        <w:rPr>
          <w:b/>
          <w:spacing w:val="-3"/>
          <w:sz w:val="20"/>
          <w:szCs w:val="20"/>
        </w:rPr>
        <w:t>su primer decreto</w:t>
      </w:r>
      <w:r w:rsidRPr="00C8675F">
        <w:rPr>
          <w:spacing w:val="-3"/>
          <w:sz w:val="20"/>
          <w:szCs w:val="20"/>
        </w:rPr>
        <w:t xml:space="preserve"> que prom</w:t>
      </w:r>
      <w:r>
        <w:rPr>
          <w:spacing w:val="-3"/>
          <w:sz w:val="20"/>
          <w:szCs w:val="20"/>
        </w:rPr>
        <w:t>ovió un cambio político radical</w:t>
      </w:r>
      <w:r w:rsidRPr="00C8675F">
        <w:rPr>
          <w:spacing w:val="-3"/>
          <w:sz w:val="20"/>
          <w:szCs w:val="20"/>
        </w:rPr>
        <w:t xml:space="preserve">: además de reconocer a  Fernando VII como rey legítimo, establecían  que la soberanía la tenía la Nación,  que las Cortes representaban a  la Nación, y que por tanto las Cortes tenían el poder legislativo dentro de la división de poderes que proclamaban.    </w:t>
      </w:r>
    </w:p>
    <w:p w:rsidR="009F2B0C" w:rsidRDefault="009F2B0C" w:rsidP="000D7BDF">
      <w:pPr>
        <w:suppressAutoHyphens/>
        <w:spacing w:after="0" w:line="360" w:lineRule="auto"/>
        <w:jc w:val="both"/>
        <w:rPr>
          <w:spacing w:val="-3"/>
          <w:sz w:val="20"/>
          <w:szCs w:val="20"/>
        </w:rPr>
      </w:pPr>
      <w:r w:rsidRPr="00C8675F">
        <w:rPr>
          <w:spacing w:val="-3"/>
          <w:sz w:val="20"/>
          <w:szCs w:val="20"/>
        </w:rPr>
        <w:t>En 1812 estas Cortes elaboraron la Constitución de 1812 que liquidaba el A.R, es decir el absolutismo monárquico, los privilegios estamentales y las regulaciones económicas.</w:t>
      </w:r>
    </w:p>
    <w:p w:rsidR="009F2B0C" w:rsidRDefault="009F2B0C" w:rsidP="000D7BDF">
      <w:pPr>
        <w:suppressAutoHyphens/>
        <w:spacing w:after="0" w:line="360" w:lineRule="auto"/>
        <w:jc w:val="both"/>
        <w:rPr>
          <w:spacing w:val="-3"/>
          <w:sz w:val="20"/>
          <w:szCs w:val="20"/>
        </w:rPr>
      </w:pPr>
    </w:p>
    <w:p w:rsidR="009F2B0C" w:rsidRPr="000D7BDF" w:rsidRDefault="005F7453" w:rsidP="000D7BDF">
      <w:pPr>
        <w:pStyle w:val="Ttulo1"/>
        <w:numPr>
          <w:ilvl w:val="0"/>
          <w:numId w:val="0"/>
        </w:numPr>
        <w:spacing w:before="0" w:after="0"/>
        <w:rPr>
          <w:rFonts w:ascii="Calibri" w:hAnsi="Calibri"/>
          <w:i/>
          <w:iCs/>
        </w:rPr>
      </w:pPr>
      <w:hyperlink w:anchor="_top" w:history="1">
        <w:r w:rsidR="009F2B0C" w:rsidRPr="000D7BDF">
          <w:rPr>
            <w:rStyle w:val="Hipervnculo"/>
            <w:rFonts w:ascii="Calibri" w:hAnsi="Calibri"/>
            <w:iCs/>
            <w:color w:val="auto"/>
            <w:u w:val="none"/>
          </w:rPr>
          <w:t>2  LAS CORTES DE CÁDIZ Y LA CONSTITUCIÓN DE 1812.</w:t>
        </w:r>
        <w:bookmarkEnd w:id="67"/>
      </w:hyperlink>
    </w:p>
    <w:p w:rsidR="009F2B0C" w:rsidRPr="000D7BDF" w:rsidRDefault="009F2B0C" w:rsidP="000D7BDF">
      <w:pPr>
        <w:pStyle w:val="Ttulo2"/>
        <w:numPr>
          <w:ilvl w:val="0"/>
          <w:numId w:val="0"/>
        </w:numPr>
        <w:spacing w:before="0" w:after="0"/>
        <w:rPr>
          <w:rStyle w:val="Hipervnculo"/>
          <w:rFonts w:ascii="Calibri" w:hAnsi="Calibri"/>
          <w:bCs/>
          <w:i w:val="0"/>
          <w:color w:val="auto"/>
          <w:spacing w:val="-3"/>
          <w:u w:val="none"/>
        </w:rPr>
      </w:pPr>
      <w:bookmarkStart w:id="68" w:name="_Toc247540306"/>
      <w:r w:rsidRPr="000D7BDF">
        <w:rPr>
          <w:rFonts w:ascii="Calibri" w:hAnsi="Calibri"/>
          <w:i w:val="0"/>
        </w:rPr>
        <w:t xml:space="preserve">2.1 </w:t>
      </w:r>
      <w:r w:rsidRPr="000D7BDF">
        <w:rPr>
          <w:rFonts w:ascii="Calibri" w:hAnsi="Calibri"/>
          <w:i w:val="0"/>
        </w:rPr>
        <w:fldChar w:fldCharType="begin"/>
      </w:r>
      <w:r w:rsidRPr="000D7BDF">
        <w:rPr>
          <w:rFonts w:ascii="Calibri" w:hAnsi="Calibri"/>
          <w:i w:val="0"/>
        </w:rPr>
        <w:instrText xml:space="preserve"> HYPERLINK  \l "_top" </w:instrText>
      </w:r>
      <w:r w:rsidRPr="000D7BDF">
        <w:rPr>
          <w:rFonts w:ascii="Calibri" w:hAnsi="Calibri"/>
          <w:i w:val="0"/>
        </w:rPr>
        <w:fldChar w:fldCharType="separate"/>
      </w:r>
      <w:r w:rsidRPr="000D7BDF">
        <w:rPr>
          <w:rStyle w:val="Hipervnculo"/>
          <w:rFonts w:ascii="Calibri" w:hAnsi="Calibri"/>
          <w:bCs/>
          <w:i w:val="0"/>
          <w:color w:val="auto"/>
          <w:spacing w:val="-3"/>
          <w:u w:val="none"/>
        </w:rPr>
        <w:t>Convocatoria y organización de las Cortes.</w:t>
      </w:r>
      <w:bookmarkEnd w:id="68"/>
    </w:p>
    <w:p w:rsidR="009F2B0C" w:rsidRPr="00C8675F" w:rsidRDefault="009F2B0C" w:rsidP="000D7BDF">
      <w:pPr>
        <w:spacing w:after="0" w:line="360" w:lineRule="auto"/>
        <w:jc w:val="both"/>
        <w:rPr>
          <w:sz w:val="20"/>
          <w:szCs w:val="20"/>
        </w:rPr>
      </w:pPr>
      <w:r w:rsidRPr="000D7BDF">
        <w:rPr>
          <w:i/>
        </w:rPr>
        <w:fldChar w:fldCharType="end"/>
      </w:r>
      <w:r w:rsidRPr="00C8675F">
        <w:rPr>
          <w:sz w:val="20"/>
          <w:szCs w:val="20"/>
        </w:rPr>
        <w:t xml:space="preserve"> A la vez que se desarrollaba la guerra, un sector de las </w:t>
      </w:r>
      <w:r w:rsidRPr="00C8675F">
        <w:rPr>
          <w:b/>
          <w:sz w:val="20"/>
          <w:szCs w:val="20"/>
        </w:rPr>
        <w:t>juntas</w:t>
      </w:r>
      <w:r w:rsidRPr="00C8675F">
        <w:rPr>
          <w:sz w:val="20"/>
          <w:szCs w:val="20"/>
        </w:rPr>
        <w:t xml:space="preserve"> propuso un cambio político. Así,  la Junta Suprema Central entendió que además de dirigir la guerra debía asumir la reforma de las instituciones del Antiguo Régimen. En 1809 la Junta Suprema Central convocaba Cortes y nombraba una comisión preparatoria de las mismas presidida por Jovellanos. L</w:t>
      </w:r>
      <w:r w:rsidRPr="00C8675F">
        <w:rPr>
          <w:spacing w:val="-3"/>
          <w:sz w:val="20"/>
          <w:szCs w:val="20"/>
        </w:rPr>
        <w:t>os diputados en Cortes, incluidos los americanos (regiones de  ultramar) fueron elegidos.</w:t>
      </w:r>
    </w:p>
    <w:p w:rsidR="009F2B0C" w:rsidRPr="00C8675F" w:rsidRDefault="009F2B0C" w:rsidP="002E6996">
      <w:pPr>
        <w:suppressAutoHyphens/>
        <w:spacing w:after="0" w:line="360" w:lineRule="auto"/>
        <w:jc w:val="both"/>
        <w:rPr>
          <w:spacing w:val="-3"/>
          <w:sz w:val="20"/>
          <w:szCs w:val="20"/>
        </w:rPr>
      </w:pPr>
      <w:r w:rsidRPr="00C8675F">
        <w:rPr>
          <w:spacing w:val="-3"/>
          <w:sz w:val="20"/>
          <w:szCs w:val="20"/>
        </w:rPr>
        <w:t>En enero de 1810 tras la invasión de Andalucía por los franceses la Junta  se disolvió traspasando  sus poderes a una Regencia que se estableció en Cádiz; única ciudad que logró resistir el asedio francés con ayuda de la flota inglesa.</w:t>
      </w:r>
    </w:p>
    <w:p w:rsidR="009F2B0C" w:rsidRPr="00C8675F" w:rsidRDefault="009F2B0C" w:rsidP="002E6996">
      <w:pPr>
        <w:pStyle w:val="Textoindependiente2"/>
        <w:spacing w:after="0" w:line="360" w:lineRule="auto"/>
        <w:jc w:val="both"/>
        <w:rPr>
          <w:spacing w:val="-3"/>
        </w:rPr>
      </w:pPr>
      <w:r w:rsidRPr="00C8675F">
        <w:rPr>
          <w:spacing w:val="-3"/>
        </w:rPr>
        <w:t xml:space="preserve">La Regencia no se opuso a la reunión de Cortes ya que  no sospechaba el alcance que iban a tener. Sin embargo, las circunstancias favorecieron el triunfo liberal. Al estar Cádiz sitiada muchos representantes de la nobleza y el clero no pudieron llegar y fueron sustituidos por naturales de estas provincias que se encontraban en la ciudad, casi todos liberales (el propio Argüelles era suplente). </w:t>
      </w:r>
    </w:p>
    <w:p w:rsidR="009F2B0C" w:rsidRPr="004E36D6" w:rsidRDefault="009F2B0C" w:rsidP="004E36D6">
      <w:pPr>
        <w:pStyle w:val="Textonotapie"/>
        <w:spacing w:line="360" w:lineRule="auto"/>
        <w:jc w:val="both"/>
        <w:rPr>
          <w:rFonts w:ascii="Calibri" w:hAnsi="Calibri" w:cs="Calibri"/>
        </w:rPr>
      </w:pPr>
      <w:r w:rsidRPr="004E36D6">
        <w:rPr>
          <w:rFonts w:ascii="Calibri" w:hAnsi="Calibri" w:cs="Calibri"/>
          <w:spacing w:val="-3"/>
        </w:rPr>
        <w:t xml:space="preserve">En las Cortes de Cádiz participaron más de 300 diputados, la mayoría de posición acomodada nobles, eclesiásticos </w:t>
      </w:r>
      <w:r>
        <w:rPr>
          <w:rFonts w:ascii="Calibri" w:hAnsi="Calibri" w:cs="Calibri"/>
          <w:spacing w:val="-3"/>
        </w:rPr>
        <w:t xml:space="preserve">y </w:t>
      </w:r>
      <w:r w:rsidRPr="004E36D6">
        <w:rPr>
          <w:rFonts w:ascii="Calibri" w:hAnsi="Calibri" w:cs="Calibri"/>
          <w:spacing w:val="-3"/>
        </w:rPr>
        <w:t>miem</w:t>
      </w:r>
      <w:r>
        <w:rPr>
          <w:rFonts w:ascii="Calibri" w:hAnsi="Calibri" w:cs="Calibri"/>
          <w:spacing w:val="-3"/>
        </w:rPr>
        <w:t>bros de profesionales liberales</w:t>
      </w:r>
      <w:r w:rsidRPr="004E36D6">
        <w:rPr>
          <w:rFonts w:ascii="Calibri" w:hAnsi="Calibri" w:cs="Calibri"/>
          <w:spacing w:val="-3"/>
        </w:rPr>
        <w:t xml:space="preserve"> </w:t>
      </w:r>
      <w:r>
        <w:rPr>
          <w:rFonts w:ascii="Calibri" w:hAnsi="Calibri" w:cs="Calibri"/>
          <w:spacing w:val="-3"/>
        </w:rPr>
        <w:t xml:space="preserve">y </w:t>
      </w:r>
      <w:r w:rsidRPr="004E36D6">
        <w:rPr>
          <w:rFonts w:ascii="Calibri" w:hAnsi="Calibri" w:cs="Calibri"/>
          <w:spacing w:val="-3"/>
        </w:rPr>
        <w:t xml:space="preserve">funcionarios -civiles y militares-. No </w:t>
      </w:r>
      <w:r>
        <w:rPr>
          <w:rFonts w:ascii="Calibri" w:hAnsi="Calibri" w:cs="Calibri"/>
          <w:spacing w:val="-3"/>
        </w:rPr>
        <w:t>hubo</w:t>
      </w:r>
      <w:r w:rsidRPr="004E36D6">
        <w:rPr>
          <w:rFonts w:ascii="Calibri" w:hAnsi="Calibri" w:cs="Calibri"/>
        </w:rPr>
        <w:t xml:space="preserve"> ningún representante de las </w:t>
      </w:r>
      <w:r>
        <w:rPr>
          <w:rFonts w:ascii="Calibri" w:hAnsi="Calibri" w:cs="Calibri"/>
        </w:rPr>
        <w:t>clases</w:t>
      </w:r>
      <w:r w:rsidRPr="004E36D6">
        <w:rPr>
          <w:rFonts w:ascii="Calibri" w:hAnsi="Calibri" w:cs="Calibri"/>
        </w:rPr>
        <w:t xml:space="preserve"> populares</w:t>
      </w:r>
      <w:r>
        <w:rPr>
          <w:rFonts w:ascii="Calibri" w:hAnsi="Calibri" w:cs="Calibri"/>
        </w:rPr>
        <w:t>;</w:t>
      </w:r>
      <w:r w:rsidRPr="004E36D6">
        <w:rPr>
          <w:rFonts w:ascii="Calibri" w:hAnsi="Calibri" w:cs="Calibri"/>
        </w:rPr>
        <w:t xml:space="preserve"> ni campesinos ni artesanos, ni asalariados.</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Ante la </w:t>
      </w:r>
      <w:r w:rsidRPr="00C8675F">
        <w:rPr>
          <w:b/>
          <w:spacing w:val="-3"/>
          <w:sz w:val="20"/>
          <w:szCs w:val="20"/>
        </w:rPr>
        <w:t>convocatoria de Cortes se manifestaron tres posturas</w:t>
      </w:r>
      <w:r w:rsidRPr="00C8675F">
        <w:rPr>
          <w:spacing w:val="-3"/>
          <w:sz w:val="20"/>
          <w:szCs w:val="20"/>
        </w:rPr>
        <w:t xml:space="preserve">: </w:t>
      </w:r>
    </w:p>
    <w:p w:rsidR="009F2B0C" w:rsidRPr="00C8675F" w:rsidRDefault="009F2B0C" w:rsidP="00025692">
      <w:pPr>
        <w:numPr>
          <w:ilvl w:val="0"/>
          <w:numId w:val="84"/>
        </w:numPr>
        <w:suppressAutoHyphens/>
        <w:spacing w:after="0" w:line="360" w:lineRule="auto"/>
        <w:jc w:val="both"/>
        <w:rPr>
          <w:spacing w:val="-3"/>
          <w:sz w:val="20"/>
          <w:szCs w:val="20"/>
        </w:rPr>
      </w:pPr>
      <w:r w:rsidRPr="00C8675F">
        <w:rPr>
          <w:spacing w:val="-3"/>
          <w:sz w:val="20"/>
          <w:szCs w:val="20"/>
        </w:rPr>
        <w:t xml:space="preserve">Los </w:t>
      </w:r>
      <w:r w:rsidRPr="00C8675F">
        <w:rPr>
          <w:i/>
          <w:spacing w:val="-3"/>
          <w:sz w:val="20"/>
          <w:szCs w:val="20"/>
        </w:rPr>
        <w:t>absolutistas</w:t>
      </w:r>
      <w:r>
        <w:rPr>
          <w:spacing w:val="-3"/>
          <w:sz w:val="20"/>
          <w:szCs w:val="20"/>
        </w:rPr>
        <w:t xml:space="preserve"> (alta nobleza y alto clero) </w:t>
      </w:r>
      <w:r w:rsidRPr="00C8675F">
        <w:rPr>
          <w:spacing w:val="-3"/>
          <w:sz w:val="20"/>
          <w:szCs w:val="20"/>
        </w:rPr>
        <w:t xml:space="preserve">defendían </w:t>
      </w:r>
      <w:r>
        <w:rPr>
          <w:spacing w:val="-3"/>
          <w:sz w:val="20"/>
          <w:szCs w:val="20"/>
        </w:rPr>
        <w:t>unas</w:t>
      </w:r>
      <w:r w:rsidRPr="00C8675F">
        <w:rPr>
          <w:spacing w:val="-3"/>
          <w:sz w:val="20"/>
          <w:szCs w:val="20"/>
        </w:rPr>
        <w:t xml:space="preserve"> Cortes estamentales </w:t>
      </w:r>
      <w:r>
        <w:rPr>
          <w:spacing w:val="-3"/>
          <w:sz w:val="20"/>
          <w:szCs w:val="20"/>
        </w:rPr>
        <w:t>limitadas</w:t>
      </w:r>
      <w:r w:rsidRPr="00C8675F">
        <w:rPr>
          <w:spacing w:val="-3"/>
          <w:sz w:val="20"/>
          <w:szCs w:val="20"/>
        </w:rPr>
        <w:t xml:space="preserve"> a dirigir la guerra. </w:t>
      </w:r>
    </w:p>
    <w:p w:rsidR="009F2B0C" w:rsidRPr="00C8675F" w:rsidRDefault="009F2B0C" w:rsidP="00025692">
      <w:pPr>
        <w:numPr>
          <w:ilvl w:val="0"/>
          <w:numId w:val="84"/>
        </w:numPr>
        <w:suppressAutoHyphens/>
        <w:spacing w:after="0" w:line="360" w:lineRule="auto"/>
        <w:jc w:val="both"/>
        <w:rPr>
          <w:spacing w:val="-3"/>
          <w:sz w:val="20"/>
          <w:szCs w:val="20"/>
        </w:rPr>
      </w:pPr>
      <w:r w:rsidRPr="00C8675F">
        <w:rPr>
          <w:spacing w:val="-3"/>
          <w:sz w:val="20"/>
          <w:szCs w:val="20"/>
        </w:rPr>
        <w:t xml:space="preserve">Los </w:t>
      </w:r>
      <w:r w:rsidRPr="00C8675F">
        <w:rPr>
          <w:i/>
          <w:spacing w:val="-3"/>
          <w:sz w:val="20"/>
          <w:szCs w:val="20"/>
        </w:rPr>
        <w:t>liberales</w:t>
      </w:r>
      <w:r w:rsidRPr="00C8675F">
        <w:rPr>
          <w:spacing w:val="-3"/>
          <w:sz w:val="20"/>
          <w:szCs w:val="20"/>
        </w:rPr>
        <w:t xml:space="preserve"> (</w:t>
      </w:r>
      <w:r>
        <w:rPr>
          <w:spacing w:val="-3"/>
          <w:sz w:val="20"/>
          <w:szCs w:val="20"/>
        </w:rPr>
        <w:t xml:space="preserve">alta </w:t>
      </w:r>
      <w:r w:rsidRPr="00C8675F">
        <w:rPr>
          <w:spacing w:val="-3"/>
          <w:sz w:val="20"/>
          <w:szCs w:val="20"/>
        </w:rPr>
        <w:t>burguesía</w:t>
      </w:r>
      <w:r>
        <w:rPr>
          <w:spacing w:val="-3"/>
          <w:sz w:val="20"/>
          <w:szCs w:val="20"/>
        </w:rPr>
        <w:t xml:space="preserve">, </w:t>
      </w:r>
      <w:r w:rsidRPr="00C8675F">
        <w:rPr>
          <w:spacing w:val="-3"/>
          <w:sz w:val="20"/>
          <w:szCs w:val="20"/>
        </w:rPr>
        <w:t>militares, funci</w:t>
      </w:r>
      <w:r>
        <w:rPr>
          <w:spacing w:val="-3"/>
          <w:sz w:val="20"/>
          <w:szCs w:val="20"/>
        </w:rPr>
        <w:t>onarios y profesiones liberales)</w:t>
      </w:r>
      <w:r w:rsidRPr="00C8675F">
        <w:rPr>
          <w:spacing w:val="-3"/>
          <w:sz w:val="20"/>
          <w:szCs w:val="20"/>
        </w:rPr>
        <w:t xml:space="preserve"> proponían </w:t>
      </w:r>
      <w:r>
        <w:rPr>
          <w:spacing w:val="-3"/>
          <w:sz w:val="20"/>
          <w:szCs w:val="20"/>
        </w:rPr>
        <w:t>unas</w:t>
      </w:r>
      <w:r w:rsidRPr="00C8675F">
        <w:rPr>
          <w:spacing w:val="-3"/>
          <w:sz w:val="20"/>
          <w:szCs w:val="20"/>
        </w:rPr>
        <w:t xml:space="preserve"> Cortes </w:t>
      </w:r>
      <w:r>
        <w:rPr>
          <w:spacing w:val="-3"/>
          <w:sz w:val="20"/>
          <w:szCs w:val="20"/>
        </w:rPr>
        <w:t>constituyentes</w:t>
      </w:r>
      <w:r w:rsidRPr="00C8675F">
        <w:rPr>
          <w:spacing w:val="-3"/>
          <w:sz w:val="20"/>
          <w:szCs w:val="20"/>
        </w:rPr>
        <w:t xml:space="preserve"> (Argüelles). </w:t>
      </w:r>
    </w:p>
    <w:p w:rsidR="009F2B0C" w:rsidRPr="00C8675F" w:rsidRDefault="009F2B0C" w:rsidP="00025692">
      <w:pPr>
        <w:numPr>
          <w:ilvl w:val="0"/>
          <w:numId w:val="84"/>
        </w:numPr>
        <w:suppressAutoHyphens/>
        <w:spacing w:after="0" w:line="360" w:lineRule="auto"/>
        <w:jc w:val="both"/>
        <w:rPr>
          <w:spacing w:val="-3"/>
          <w:sz w:val="20"/>
          <w:szCs w:val="20"/>
        </w:rPr>
      </w:pPr>
      <w:r>
        <w:rPr>
          <w:spacing w:val="-3"/>
          <w:sz w:val="20"/>
          <w:szCs w:val="20"/>
        </w:rPr>
        <w:t>L</w:t>
      </w:r>
      <w:r w:rsidRPr="00C8675F">
        <w:rPr>
          <w:spacing w:val="-3"/>
          <w:sz w:val="20"/>
          <w:szCs w:val="20"/>
        </w:rPr>
        <w:t xml:space="preserve">os </w:t>
      </w:r>
      <w:r>
        <w:rPr>
          <w:i/>
          <w:spacing w:val="-3"/>
          <w:sz w:val="20"/>
          <w:szCs w:val="20"/>
        </w:rPr>
        <w:t xml:space="preserve">reformistas </w:t>
      </w:r>
      <w:r w:rsidRPr="009F6C7A">
        <w:rPr>
          <w:spacing w:val="-3"/>
          <w:sz w:val="20"/>
          <w:szCs w:val="20"/>
        </w:rPr>
        <w:t>eran</w:t>
      </w:r>
      <w:r w:rsidRPr="00C8675F">
        <w:rPr>
          <w:i/>
          <w:spacing w:val="-3"/>
          <w:sz w:val="20"/>
          <w:szCs w:val="20"/>
        </w:rPr>
        <w:t xml:space="preserve"> </w:t>
      </w:r>
      <w:r w:rsidRPr="00C8675F">
        <w:rPr>
          <w:spacing w:val="-3"/>
          <w:sz w:val="20"/>
          <w:szCs w:val="20"/>
        </w:rPr>
        <w:t>partidarios d</w:t>
      </w:r>
      <w:r w:rsidRPr="00C8675F">
        <w:rPr>
          <w:i/>
          <w:spacing w:val="-3"/>
          <w:sz w:val="20"/>
          <w:szCs w:val="20"/>
        </w:rPr>
        <w:t xml:space="preserve">e </w:t>
      </w:r>
      <w:r w:rsidRPr="00C8675F">
        <w:rPr>
          <w:spacing w:val="-3"/>
          <w:sz w:val="20"/>
          <w:szCs w:val="20"/>
        </w:rPr>
        <w:t xml:space="preserve"> Cortes estamentales y del mantenimiento del AR</w:t>
      </w:r>
      <w:r>
        <w:rPr>
          <w:spacing w:val="-3"/>
          <w:sz w:val="20"/>
          <w:szCs w:val="20"/>
        </w:rPr>
        <w:t xml:space="preserve">, aunque con reformas </w:t>
      </w:r>
      <w:r w:rsidRPr="00C8675F">
        <w:rPr>
          <w:spacing w:val="-3"/>
          <w:sz w:val="20"/>
          <w:szCs w:val="20"/>
        </w:rPr>
        <w:t xml:space="preserve"> técnic</w:t>
      </w:r>
      <w:r>
        <w:rPr>
          <w:spacing w:val="-3"/>
          <w:sz w:val="20"/>
          <w:szCs w:val="20"/>
        </w:rPr>
        <w:t xml:space="preserve">as </w:t>
      </w:r>
      <w:r w:rsidRPr="00C8675F">
        <w:rPr>
          <w:spacing w:val="-3"/>
          <w:sz w:val="20"/>
          <w:szCs w:val="20"/>
        </w:rPr>
        <w:t xml:space="preserve"> y económic</w:t>
      </w:r>
      <w:r>
        <w:rPr>
          <w:spacing w:val="-3"/>
          <w:sz w:val="20"/>
          <w:szCs w:val="20"/>
        </w:rPr>
        <w:t>as</w:t>
      </w:r>
      <w:r w:rsidRPr="00C8675F">
        <w:rPr>
          <w:spacing w:val="-3"/>
          <w:sz w:val="20"/>
          <w:szCs w:val="20"/>
        </w:rPr>
        <w:t xml:space="preserve"> (Jovellanos).</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En septiembre de </w:t>
      </w:r>
      <w:r w:rsidRPr="002C68E9">
        <w:rPr>
          <w:b/>
          <w:spacing w:val="-3"/>
          <w:sz w:val="20"/>
          <w:szCs w:val="20"/>
        </w:rPr>
        <w:t xml:space="preserve">1810 en </w:t>
      </w:r>
      <w:r>
        <w:rPr>
          <w:b/>
          <w:spacing w:val="-3"/>
          <w:sz w:val="20"/>
          <w:szCs w:val="20"/>
        </w:rPr>
        <w:t>la</w:t>
      </w:r>
      <w:r w:rsidRPr="00C8675F">
        <w:rPr>
          <w:spacing w:val="-3"/>
          <w:sz w:val="20"/>
          <w:szCs w:val="20"/>
        </w:rPr>
        <w:t xml:space="preserve"> </w:t>
      </w:r>
      <w:r>
        <w:rPr>
          <w:b/>
          <w:spacing w:val="-3"/>
          <w:sz w:val="20"/>
          <w:szCs w:val="20"/>
        </w:rPr>
        <w:t xml:space="preserve">sesión inaugural de </w:t>
      </w:r>
      <w:r w:rsidRPr="002C68E9">
        <w:rPr>
          <w:b/>
          <w:spacing w:val="-3"/>
          <w:sz w:val="20"/>
          <w:szCs w:val="20"/>
        </w:rPr>
        <w:t xml:space="preserve"> </w:t>
      </w:r>
      <w:r>
        <w:rPr>
          <w:b/>
          <w:spacing w:val="-3"/>
          <w:sz w:val="20"/>
          <w:szCs w:val="20"/>
        </w:rPr>
        <w:t xml:space="preserve">Cortes </w:t>
      </w:r>
      <w:r w:rsidRPr="002C68E9">
        <w:rPr>
          <w:b/>
          <w:spacing w:val="-3"/>
          <w:sz w:val="20"/>
          <w:szCs w:val="20"/>
        </w:rPr>
        <w:t>los liberales</w:t>
      </w:r>
      <w:r w:rsidRPr="00C8675F">
        <w:rPr>
          <w:spacing w:val="-3"/>
          <w:sz w:val="20"/>
          <w:szCs w:val="20"/>
        </w:rPr>
        <w:t xml:space="preserve"> aprovecharon </w:t>
      </w:r>
      <w:r>
        <w:rPr>
          <w:spacing w:val="-3"/>
          <w:sz w:val="20"/>
          <w:szCs w:val="20"/>
        </w:rPr>
        <w:t>su</w:t>
      </w:r>
      <w:r w:rsidRPr="00C8675F">
        <w:rPr>
          <w:spacing w:val="-3"/>
          <w:sz w:val="20"/>
          <w:szCs w:val="20"/>
        </w:rPr>
        <w:t xml:space="preserve"> mayoría, para imponer el voto por representant</w:t>
      </w:r>
      <w:r>
        <w:rPr>
          <w:spacing w:val="-3"/>
          <w:sz w:val="20"/>
          <w:szCs w:val="20"/>
        </w:rPr>
        <w:t>e y no por estamento, a pesar de</w:t>
      </w:r>
      <w:r w:rsidRPr="00C8675F">
        <w:rPr>
          <w:spacing w:val="-3"/>
          <w:sz w:val="20"/>
          <w:szCs w:val="20"/>
        </w:rPr>
        <w:t xml:space="preserve"> las protestas de los absolutistas. En su </w:t>
      </w:r>
      <w:r w:rsidRPr="00C8675F">
        <w:rPr>
          <w:b/>
          <w:spacing w:val="-3"/>
          <w:sz w:val="20"/>
          <w:szCs w:val="20"/>
        </w:rPr>
        <w:t>primer decreto las Cortes promovieron un cambio político radical</w:t>
      </w:r>
      <w:r w:rsidRPr="00C8675F">
        <w:rPr>
          <w:spacing w:val="-3"/>
          <w:sz w:val="20"/>
          <w:szCs w:val="20"/>
        </w:rPr>
        <w:t xml:space="preserve">: además de reconocer a  Fernando VII como rey legítimo, establecían  que la soberanía la tenía la Nación,  que las Cortes representaban a  la Nación, y que por tanto las Cortes tenían el poder legislativo dentro de la división de poderes que proclamaban.    </w:t>
      </w:r>
    </w:p>
    <w:p w:rsidR="009F2B0C" w:rsidRPr="00C8675F" w:rsidRDefault="009F2B0C" w:rsidP="007C7542">
      <w:pPr>
        <w:suppressAutoHyphens/>
        <w:spacing w:after="0" w:line="360" w:lineRule="auto"/>
        <w:jc w:val="both"/>
        <w:rPr>
          <w:sz w:val="20"/>
          <w:szCs w:val="20"/>
        </w:rPr>
      </w:pPr>
      <w:r>
        <w:rPr>
          <w:sz w:val="20"/>
          <w:szCs w:val="20"/>
        </w:rPr>
        <w:t>Las Cortes</w:t>
      </w:r>
      <w:r w:rsidRPr="00C8675F">
        <w:rPr>
          <w:sz w:val="20"/>
          <w:szCs w:val="20"/>
        </w:rPr>
        <w:t xml:space="preserve"> de Cádiz realizaron una importante </w:t>
      </w:r>
      <w:r w:rsidRPr="007C7542">
        <w:rPr>
          <w:b/>
          <w:sz w:val="20"/>
          <w:szCs w:val="20"/>
        </w:rPr>
        <w:t>labor legislativa</w:t>
      </w:r>
      <w:r>
        <w:rPr>
          <w:b/>
          <w:sz w:val="20"/>
          <w:szCs w:val="20"/>
        </w:rPr>
        <w:t xml:space="preserve"> de carácter liberal</w:t>
      </w:r>
      <w:r>
        <w:rPr>
          <w:sz w:val="20"/>
          <w:szCs w:val="20"/>
        </w:rPr>
        <w:t>:</w:t>
      </w:r>
    </w:p>
    <w:p w:rsidR="009F2B0C" w:rsidRPr="00C8675F" w:rsidRDefault="009F2B0C" w:rsidP="00025692">
      <w:pPr>
        <w:numPr>
          <w:ilvl w:val="0"/>
          <w:numId w:val="87"/>
        </w:numPr>
        <w:suppressAutoHyphens/>
        <w:spacing w:after="0" w:line="360" w:lineRule="auto"/>
        <w:jc w:val="both"/>
        <w:rPr>
          <w:sz w:val="20"/>
          <w:szCs w:val="20"/>
        </w:rPr>
      </w:pPr>
      <w:r w:rsidRPr="00C8675F">
        <w:rPr>
          <w:sz w:val="20"/>
          <w:szCs w:val="20"/>
        </w:rPr>
        <w:t>Reconocimiento de libertades individuales como la de imprenta.</w:t>
      </w:r>
    </w:p>
    <w:p w:rsidR="009F2B0C" w:rsidRPr="00C8675F" w:rsidRDefault="009F2B0C" w:rsidP="00025692">
      <w:pPr>
        <w:numPr>
          <w:ilvl w:val="0"/>
          <w:numId w:val="87"/>
        </w:numPr>
        <w:suppressAutoHyphens/>
        <w:spacing w:after="0" w:line="360" w:lineRule="auto"/>
        <w:jc w:val="both"/>
        <w:rPr>
          <w:b/>
          <w:sz w:val="20"/>
          <w:szCs w:val="20"/>
        </w:rPr>
      </w:pPr>
      <w:r>
        <w:rPr>
          <w:sz w:val="20"/>
          <w:szCs w:val="20"/>
        </w:rPr>
        <w:t>S</w:t>
      </w:r>
      <w:r w:rsidRPr="00C8675F">
        <w:rPr>
          <w:sz w:val="20"/>
          <w:szCs w:val="20"/>
        </w:rPr>
        <w:t xml:space="preserve">upresión de gremios y mayorazgos. </w:t>
      </w:r>
    </w:p>
    <w:p w:rsidR="009F2B0C" w:rsidRPr="00C8675F" w:rsidRDefault="009F2B0C" w:rsidP="00025692">
      <w:pPr>
        <w:numPr>
          <w:ilvl w:val="0"/>
          <w:numId w:val="87"/>
        </w:numPr>
        <w:suppressAutoHyphens/>
        <w:spacing w:after="0" w:line="360" w:lineRule="auto"/>
        <w:jc w:val="both"/>
        <w:rPr>
          <w:b/>
          <w:sz w:val="20"/>
          <w:szCs w:val="20"/>
        </w:rPr>
      </w:pPr>
      <w:r w:rsidRPr="00C8675F">
        <w:rPr>
          <w:sz w:val="20"/>
          <w:szCs w:val="20"/>
        </w:rPr>
        <w:lastRenderedPageBreak/>
        <w:t>Eliminación de instituciones de tradición feudal como los señoríos jurisdiccionales</w:t>
      </w:r>
      <w:r>
        <w:rPr>
          <w:sz w:val="20"/>
          <w:szCs w:val="20"/>
        </w:rPr>
        <w:t xml:space="preserve">, servidumbre e </w:t>
      </w:r>
      <w:r w:rsidRPr="00C8675F">
        <w:rPr>
          <w:sz w:val="20"/>
          <w:szCs w:val="20"/>
        </w:rPr>
        <w:t xml:space="preserve"> Inquisición</w:t>
      </w:r>
    </w:p>
    <w:p w:rsidR="009F2B0C" w:rsidRPr="000D7BDF" w:rsidRDefault="009F2B0C" w:rsidP="007C7542">
      <w:pPr>
        <w:pStyle w:val="Ttulo2"/>
        <w:numPr>
          <w:ilvl w:val="0"/>
          <w:numId w:val="0"/>
        </w:numPr>
        <w:spacing w:before="0" w:after="0"/>
        <w:rPr>
          <w:rFonts w:ascii="Calibri" w:hAnsi="Calibri"/>
          <w:i w:val="0"/>
        </w:rPr>
      </w:pPr>
      <w:bookmarkStart w:id="69" w:name="_Toc247540307"/>
      <w:r w:rsidRPr="000D7BDF">
        <w:rPr>
          <w:rFonts w:ascii="Calibri" w:hAnsi="Calibri"/>
          <w:i w:val="0"/>
        </w:rPr>
        <w:t xml:space="preserve">2.2 </w:t>
      </w:r>
      <w:hyperlink w:anchor="_top" w:history="1">
        <w:r w:rsidRPr="000D7BDF">
          <w:rPr>
            <w:rStyle w:val="Hipervnculo"/>
            <w:rFonts w:ascii="Calibri" w:hAnsi="Calibri"/>
            <w:bCs/>
            <w:i w:val="0"/>
            <w:color w:val="auto"/>
            <w:u w:val="none"/>
          </w:rPr>
          <w:t>La Constitución de Cádiz.</w:t>
        </w:r>
        <w:bookmarkEnd w:id="69"/>
      </w:hyperlink>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En 1812 </w:t>
      </w:r>
      <w:r>
        <w:rPr>
          <w:spacing w:val="-3"/>
          <w:sz w:val="20"/>
          <w:szCs w:val="20"/>
        </w:rPr>
        <w:t>las</w:t>
      </w:r>
      <w:r w:rsidRPr="00C8675F">
        <w:rPr>
          <w:spacing w:val="-3"/>
          <w:sz w:val="20"/>
          <w:szCs w:val="20"/>
        </w:rPr>
        <w:t xml:space="preserve"> Cortes </w:t>
      </w:r>
      <w:r>
        <w:rPr>
          <w:spacing w:val="-3"/>
          <w:sz w:val="20"/>
          <w:szCs w:val="20"/>
        </w:rPr>
        <w:t>aprobaron</w:t>
      </w:r>
      <w:r w:rsidRPr="00C8675F">
        <w:rPr>
          <w:spacing w:val="-3"/>
          <w:sz w:val="20"/>
          <w:szCs w:val="20"/>
        </w:rPr>
        <w:t xml:space="preserve"> </w:t>
      </w:r>
      <w:r w:rsidRPr="007C7542">
        <w:rPr>
          <w:b/>
          <w:spacing w:val="-3"/>
          <w:sz w:val="20"/>
          <w:szCs w:val="20"/>
        </w:rPr>
        <w:t>la Constitución de 1812</w:t>
      </w:r>
      <w:r w:rsidRPr="00C8675F">
        <w:rPr>
          <w:spacing w:val="-3"/>
          <w:sz w:val="20"/>
          <w:szCs w:val="20"/>
        </w:rPr>
        <w:t xml:space="preserve"> que liquidaba el A.R, es decir el absolutismo monárquico, los privilegios estamentales y las regulaciones económicas.</w:t>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Los liberales en Cádiz forzaron una Constitución claramente progresista que establecía la Soberanía Nacional y que iba a desmantelar el A.R. Los  aspectos más significativos  de la Constitución de Cádiz de 1812 son:</w:t>
      </w:r>
    </w:p>
    <w:p w:rsidR="009F2B0C" w:rsidRPr="00C8675F" w:rsidRDefault="009F2B0C" w:rsidP="000D7BDF">
      <w:pPr>
        <w:suppressAutoHyphens/>
        <w:spacing w:after="0" w:line="360" w:lineRule="auto"/>
        <w:jc w:val="both"/>
        <w:rPr>
          <w:b/>
          <w:spacing w:val="-3"/>
          <w:sz w:val="20"/>
          <w:szCs w:val="20"/>
        </w:rPr>
      </w:pPr>
      <w:r w:rsidRPr="00C8675F">
        <w:rPr>
          <w:b/>
          <w:spacing w:val="-3"/>
          <w:sz w:val="20"/>
          <w:szCs w:val="20"/>
          <w:u w:val="single"/>
        </w:rPr>
        <w:t>Declaración de derechos individuales garantizados:</w:t>
      </w:r>
    </w:p>
    <w:p w:rsidR="009F2B0C" w:rsidRPr="00C8675F" w:rsidRDefault="009F2B0C" w:rsidP="00025692">
      <w:pPr>
        <w:numPr>
          <w:ilvl w:val="0"/>
          <w:numId w:val="85"/>
        </w:numPr>
        <w:tabs>
          <w:tab w:val="left" w:pos="426"/>
        </w:tabs>
        <w:spacing w:after="0" w:line="360" w:lineRule="auto"/>
        <w:rPr>
          <w:sz w:val="20"/>
          <w:szCs w:val="20"/>
        </w:rPr>
      </w:pPr>
      <w:r>
        <w:rPr>
          <w:i/>
          <w:sz w:val="20"/>
          <w:szCs w:val="20"/>
        </w:rPr>
        <w:t>L</w:t>
      </w:r>
      <w:r w:rsidRPr="00C8675F">
        <w:rPr>
          <w:i/>
          <w:sz w:val="20"/>
          <w:szCs w:val="20"/>
        </w:rPr>
        <w:t>ibertad</w:t>
      </w:r>
      <w:r w:rsidRPr="00C8675F">
        <w:rPr>
          <w:sz w:val="20"/>
          <w:szCs w:val="20"/>
        </w:rPr>
        <w:t>: política (de im</w:t>
      </w:r>
      <w:r>
        <w:rPr>
          <w:sz w:val="20"/>
          <w:szCs w:val="20"/>
        </w:rPr>
        <w:t xml:space="preserve">prenta y expresión) y económica, </w:t>
      </w:r>
      <w:r w:rsidRPr="00C8675F">
        <w:rPr>
          <w:sz w:val="20"/>
          <w:szCs w:val="20"/>
        </w:rPr>
        <w:t>(</w:t>
      </w:r>
      <w:r>
        <w:rPr>
          <w:sz w:val="20"/>
          <w:szCs w:val="20"/>
        </w:rPr>
        <w:t>supresión</w:t>
      </w:r>
      <w:r w:rsidRPr="00C8675F">
        <w:rPr>
          <w:sz w:val="20"/>
          <w:szCs w:val="20"/>
        </w:rPr>
        <w:t xml:space="preserve"> de gremios</w:t>
      </w:r>
      <w:r>
        <w:rPr>
          <w:sz w:val="20"/>
          <w:szCs w:val="20"/>
        </w:rPr>
        <w:t xml:space="preserve"> y</w:t>
      </w:r>
      <w:r w:rsidRPr="00C8675F">
        <w:rPr>
          <w:sz w:val="20"/>
          <w:szCs w:val="20"/>
        </w:rPr>
        <w:t xml:space="preserve"> aduanas interiores). Sin embargo, no reconoció la libertad religiosa.</w:t>
      </w:r>
      <w:r>
        <w:rPr>
          <w:sz w:val="20"/>
          <w:szCs w:val="20"/>
        </w:rPr>
        <w:t xml:space="preserve"> Estableció el catolicismo como única    religión.</w:t>
      </w:r>
    </w:p>
    <w:p w:rsidR="009F2B0C" w:rsidRPr="00C8675F" w:rsidRDefault="009F2B0C" w:rsidP="00025692">
      <w:pPr>
        <w:numPr>
          <w:ilvl w:val="0"/>
          <w:numId w:val="85"/>
        </w:numPr>
        <w:spacing w:after="0" w:line="360" w:lineRule="auto"/>
        <w:jc w:val="both"/>
        <w:rPr>
          <w:sz w:val="20"/>
          <w:szCs w:val="20"/>
        </w:rPr>
      </w:pPr>
      <w:r>
        <w:rPr>
          <w:i/>
          <w:sz w:val="20"/>
          <w:szCs w:val="20"/>
        </w:rPr>
        <w:t xml:space="preserve">Libre </w:t>
      </w:r>
      <w:r w:rsidRPr="00C8675F">
        <w:rPr>
          <w:i/>
          <w:sz w:val="20"/>
          <w:szCs w:val="20"/>
        </w:rPr>
        <w:t>propiedad</w:t>
      </w:r>
      <w:r w:rsidRPr="00C8675F">
        <w:rPr>
          <w:sz w:val="20"/>
          <w:szCs w:val="20"/>
        </w:rPr>
        <w:t xml:space="preserve">: </w:t>
      </w:r>
      <w:r>
        <w:rPr>
          <w:sz w:val="20"/>
          <w:szCs w:val="20"/>
        </w:rPr>
        <w:t xml:space="preserve">abolición del mayorazgo </w:t>
      </w:r>
    </w:p>
    <w:p w:rsidR="009F2B0C" w:rsidRPr="00C8675F" w:rsidRDefault="009F2B0C" w:rsidP="00025692">
      <w:pPr>
        <w:numPr>
          <w:ilvl w:val="0"/>
          <w:numId w:val="85"/>
        </w:numPr>
        <w:suppressAutoHyphens/>
        <w:spacing w:after="0" w:line="360" w:lineRule="auto"/>
        <w:jc w:val="both"/>
        <w:rPr>
          <w:spacing w:val="-3"/>
          <w:sz w:val="20"/>
          <w:szCs w:val="20"/>
        </w:rPr>
      </w:pPr>
      <w:r>
        <w:rPr>
          <w:i/>
          <w:spacing w:val="-3"/>
          <w:sz w:val="20"/>
          <w:szCs w:val="20"/>
        </w:rPr>
        <w:t>I</w:t>
      </w:r>
      <w:r w:rsidRPr="00C8675F">
        <w:rPr>
          <w:i/>
          <w:spacing w:val="-3"/>
          <w:sz w:val="20"/>
          <w:szCs w:val="20"/>
        </w:rPr>
        <w:t>gualdad ante la ley</w:t>
      </w:r>
      <w:r w:rsidRPr="00C8675F">
        <w:rPr>
          <w:spacing w:val="-3"/>
          <w:sz w:val="20"/>
          <w:szCs w:val="20"/>
        </w:rPr>
        <w:t xml:space="preserve">: </w:t>
      </w:r>
      <w:r>
        <w:rPr>
          <w:spacing w:val="-3"/>
          <w:sz w:val="20"/>
          <w:szCs w:val="20"/>
        </w:rPr>
        <w:t>abolición</w:t>
      </w:r>
      <w:r w:rsidRPr="00C8675F">
        <w:rPr>
          <w:spacing w:val="-3"/>
          <w:sz w:val="20"/>
          <w:szCs w:val="20"/>
        </w:rPr>
        <w:t xml:space="preserve"> </w:t>
      </w:r>
      <w:r>
        <w:rPr>
          <w:spacing w:val="-3"/>
          <w:sz w:val="20"/>
          <w:szCs w:val="20"/>
        </w:rPr>
        <w:t xml:space="preserve">de </w:t>
      </w:r>
      <w:r w:rsidRPr="00C8675F">
        <w:rPr>
          <w:spacing w:val="-3"/>
          <w:sz w:val="20"/>
          <w:szCs w:val="20"/>
        </w:rPr>
        <w:t xml:space="preserve">la servidumbre </w:t>
      </w:r>
      <w:r>
        <w:rPr>
          <w:spacing w:val="-3"/>
          <w:sz w:val="20"/>
          <w:szCs w:val="20"/>
        </w:rPr>
        <w:t>y de los privilegios estamentales</w:t>
      </w:r>
      <w:r w:rsidRPr="00C8675F">
        <w:rPr>
          <w:spacing w:val="-3"/>
          <w:sz w:val="20"/>
          <w:szCs w:val="20"/>
        </w:rPr>
        <w:t>.</w:t>
      </w:r>
    </w:p>
    <w:p w:rsidR="009F2B0C" w:rsidRPr="00C8675F" w:rsidRDefault="009F2B0C" w:rsidP="006F6553">
      <w:pPr>
        <w:suppressAutoHyphens/>
        <w:spacing w:after="0" w:line="360" w:lineRule="auto"/>
        <w:jc w:val="both"/>
        <w:rPr>
          <w:b/>
          <w:spacing w:val="-3"/>
          <w:sz w:val="20"/>
          <w:szCs w:val="20"/>
        </w:rPr>
      </w:pPr>
      <w:r w:rsidRPr="00C8675F">
        <w:rPr>
          <w:b/>
          <w:spacing w:val="-3"/>
          <w:sz w:val="20"/>
          <w:szCs w:val="20"/>
          <w:u w:val="single"/>
        </w:rPr>
        <w:t>División de poderes:</w:t>
      </w:r>
    </w:p>
    <w:p w:rsidR="009F2B0C" w:rsidRPr="00C8675F" w:rsidRDefault="009F2B0C" w:rsidP="00025692">
      <w:pPr>
        <w:numPr>
          <w:ilvl w:val="0"/>
          <w:numId w:val="86"/>
        </w:numPr>
        <w:spacing w:after="0" w:line="360" w:lineRule="auto"/>
        <w:jc w:val="both"/>
        <w:rPr>
          <w:sz w:val="20"/>
          <w:szCs w:val="20"/>
        </w:rPr>
      </w:pPr>
      <w:r>
        <w:rPr>
          <w:i/>
          <w:sz w:val="20"/>
          <w:szCs w:val="20"/>
        </w:rPr>
        <w:t>E</w:t>
      </w:r>
      <w:r w:rsidRPr="00C8675F">
        <w:rPr>
          <w:i/>
          <w:sz w:val="20"/>
          <w:szCs w:val="20"/>
        </w:rPr>
        <w:t>jecutivo</w:t>
      </w:r>
      <w:r w:rsidRPr="00C8675F">
        <w:rPr>
          <w:sz w:val="20"/>
          <w:szCs w:val="20"/>
        </w:rPr>
        <w:t xml:space="preserve">: el rey era el jefe del ejecutivo. Sin embargo, la autoridad del monarca quedaba limitada para evitar que a su regreso la Corona ejerciese el poder de forma autoritaria. </w:t>
      </w:r>
      <w:r>
        <w:rPr>
          <w:sz w:val="20"/>
          <w:szCs w:val="20"/>
        </w:rPr>
        <w:t>E</w:t>
      </w:r>
      <w:r w:rsidRPr="00C8675F">
        <w:rPr>
          <w:sz w:val="20"/>
          <w:szCs w:val="20"/>
        </w:rPr>
        <w:t xml:space="preserve">l rey no podía legislar sin las Cortes, ni disolverlas, ni dejar de convocarlas, y además </w:t>
      </w:r>
      <w:r>
        <w:rPr>
          <w:sz w:val="20"/>
          <w:szCs w:val="20"/>
        </w:rPr>
        <w:t xml:space="preserve">sólo </w:t>
      </w:r>
      <w:r w:rsidRPr="00C8675F">
        <w:rPr>
          <w:sz w:val="20"/>
          <w:szCs w:val="20"/>
        </w:rPr>
        <w:t xml:space="preserve"> </w:t>
      </w:r>
      <w:r>
        <w:rPr>
          <w:sz w:val="20"/>
          <w:szCs w:val="20"/>
        </w:rPr>
        <w:t xml:space="preserve">tenía derecho de </w:t>
      </w:r>
      <w:r w:rsidRPr="00C8675F">
        <w:rPr>
          <w:sz w:val="20"/>
          <w:szCs w:val="20"/>
        </w:rPr>
        <w:t xml:space="preserve">veto suspensivo </w:t>
      </w:r>
      <w:r>
        <w:rPr>
          <w:sz w:val="20"/>
          <w:szCs w:val="20"/>
        </w:rPr>
        <w:t>(</w:t>
      </w:r>
      <w:r w:rsidRPr="00C8675F">
        <w:rPr>
          <w:sz w:val="20"/>
          <w:szCs w:val="20"/>
        </w:rPr>
        <w:t>un máximo de tres veces</w:t>
      </w:r>
      <w:r>
        <w:rPr>
          <w:sz w:val="20"/>
          <w:szCs w:val="20"/>
        </w:rPr>
        <w:t>)</w:t>
      </w:r>
      <w:r w:rsidRPr="00C8675F">
        <w:rPr>
          <w:sz w:val="20"/>
          <w:szCs w:val="20"/>
        </w:rPr>
        <w:t>.</w:t>
      </w:r>
    </w:p>
    <w:p w:rsidR="009F2B0C" w:rsidRPr="00C8675F" w:rsidRDefault="009F2B0C" w:rsidP="00025692">
      <w:pPr>
        <w:numPr>
          <w:ilvl w:val="0"/>
          <w:numId w:val="86"/>
        </w:numPr>
        <w:spacing w:after="0" w:line="360" w:lineRule="auto"/>
        <w:rPr>
          <w:sz w:val="20"/>
          <w:szCs w:val="20"/>
        </w:rPr>
      </w:pPr>
      <w:r>
        <w:rPr>
          <w:i/>
          <w:sz w:val="20"/>
          <w:szCs w:val="20"/>
        </w:rPr>
        <w:t>L</w:t>
      </w:r>
      <w:r w:rsidRPr="00C8675F">
        <w:rPr>
          <w:i/>
          <w:sz w:val="20"/>
          <w:szCs w:val="20"/>
        </w:rPr>
        <w:t>egislativo</w:t>
      </w:r>
      <w:r w:rsidRPr="00C8675F">
        <w:rPr>
          <w:sz w:val="20"/>
          <w:szCs w:val="20"/>
        </w:rPr>
        <w:t>: había una sola cámara. El Gobierno (presidido por el rey)  y el Parlamento comparten la facultad de proponer leyes, pero   son las Cortes la que finalmente las  aprueban o rechazan.</w:t>
      </w:r>
    </w:p>
    <w:p w:rsidR="009F2B0C" w:rsidRDefault="009F2B0C" w:rsidP="009F6C7A">
      <w:pPr>
        <w:numPr>
          <w:ilvl w:val="0"/>
          <w:numId w:val="86"/>
        </w:numPr>
        <w:suppressAutoHyphens/>
        <w:spacing w:after="0" w:line="360" w:lineRule="auto"/>
        <w:jc w:val="both"/>
        <w:rPr>
          <w:spacing w:val="-3"/>
          <w:sz w:val="20"/>
          <w:szCs w:val="20"/>
        </w:rPr>
      </w:pPr>
      <w:r w:rsidRPr="00C8675F">
        <w:rPr>
          <w:i/>
          <w:spacing w:val="-3"/>
          <w:sz w:val="20"/>
          <w:szCs w:val="20"/>
        </w:rPr>
        <w:t>judicial</w:t>
      </w:r>
      <w:r w:rsidRPr="00C8675F">
        <w:rPr>
          <w:spacing w:val="-3"/>
          <w:sz w:val="20"/>
          <w:szCs w:val="20"/>
        </w:rPr>
        <w:t>: jueces independientes</w:t>
      </w:r>
    </w:p>
    <w:p w:rsidR="009F2B0C" w:rsidRPr="009F6C7A" w:rsidRDefault="009F2B0C" w:rsidP="009F6C7A">
      <w:pPr>
        <w:suppressAutoHyphens/>
        <w:spacing w:after="0" w:line="360" w:lineRule="auto"/>
        <w:jc w:val="both"/>
        <w:rPr>
          <w:spacing w:val="-3"/>
          <w:sz w:val="20"/>
          <w:szCs w:val="20"/>
        </w:rPr>
      </w:pPr>
      <w:r w:rsidRPr="009F6C7A">
        <w:rPr>
          <w:b/>
          <w:spacing w:val="-3"/>
          <w:sz w:val="20"/>
          <w:szCs w:val="20"/>
          <w:u w:val="single"/>
        </w:rPr>
        <w:t>Representatividad del sistema</w:t>
      </w:r>
      <w:r w:rsidRPr="009F6C7A">
        <w:rPr>
          <w:spacing w:val="-3"/>
          <w:sz w:val="20"/>
          <w:szCs w:val="20"/>
        </w:rPr>
        <w:t>. Sufragio universal masculino e indirecto.</w:t>
      </w:r>
    </w:p>
    <w:p w:rsidR="009F2B0C" w:rsidRPr="00C8675F" w:rsidRDefault="009F2B0C" w:rsidP="000D7BDF">
      <w:pPr>
        <w:suppressAutoHyphens/>
        <w:spacing w:after="0" w:line="360" w:lineRule="auto"/>
        <w:jc w:val="both"/>
        <w:rPr>
          <w:sz w:val="20"/>
          <w:szCs w:val="20"/>
        </w:rPr>
      </w:pPr>
      <w:r w:rsidRPr="00C8675F">
        <w:rPr>
          <w:sz w:val="20"/>
          <w:szCs w:val="20"/>
        </w:rPr>
        <w:t xml:space="preserve">Finalmente,  la Constitución de 1812 se </w:t>
      </w:r>
      <w:r w:rsidRPr="00C8675F">
        <w:rPr>
          <w:i/>
          <w:sz w:val="20"/>
          <w:szCs w:val="20"/>
        </w:rPr>
        <w:t>reforzó</w:t>
      </w:r>
      <w:r w:rsidRPr="00C8675F">
        <w:rPr>
          <w:sz w:val="20"/>
          <w:szCs w:val="20"/>
        </w:rPr>
        <w:t xml:space="preserve"> mediante la creación de una </w:t>
      </w:r>
      <w:r w:rsidRPr="004B2949">
        <w:rPr>
          <w:b/>
          <w:sz w:val="20"/>
          <w:szCs w:val="20"/>
        </w:rPr>
        <w:t>Milicia Nacional</w:t>
      </w:r>
      <w:r w:rsidRPr="00C8675F">
        <w:rPr>
          <w:sz w:val="20"/>
          <w:szCs w:val="20"/>
        </w:rPr>
        <w:t>, cuerpo armado compuesto por voluntarios civiles cuya misión era la defensa de la Constitución.</w:t>
      </w:r>
    </w:p>
    <w:p w:rsidR="009F2B0C" w:rsidRPr="00C8675F" w:rsidRDefault="009F2B0C" w:rsidP="000D7BDF">
      <w:pPr>
        <w:suppressAutoHyphens/>
        <w:spacing w:after="0" w:line="360" w:lineRule="auto"/>
        <w:jc w:val="both"/>
        <w:rPr>
          <w:spacing w:val="-3"/>
          <w:sz w:val="20"/>
          <w:szCs w:val="20"/>
        </w:rPr>
      </w:pPr>
      <w:r>
        <w:rPr>
          <w:b/>
          <w:bCs/>
          <w:spacing w:val="-3"/>
          <w:sz w:val="20"/>
          <w:szCs w:val="20"/>
        </w:rPr>
        <w:t xml:space="preserve">Las </w:t>
      </w:r>
      <w:r w:rsidRPr="00C8675F">
        <w:rPr>
          <w:b/>
          <w:bCs/>
          <w:spacing w:val="-3"/>
          <w:sz w:val="20"/>
          <w:szCs w:val="20"/>
        </w:rPr>
        <w:t xml:space="preserve"> Cortes de Cádiz </w:t>
      </w:r>
      <w:r>
        <w:rPr>
          <w:b/>
          <w:bCs/>
          <w:spacing w:val="-3"/>
          <w:sz w:val="20"/>
          <w:szCs w:val="20"/>
        </w:rPr>
        <w:t xml:space="preserve"> y la Constitución  </w:t>
      </w:r>
      <w:r w:rsidRPr="00C8675F">
        <w:rPr>
          <w:b/>
          <w:bCs/>
          <w:spacing w:val="-3"/>
          <w:sz w:val="20"/>
          <w:szCs w:val="20"/>
        </w:rPr>
        <w:t>tuvieron una vida muy corta  por tres motivos</w:t>
      </w:r>
      <w:r w:rsidRPr="00C8675F">
        <w:rPr>
          <w:spacing w:val="-3"/>
          <w:sz w:val="20"/>
          <w:szCs w:val="20"/>
        </w:rPr>
        <w:t>:</w:t>
      </w:r>
    </w:p>
    <w:p w:rsidR="009F2B0C" w:rsidRPr="00C8675F" w:rsidRDefault="009F2B0C" w:rsidP="00025692">
      <w:pPr>
        <w:numPr>
          <w:ilvl w:val="0"/>
          <w:numId w:val="88"/>
        </w:numPr>
        <w:spacing w:after="0" w:line="360" w:lineRule="auto"/>
        <w:rPr>
          <w:spacing w:val="-3"/>
          <w:sz w:val="20"/>
          <w:szCs w:val="20"/>
        </w:rPr>
      </w:pPr>
      <w:r w:rsidRPr="00C8675F">
        <w:rPr>
          <w:spacing w:val="-3"/>
          <w:sz w:val="20"/>
          <w:szCs w:val="20"/>
        </w:rPr>
        <w:t>Porque la guerra impidió su inmediata aplicación.</w:t>
      </w:r>
      <w:r>
        <w:rPr>
          <w:spacing w:val="-3"/>
          <w:sz w:val="20"/>
          <w:szCs w:val="20"/>
        </w:rPr>
        <w:t xml:space="preserve"> </w:t>
      </w:r>
    </w:p>
    <w:p w:rsidR="009F2B0C" w:rsidRPr="00C8675F" w:rsidRDefault="009F2B0C" w:rsidP="009F6C7A">
      <w:pPr>
        <w:numPr>
          <w:ilvl w:val="0"/>
          <w:numId w:val="88"/>
        </w:numPr>
        <w:suppressAutoHyphens/>
        <w:spacing w:after="0" w:line="360" w:lineRule="auto"/>
        <w:jc w:val="both"/>
        <w:rPr>
          <w:spacing w:val="-3"/>
          <w:sz w:val="20"/>
          <w:szCs w:val="20"/>
        </w:rPr>
      </w:pPr>
      <w:r w:rsidRPr="00C8675F">
        <w:rPr>
          <w:spacing w:val="-3"/>
          <w:sz w:val="20"/>
          <w:szCs w:val="20"/>
        </w:rPr>
        <w:t xml:space="preserve">Porque cuando Fernando VII recuperó el poder en 1814, lo primero que hizo fue abolirla y restaurar el absolutismo. </w:t>
      </w:r>
    </w:p>
    <w:p w:rsidR="009F2B0C" w:rsidRPr="00C8675F" w:rsidRDefault="009F2B0C" w:rsidP="00025692">
      <w:pPr>
        <w:numPr>
          <w:ilvl w:val="0"/>
          <w:numId w:val="88"/>
        </w:numPr>
        <w:suppressAutoHyphens/>
        <w:spacing w:after="0" w:line="360" w:lineRule="auto"/>
        <w:jc w:val="both"/>
        <w:rPr>
          <w:spacing w:val="-3"/>
          <w:sz w:val="20"/>
          <w:szCs w:val="20"/>
        </w:rPr>
      </w:pPr>
      <w:r w:rsidRPr="00C8675F">
        <w:rPr>
          <w:spacing w:val="-3"/>
          <w:sz w:val="20"/>
          <w:szCs w:val="20"/>
        </w:rPr>
        <w:t xml:space="preserve">Por la falta de apoyos sociales. Nobleza y clero estaban en contra, la burguesía urbana era un grupo minoritario y los campesinos no percibían las ventajas del nuevo régimen. </w:t>
      </w:r>
    </w:p>
    <w:p w:rsidR="009F2B0C" w:rsidRDefault="009F2B0C" w:rsidP="00A02CCA">
      <w:pPr>
        <w:suppressAutoHyphens/>
        <w:spacing w:after="0" w:line="360" w:lineRule="auto"/>
        <w:jc w:val="both"/>
        <w:rPr>
          <w:spacing w:val="-3"/>
          <w:sz w:val="20"/>
          <w:szCs w:val="20"/>
        </w:rPr>
      </w:pPr>
      <w:bookmarkStart w:id="70" w:name="_Toc247540308"/>
      <w:bookmarkStart w:id="71" w:name="_Toc247540309"/>
      <w:r>
        <w:rPr>
          <w:spacing w:val="-3"/>
          <w:sz w:val="20"/>
          <w:szCs w:val="20"/>
        </w:rPr>
        <w:t>La Constitución de 1812 t</w:t>
      </w:r>
      <w:r w:rsidRPr="00C8675F">
        <w:rPr>
          <w:spacing w:val="-3"/>
          <w:sz w:val="20"/>
          <w:szCs w:val="20"/>
        </w:rPr>
        <w:t>ambién estuvo en vigor durante el Trienio Liberal (1820-1823) y durante la regenci</w:t>
      </w:r>
      <w:r>
        <w:rPr>
          <w:spacing w:val="-3"/>
          <w:sz w:val="20"/>
          <w:szCs w:val="20"/>
        </w:rPr>
        <w:t xml:space="preserve">a de María Cristina (1836-1837)  Además la </w:t>
      </w:r>
      <w:r w:rsidRPr="00C8675F">
        <w:rPr>
          <w:spacing w:val="-3"/>
          <w:sz w:val="20"/>
          <w:szCs w:val="20"/>
        </w:rPr>
        <w:t xml:space="preserve">Constitución de Cádiz conocida como </w:t>
      </w:r>
      <w:r w:rsidRPr="00C8675F">
        <w:rPr>
          <w:i/>
          <w:spacing w:val="-3"/>
          <w:sz w:val="20"/>
          <w:szCs w:val="20"/>
        </w:rPr>
        <w:t xml:space="preserve">La Pepa </w:t>
      </w:r>
      <w:r w:rsidRPr="00C8675F">
        <w:rPr>
          <w:spacing w:val="-3"/>
          <w:sz w:val="20"/>
          <w:szCs w:val="20"/>
        </w:rPr>
        <w:t>(por el día de su aprobación, 19 de marzo se convirtió en bandera del liberalismo español y sirvió de inspiración a constituciones como la de Portugal, Piamonte (Italia) y muchas iberoamericanas.</w:t>
      </w:r>
    </w:p>
    <w:p w:rsidR="009F2B0C" w:rsidRPr="00C8675F" w:rsidRDefault="009F2B0C" w:rsidP="00A02CCA">
      <w:pPr>
        <w:suppressAutoHyphens/>
        <w:spacing w:after="0" w:line="360" w:lineRule="auto"/>
        <w:jc w:val="both"/>
        <w:rPr>
          <w:spacing w:val="-3"/>
          <w:sz w:val="20"/>
          <w:szCs w:val="20"/>
        </w:rPr>
      </w:pPr>
    </w:p>
    <w:bookmarkEnd w:id="70"/>
    <w:p w:rsidR="009F2B0C" w:rsidRPr="000D7BDF" w:rsidRDefault="009F2B0C" w:rsidP="000D7BDF">
      <w:pPr>
        <w:pStyle w:val="Ttulo1"/>
        <w:numPr>
          <w:ilvl w:val="0"/>
          <w:numId w:val="0"/>
        </w:numPr>
        <w:spacing w:before="0" w:after="0"/>
        <w:rPr>
          <w:rFonts w:ascii="Calibri" w:hAnsi="Calibri"/>
          <w:i/>
          <w:iCs/>
          <w:lang w:val="es-ES"/>
        </w:rPr>
      </w:pPr>
      <w:r>
        <w:fldChar w:fldCharType="begin"/>
      </w:r>
      <w:r>
        <w:instrText xml:space="preserve"> HYPERLINK \l "_top" </w:instrText>
      </w:r>
      <w:r>
        <w:fldChar w:fldCharType="separate"/>
      </w:r>
      <w:r w:rsidRPr="000D7BDF">
        <w:rPr>
          <w:rStyle w:val="Hipervnculo"/>
          <w:rFonts w:ascii="Calibri" w:hAnsi="Calibri"/>
          <w:iCs/>
          <w:color w:val="auto"/>
          <w:u w:val="none"/>
        </w:rPr>
        <w:t>3. FERNANDO VII: ABSOLUTISMO Y LIBERALISMO</w:t>
      </w:r>
      <w:r>
        <w:rPr>
          <w:rStyle w:val="Hipervnculo"/>
          <w:rFonts w:ascii="Calibri" w:hAnsi="Calibri"/>
          <w:iCs/>
          <w:color w:val="auto"/>
          <w:u w:val="none"/>
        </w:rPr>
        <w:t xml:space="preserve"> </w:t>
      </w:r>
      <w:r w:rsidRPr="000D7BDF">
        <w:rPr>
          <w:rStyle w:val="Hipervnculo"/>
          <w:rFonts w:ascii="Calibri" w:hAnsi="Calibri"/>
          <w:iCs/>
          <w:color w:val="auto"/>
          <w:u w:val="none"/>
        </w:rPr>
        <w:t>(1814-1833).</w:t>
      </w:r>
      <w:bookmarkEnd w:id="71"/>
      <w:r>
        <w:fldChar w:fldCharType="end"/>
      </w:r>
    </w:p>
    <w:p w:rsidR="009F2B0C" w:rsidRPr="000D7BDF" w:rsidRDefault="009F2B0C" w:rsidP="000D7BDF">
      <w:pPr>
        <w:pStyle w:val="Ttulo2"/>
        <w:numPr>
          <w:ilvl w:val="0"/>
          <w:numId w:val="0"/>
        </w:numPr>
        <w:tabs>
          <w:tab w:val="left" w:pos="7680"/>
        </w:tabs>
        <w:spacing w:before="0" w:after="0"/>
        <w:rPr>
          <w:rFonts w:ascii="Calibri" w:hAnsi="Calibri"/>
          <w:i w:val="0"/>
        </w:rPr>
      </w:pPr>
      <w:r w:rsidRPr="000D7BDF">
        <w:rPr>
          <w:rFonts w:ascii="Calibri" w:hAnsi="Calibri"/>
          <w:i w:val="0"/>
        </w:rPr>
        <w:t xml:space="preserve">3.1 </w:t>
      </w:r>
      <w:hyperlink w:anchor="_top" w:history="1">
        <w:bookmarkStart w:id="72" w:name="_Toc247540310"/>
        <w:r w:rsidRPr="000D7BDF">
          <w:rPr>
            <w:rStyle w:val="Hipervnculo"/>
            <w:rFonts w:ascii="Calibri" w:hAnsi="Calibri"/>
            <w:i w:val="0"/>
            <w:color w:val="auto"/>
          </w:rPr>
          <w:t>Absolutismo y liberalismo</w:t>
        </w:r>
        <w:bookmarkEnd w:id="72"/>
      </w:hyperlink>
      <w:r w:rsidRPr="000D7BDF">
        <w:rPr>
          <w:rFonts w:ascii="Calibri" w:hAnsi="Calibri"/>
          <w:i w:val="0"/>
        </w:rPr>
        <w:tab/>
      </w:r>
    </w:p>
    <w:p w:rsidR="009F2B0C" w:rsidRPr="00C8675F" w:rsidRDefault="009F2B0C" w:rsidP="000D7BDF">
      <w:pPr>
        <w:suppressAutoHyphens/>
        <w:spacing w:after="0" w:line="360" w:lineRule="auto"/>
        <w:jc w:val="both"/>
        <w:rPr>
          <w:spacing w:val="-3"/>
          <w:sz w:val="20"/>
          <w:szCs w:val="20"/>
        </w:rPr>
      </w:pPr>
      <w:r w:rsidRPr="00C8675F">
        <w:rPr>
          <w:spacing w:val="-3"/>
          <w:sz w:val="20"/>
          <w:szCs w:val="20"/>
        </w:rPr>
        <w:t xml:space="preserve">El tema central del reinado de Fernando VII fue la lucha entre absolutistas y liberales. </w:t>
      </w:r>
    </w:p>
    <w:p w:rsidR="009F2B0C" w:rsidRPr="00BC6015" w:rsidRDefault="005F7453" w:rsidP="000D7BDF">
      <w:pPr>
        <w:suppressAutoHyphens/>
        <w:spacing w:after="0" w:line="360" w:lineRule="auto"/>
        <w:jc w:val="both"/>
        <w:rPr>
          <w:bCs/>
          <w:sz w:val="20"/>
          <w:szCs w:val="20"/>
        </w:rPr>
      </w:pPr>
      <w:hyperlink w:anchor="_top" w:history="1">
        <w:bookmarkStart w:id="73" w:name="_Toc247540311"/>
        <w:r w:rsidR="009F2B0C" w:rsidRPr="00BC6015">
          <w:rPr>
            <w:rStyle w:val="Hipervnculo"/>
            <w:bCs/>
            <w:color w:val="auto"/>
            <w:sz w:val="20"/>
            <w:szCs w:val="20"/>
          </w:rPr>
          <w:t>3.11. El sexenio absolutista: la vuelta al absolutismo (1814-1820).</w:t>
        </w:r>
        <w:bookmarkEnd w:id="73"/>
      </w:hyperlink>
    </w:p>
    <w:p w:rsidR="009F2B0C" w:rsidRDefault="009F2B0C" w:rsidP="000D7BDF">
      <w:pPr>
        <w:suppressAutoHyphens/>
        <w:spacing w:after="0" w:line="360" w:lineRule="auto"/>
        <w:jc w:val="both"/>
        <w:rPr>
          <w:spacing w:val="-3"/>
          <w:sz w:val="20"/>
          <w:szCs w:val="20"/>
        </w:rPr>
      </w:pPr>
      <w:r>
        <w:rPr>
          <w:spacing w:val="-3"/>
          <w:sz w:val="20"/>
          <w:szCs w:val="20"/>
        </w:rPr>
        <w:t xml:space="preserve">En </w:t>
      </w:r>
      <w:r w:rsidRPr="00C8675F">
        <w:rPr>
          <w:spacing w:val="-3"/>
          <w:sz w:val="20"/>
          <w:szCs w:val="20"/>
        </w:rPr>
        <w:t>diciembre 1813</w:t>
      </w:r>
      <w:r>
        <w:rPr>
          <w:spacing w:val="-3"/>
          <w:sz w:val="20"/>
          <w:szCs w:val="20"/>
        </w:rPr>
        <w:t xml:space="preserve"> Napoleón devolvió el trono a </w:t>
      </w:r>
      <w:r w:rsidRPr="00C8675F">
        <w:rPr>
          <w:spacing w:val="-3"/>
          <w:sz w:val="20"/>
          <w:szCs w:val="20"/>
        </w:rPr>
        <w:t>Fernando VII (</w:t>
      </w:r>
      <w:r w:rsidRPr="00C8675F">
        <w:rPr>
          <w:i/>
          <w:spacing w:val="-3"/>
          <w:sz w:val="20"/>
          <w:szCs w:val="20"/>
        </w:rPr>
        <w:t xml:space="preserve">Tratado de </w:t>
      </w:r>
      <w:proofErr w:type="spellStart"/>
      <w:r w:rsidRPr="00C8675F">
        <w:rPr>
          <w:i/>
          <w:spacing w:val="-3"/>
          <w:sz w:val="20"/>
          <w:szCs w:val="20"/>
        </w:rPr>
        <w:t>Valençay</w:t>
      </w:r>
      <w:proofErr w:type="spellEnd"/>
      <w:r w:rsidRPr="00C8675F">
        <w:rPr>
          <w:spacing w:val="-3"/>
          <w:sz w:val="20"/>
          <w:szCs w:val="20"/>
        </w:rPr>
        <w:t>)</w:t>
      </w:r>
      <w:r>
        <w:rPr>
          <w:spacing w:val="-3"/>
          <w:sz w:val="20"/>
          <w:szCs w:val="20"/>
        </w:rPr>
        <w:t xml:space="preserve">. Tras su regreso a España,  </w:t>
      </w:r>
      <w:r w:rsidRPr="00C8675F">
        <w:rPr>
          <w:spacing w:val="-3"/>
          <w:sz w:val="20"/>
          <w:szCs w:val="20"/>
        </w:rPr>
        <w:t>el ejército y diputados de la alta nobleza y alto clero</w:t>
      </w:r>
      <w:r>
        <w:rPr>
          <w:spacing w:val="-3"/>
          <w:sz w:val="20"/>
          <w:szCs w:val="20"/>
        </w:rPr>
        <w:t xml:space="preserve">  proclamaron su apoyo a  la restauración del absolutismo </w:t>
      </w:r>
      <w:r w:rsidRPr="00C8675F">
        <w:rPr>
          <w:spacing w:val="-3"/>
          <w:sz w:val="20"/>
          <w:szCs w:val="20"/>
        </w:rPr>
        <w:t xml:space="preserve"> (</w:t>
      </w:r>
      <w:r w:rsidRPr="00C8675F">
        <w:rPr>
          <w:b/>
          <w:bCs/>
          <w:spacing w:val="-3"/>
          <w:sz w:val="20"/>
          <w:szCs w:val="20"/>
        </w:rPr>
        <w:t xml:space="preserve">Manifiesto de los </w:t>
      </w:r>
      <w:r w:rsidRPr="00C8675F">
        <w:rPr>
          <w:b/>
          <w:bCs/>
          <w:spacing w:val="-3"/>
          <w:sz w:val="20"/>
          <w:szCs w:val="20"/>
        </w:rPr>
        <w:lastRenderedPageBreak/>
        <w:t xml:space="preserve">Persas). </w:t>
      </w:r>
      <w:r>
        <w:rPr>
          <w:b/>
          <w:bCs/>
          <w:spacing w:val="-3"/>
          <w:sz w:val="20"/>
          <w:szCs w:val="20"/>
        </w:rPr>
        <w:t xml:space="preserve"> </w:t>
      </w:r>
      <w:r>
        <w:rPr>
          <w:bCs/>
          <w:spacing w:val="-3"/>
          <w:sz w:val="20"/>
          <w:szCs w:val="20"/>
        </w:rPr>
        <w:t>E</w:t>
      </w:r>
      <w:r w:rsidRPr="00C8675F">
        <w:rPr>
          <w:bCs/>
          <w:spacing w:val="-3"/>
          <w:sz w:val="20"/>
          <w:szCs w:val="20"/>
        </w:rPr>
        <w:t>n mayo de 1814</w:t>
      </w:r>
      <w:r w:rsidRPr="00C8675F">
        <w:rPr>
          <w:b/>
          <w:bCs/>
          <w:spacing w:val="-3"/>
          <w:sz w:val="20"/>
          <w:szCs w:val="20"/>
        </w:rPr>
        <w:t xml:space="preserve"> </w:t>
      </w:r>
      <w:r w:rsidRPr="00DD6AF5">
        <w:rPr>
          <w:bCs/>
          <w:spacing w:val="-3"/>
          <w:sz w:val="20"/>
          <w:szCs w:val="20"/>
        </w:rPr>
        <w:t>Fernando VII</w:t>
      </w:r>
      <w:r>
        <w:rPr>
          <w:bCs/>
          <w:spacing w:val="-3"/>
          <w:sz w:val="20"/>
          <w:szCs w:val="20"/>
        </w:rPr>
        <w:t xml:space="preserve"> </w:t>
      </w:r>
      <w:r w:rsidRPr="00C8675F">
        <w:rPr>
          <w:bCs/>
          <w:spacing w:val="-3"/>
          <w:sz w:val="20"/>
          <w:szCs w:val="20"/>
        </w:rPr>
        <w:t xml:space="preserve">promulgó el </w:t>
      </w:r>
      <w:r w:rsidRPr="00C8675F">
        <w:rPr>
          <w:spacing w:val="-3"/>
          <w:sz w:val="20"/>
          <w:szCs w:val="20"/>
        </w:rPr>
        <w:t xml:space="preserve">  </w:t>
      </w:r>
      <w:r w:rsidRPr="00C8675F">
        <w:rPr>
          <w:b/>
          <w:i/>
          <w:spacing w:val="-3"/>
          <w:sz w:val="20"/>
          <w:szCs w:val="20"/>
        </w:rPr>
        <w:t>Decreto de Valencia</w:t>
      </w:r>
      <w:r w:rsidRPr="00C8675F">
        <w:rPr>
          <w:spacing w:val="-3"/>
          <w:sz w:val="20"/>
          <w:szCs w:val="20"/>
        </w:rPr>
        <w:t xml:space="preserve"> que abolía la  Constitución de 1812 y las leyes de las Cortes de Cádiz. En conclusión Fernando VII </w:t>
      </w:r>
      <w:r>
        <w:rPr>
          <w:spacing w:val="-3"/>
          <w:sz w:val="20"/>
          <w:szCs w:val="20"/>
        </w:rPr>
        <w:t>restableció el  A.R. y comenzó</w:t>
      </w:r>
      <w:r w:rsidRPr="00C8675F">
        <w:rPr>
          <w:spacing w:val="-3"/>
          <w:sz w:val="20"/>
          <w:szCs w:val="20"/>
        </w:rPr>
        <w:t xml:space="preserve">  la persecución de los liberales</w:t>
      </w:r>
      <w:r>
        <w:rPr>
          <w:spacing w:val="-3"/>
          <w:sz w:val="20"/>
          <w:szCs w:val="20"/>
        </w:rPr>
        <w:t>.</w:t>
      </w:r>
      <w:r w:rsidRPr="00C8675F">
        <w:rPr>
          <w:spacing w:val="-3"/>
          <w:sz w:val="20"/>
          <w:szCs w:val="20"/>
        </w:rPr>
        <w:t xml:space="preserve"> </w:t>
      </w:r>
    </w:p>
    <w:p w:rsidR="009F2B0C" w:rsidRPr="00243F77" w:rsidRDefault="009F2B0C" w:rsidP="000D7BDF">
      <w:pPr>
        <w:suppressAutoHyphens/>
        <w:spacing w:after="0" w:line="360" w:lineRule="auto"/>
        <w:jc w:val="both"/>
        <w:rPr>
          <w:spacing w:val="-3"/>
          <w:sz w:val="20"/>
          <w:szCs w:val="20"/>
          <w:lang w:val="es-ES_tradnl"/>
        </w:rPr>
      </w:pPr>
      <w:r>
        <w:rPr>
          <w:spacing w:val="-3"/>
          <w:sz w:val="20"/>
          <w:szCs w:val="20"/>
          <w:lang w:val="es-ES_tradnl"/>
        </w:rPr>
        <w:t>Los</w:t>
      </w:r>
      <w:r w:rsidRPr="00C8675F">
        <w:rPr>
          <w:spacing w:val="-3"/>
          <w:sz w:val="20"/>
          <w:szCs w:val="20"/>
          <w:lang w:val="es-ES_tradnl"/>
        </w:rPr>
        <w:t xml:space="preserve"> liberales se organizaron en sociedades secretas (grupos </w:t>
      </w:r>
      <w:r>
        <w:rPr>
          <w:spacing w:val="-3"/>
          <w:sz w:val="20"/>
          <w:szCs w:val="20"/>
          <w:lang w:val="es-ES_tradnl"/>
        </w:rPr>
        <w:t xml:space="preserve">patrióticos, masonería) e </w:t>
      </w:r>
      <w:r w:rsidRPr="00C8675F">
        <w:rPr>
          <w:spacing w:val="-3"/>
          <w:sz w:val="20"/>
          <w:szCs w:val="20"/>
          <w:lang w:val="es-ES_tradnl"/>
        </w:rPr>
        <w:t>intentaron cambiar el régimen por la fuerza  mediante pronunciamientos militares</w:t>
      </w:r>
      <w:r w:rsidRPr="00C8675F">
        <w:rPr>
          <w:spacing w:val="-3"/>
          <w:sz w:val="20"/>
          <w:szCs w:val="20"/>
          <w:vertAlign w:val="superscript"/>
          <w:lang w:val="es-ES_tradnl"/>
        </w:rPr>
        <w:footnoteReference w:id="23"/>
      </w:r>
      <w:r w:rsidRPr="00C8675F">
        <w:rPr>
          <w:spacing w:val="-3"/>
          <w:sz w:val="20"/>
          <w:szCs w:val="20"/>
          <w:lang w:val="es-ES_tradnl"/>
        </w:rPr>
        <w:t xml:space="preserve"> </w:t>
      </w:r>
      <w:r w:rsidRPr="000D482A">
        <w:rPr>
          <w:spacing w:val="-3"/>
          <w:sz w:val="20"/>
          <w:szCs w:val="20"/>
          <w:lang w:val="es-ES_tradnl"/>
        </w:rPr>
        <w:t xml:space="preserve"> </w:t>
      </w:r>
      <w:r w:rsidRPr="00C8675F">
        <w:rPr>
          <w:spacing w:val="-3"/>
          <w:sz w:val="20"/>
          <w:szCs w:val="20"/>
          <w:lang w:val="es-ES_tradnl"/>
        </w:rPr>
        <w:t>apoyándose en el sector liberal del ejército</w:t>
      </w:r>
      <w:r w:rsidRPr="00C8675F">
        <w:rPr>
          <w:spacing w:val="-3"/>
          <w:sz w:val="20"/>
          <w:szCs w:val="20"/>
          <w:vertAlign w:val="superscript"/>
          <w:lang w:val="es-ES_tradnl"/>
        </w:rPr>
        <w:t xml:space="preserve"> </w:t>
      </w:r>
      <w:r w:rsidRPr="00C8675F">
        <w:rPr>
          <w:spacing w:val="-3"/>
          <w:sz w:val="20"/>
          <w:szCs w:val="20"/>
          <w:lang w:val="es-ES_tradnl"/>
        </w:rPr>
        <w:t xml:space="preserve">(Espoz y Mina, </w:t>
      </w:r>
      <w:proofErr w:type="spellStart"/>
      <w:r w:rsidRPr="00C8675F">
        <w:rPr>
          <w:spacing w:val="-3"/>
          <w:sz w:val="20"/>
          <w:szCs w:val="20"/>
          <w:lang w:val="es-ES_tradnl"/>
        </w:rPr>
        <w:t>Porlier</w:t>
      </w:r>
      <w:proofErr w:type="spellEnd"/>
      <w:r w:rsidRPr="00C8675F">
        <w:rPr>
          <w:spacing w:val="-3"/>
          <w:sz w:val="20"/>
          <w:szCs w:val="20"/>
          <w:lang w:val="es-ES_tradnl"/>
        </w:rPr>
        <w:t>...)</w:t>
      </w:r>
      <w:r w:rsidRPr="00C8675F">
        <w:rPr>
          <w:sz w:val="20"/>
          <w:szCs w:val="20"/>
        </w:rPr>
        <w:t xml:space="preserve">. </w:t>
      </w:r>
      <w:r w:rsidRPr="00C8675F">
        <w:rPr>
          <w:spacing w:val="-3"/>
          <w:sz w:val="20"/>
          <w:szCs w:val="20"/>
          <w:lang w:val="es-ES_tradnl"/>
        </w:rPr>
        <w:t>Finalmente triunfó el pronunciamiento del coronel Riego en 1820 (cuando se dirigía con sus tropas a embarcar hacia América para reprimir la</w:t>
      </w:r>
      <w:r>
        <w:rPr>
          <w:spacing w:val="-3"/>
          <w:sz w:val="20"/>
          <w:szCs w:val="20"/>
          <w:lang w:val="es-ES_tradnl"/>
        </w:rPr>
        <w:t xml:space="preserve">s revueltas independentistas).  </w:t>
      </w:r>
      <w:r w:rsidRPr="00C8675F">
        <w:rPr>
          <w:spacing w:val="-3"/>
          <w:sz w:val="20"/>
          <w:szCs w:val="20"/>
        </w:rPr>
        <w:t xml:space="preserve">Fernando VII se vio obligado a restablecer la Constitución de 1812. </w:t>
      </w:r>
    </w:p>
    <w:p w:rsidR="009F2B0C" w:rsidRPr="000D7BDF" w:rsidRDefault="009F2B0C" w:rsidP="000D7BDF">
      <w:pPr>
        <w:pStyle w:val="Ttulo2"/>
        <w:numPr>
          <w:ilvl w:val="0"/>
          <w:numId w:val="0"/>
        </w:numPr>
        <w:spacing w:before="0" w:after="0"/>
        <w:rPr>
          <w:rStyle w:val="Hipervnculo"/>
          <w:rFonts w:ascii="Calibri" w:hAnsi="Calibri"/>
          <w:bCs/>
          <w:i w:val="0"/>
          <w:color w:val="auto"/>
          <w:u w:val="none"/>
        </w:rPr>
      </w:pPr>
      <w:bookmarkStart w:id="74" w:name="_Toc247540312"/>
      <w:r w:rsidRPr="000D7BDF">
        <w:rPr>
          <w:rFonts w:ascii="Calibri" w:hAnsi="Calibri"/>
          <w:bCs/>
          <w:i w:val="0"/>
        </w:rPr>
        <w:t xml:space="preserve">3.1 .2 </w:t>
      </w:r>
      <w:r w:rsidRPr="000D7BDF">
        <w:rPr>
          <w:rFonts w:ascii="Calibri" w:hAnsi="Calibri"/>
          <w:bCs/>
          <w:i w:val="0"/>
        </w:rPr>
        <w:fldChar w:fldCharType="begin"/>
      </w:r>
      <w:r w:rsidRPr="000D7BDF">
        <w:rPr>
          <w:rFonts w:ascii="Calibri" w:hAnsi="Calibri"/>
          <w:bCs/>
          <w:i w:val="0"/>
        </w:rPr>
        <w:instrText xml:space="preserve"> HYPERLINK  \l "_top" </w:instrText>
      </w:r>
      <w:r w:rsidRPr="000D7BDF">
        <w:rPr>
          <w:rFonts w:ascii="Calibri" w:hAnsi="Calibri"/>
          <w:bCs/>
          <w:i w:val="0"/>
        </w:rPr>
        <w:fldChar w:fldCharType="separate"/>
      </w:r>
      <w:r w:rsidRPr="000D7BDF">
        <w:rPr>
          <w:rStyle w:val="Hipervnculo"/>
          <w:rFonts w:ascii="Calibri" w:hAnsi="Calibri"/>
          <w:bCs/>
          <w:i w:val="0"/>
          <w:color w:val="auto"/>
          <w:u w:val="none"/>
        </w:rPr>
        <w:t>El trienio liberal (1820-1823).</w:t>
      </w:r>
      <w:bookmarkEnd w:id="74"/>
    </w:p>
    <w:p w:rsidR="009F2B0C" w:rsidRPr="00C8675F" w:rsidRDefault="009F2B0C" w:rsidP="000D7BDF">
      <w:pPr>
        <w:spacing w:after="0" w:line="360" w:lineRule="auto"/>
        <w:rPr>
          <w:b/>
          <w:spacing w:val="-3"/>
          <w:sz w:val="20"/>
          <w:szCs w:val="20"/>
        </w:rPr>
      </w:pPr>
      <w:r w:rsidRPr="000D7BDF">
        <w:rPr>
          <w:bCs/>
          <w:i/>
        </w:rPr>
        <w:fldChar w:fldCharType="end"/>
      </w:r>
      <w:r>
        <w:rPr>
          <w:sz w:val="20"/>
          <w:szCs w:val="20"/>
        </w:rPr>
        <w:t xml:space="preserve">Se restableció </w:t>
      </w:r>
      <w:r>
        <w:rPr>
          <w:spacing w:val="-3"/>
          <w:sz w:val="20"/>
          <w:szCs w:val="20"/>
        </w:rPr>
        <w:t xml:space="preserve">la Constitución, </w:t>
      </w:r>
      <w:r w:rsidRPr="00C8675F">
        <w:rPr>
          <w:spacing w:val="-3"/>
          <w:sz w:val="20"/>
          <w:szCs w:val="20"/>
        </w:rPr>
        <w:t xml:space="preserve"> </w:t>
      </w:r>
      <w:r>
        <w:rPr>
          <w:spacing w:val="-3"/>
          <w:sz w:val="20"/>
          <w:szCs w:val="20"/>
        </w:rPr>
        <w:t xml:space="preserve">pero desde principio los </w:t>
      </w:r>
      <w:r w:rsidRPr="00C8675F">
        <w:rPr>
          <w:spacing w:val="-3"/>
          <w:sz w:val="20"/>
          <w:szCs w:val="20"/>
        </w:rPr>
        <w:t>liberales tuvieron que enfr</w:t>
      </w:r>
      <w:r>
        <w:rPr>
          <w:spacing w:val="-3"/>
          <w:sz w:val="20"/>
          <w:szCs w:val="20"/>
        </w:rPr>
        <w:t>entarse con graves dificultades:</w:t>
      </w:r>
    </w:p>
    <w:p w:rsidR="009F2B0C" w:rsidRPr="00450780" w:rsidRDefault="009F2B0C" w:rsidP="00025692">
      <w:pPr>
        <w:numPr>
          <w:ilvl w:val="0"/>
          <w:numId w:val="81"/>
        </w:numPr>
        <w:suppressAutoHyphens/>
        <w:spacing w:after="0" w:line="360" w:lineRule="auto"/>
        <w:jc w:val="both"/>
        <w:rPr>
          <w:spacing w:val="-3"/>
          <w:sz w:val="20"/>
          <w:szCs w:val="20"/>
        </w:rPr>
      </w:pPr>
      <w:r w:rsidRPr="00450780">
        <w:rPr>
          <w:b/>
          <w:i/>
          <w:iCs/>
          <w:spacing w:val="-3"/>
          <w:sz w:val="20"/>
          <w:szCs w:val="20"/>
        </w:rPr>
        <w:t>problemas internos</w:t>
      </w:r>
      <w:r w:rsidRPr="00450780">
        <w:rPr>
          <w:spacing w:val="-3"/>
          <w:sz w:val="20"/>
          <w:szCs w:val="20"/>
        </w:rPr>
        <w:t xml:space="preserve">. Por un lado </w:t>
      </w:r>
      <w:r w:rsidRPr="00450780">
        <w:rPr>
          <w:sz w:val="20"/>
          <w:szCs w:val="20"/>
        </w:rPr>
        <w:t>el rey impidió la promulgación de las leyes ejerciendo su derecho a veto</w:t>
      </w:r>
      <w:r>
        <w:rPr>
          <w:sz w:val="20"/>
          <w:szCs w:val="20"/>
        </w:rPr>
        <w:t>,</w:t>
      </w:r>
      <w:r w:rsidRPr="00450780">
        <w:rPr>
          <w:sz w:val="20"/>
          <w:szCs w:val="20"/>
        </w:rPr>
        <w:t xml:space="preserve"> a la vez que  sectores absolutistas organizaban guerrillas contra los liberales (</w:t>
      </w:r>
      <w:r w:rsidRPr="00450780">
        <w:rPr>
          <w:i/>
          <w:iCs/>
          <w:sz w:val="20"/>
          <w:szCs w:val="20"/>
        </w:rPr>
        <w:t xml:space="preserve">Regencia de </w:t>
      </w:r>
      <w:proofErr w:type="spellStart"/>
      <w:r w:rsidRPr="00450780">
        <w:rPr>
          <w:i/>
          <w:iCs/>
          <w:sz w:val="20"/>
          <w:szCs w:val="20"/>
        </w:rPr>
        <w:t>Urgell</w:t>
      </w:r>
      <w:proofErr w:type="spellEnd"/>
      <w:r w:rsidRPr="00450780">
        <w:rPr>
          <w:sz w:val="20"/>
          <w:szCs w:val="20"/>
        </w:rPr>
        <w:t>).</w:t>
      </w:r>
      <w:r w:rsidRPr="00450780">
        <w:rPr>
          <w:b/>
          <w:bCs/>
          <w:spacing w:val="-3"/>
          <w:sz w:val="20"/>
          <w:szCs w:val="20"/>
        </w:rPr>
        <w:t xml:space="preserve"> </w:t>
      </w:r>
      <w:r w:rsidRPr="00450780">
        <w:rPr>
          <w:spacing w:val="-3"/>
          <w:sz w:val="20"/>
          <w:szCs w:val="20"/>
        </w:rPr>
        <w:t xml:space="preserve">Por otro lado los liberales se dividieron en </w:t>
      </w:r>
      <w:r>
        <w:rPr>
          <w:spacing w:val="-3"/>
          <w:sz w:val="20"/>
          <w:szCs w:val="20"/>
        </w:rPr>
        <w:t>dos grupos:</w:t>
      </w:r>
      <w:r w:rsidRPr="00450780">
        <w:rPr>
          <w:spacing w:val="-3"/>
          <w:sz w:val="20"/>
          <w:szCs w:val="20"/>
        </w:rPr>
        <w:t xml:space="preserve"> </w:t>
      </w:r>
      <w:r w:rsidRPr="00450780">
        <w:rPr>
          <w:i/>
          <w:iCs/>
          <w:spacing w:val="-3"/>
          <w:sz w:val="20"/>
          <w:szCs w:val="20"/>
        </w:rPr>
        <w:t>m</w:t>
      </w:r>
      <w:r w:rsidRPr="00450780">
        <w:rPr>
          <w:i/>
          <w:spacing w:val="-3"/>
          <w:sz w:val="20"/>
          <w:szCs w:val="20"/>
        </w:rPr>
        <w:t>oderados</w:t>
      </w:r>
      <w:r w:rsidRPr="00450780">
        <w:rPr>
          <w:spacing w:val="-3"/>
          <w:sz w:val="20"/>
          <w:szCs w:val="20"/>
        </w:rPr>
        <w:t xml:space="preserve">, que propugnaban un cambio escalonado, (Martínez de la Rosa) y </w:t>
      </w:r>
      <w:r>
        <w:rPr>
          <w:i/>
          <w:sz w:val="20"/>
          <w:szCs w:val="20"/>
        </w:rPr>
        <w:t>exaltados</w:t>
      </w:r>
      <w:r w:rsidRPr="00450780">
        <w:rPr>
          <w:sz w:val="20"/>
          <w:szCs w:val="20"/>
        </w:rPr>
        <w:t>, partidarios de acelerar las reforma</w:t>
      </w:r>
      <w:r>
        <w:rPr>
          <w:sz w:val="20"/>
          <w:szCs w:val="20"/>
        </w:rPr>
        <w:t>s para liquidar el A.R. (Riego</w:t>
      </w:r>
      <w:r w:rsidRPr="00450780">
        <w:rPr>
          <w:sz w:val="20"/>
          <w:szCs w:val="20"/>
        </w:rPr>
        <w:t>)</w:t>
      </w:r>
    </w:p>
    <w:p w:rsidR="009F2B0C" w:rsidRPr="00C8675F" w:rsidRDefault="009F2B0C" w:rsidP="00025692">
      <w:pPr>
        <w:numPr>
          <w:ilvl w:val="0"/>
          <w:numId w:val="82"/>
        </w:numPr>
        <w:suppressAutoHyphens/>
        <w:spacing w:after="0" w:line="360" w:lineRule="auto"/>
        <w:jc w:val="both"/>
        <w:rPr>
          <w:spacing w:val="-3"/>
          <w:sz w:val="20"/>
          <w:szCs w:val="20"/>
        </w:rPr>
      </w:pPr>
      <w:r w:rsidRPr="00C8675F">
        <w:rPr>
          <w:b/>
          <w:i/>
          <w:iCs/>
          <w:spacing w:val="-3"/>
          <w:sz w:val="20"/>
          <w:szCs w:val="20"/>
        </w:rPr>
        <w:t>problemas externos</w:t>
      </w:r>
      <w:r w:rsidRPr="00C8675F">
        <w:rPr>
          <w:b/>
          <w:spacing w:val="-3"/>
          <w:sz w:val="20"/>
          <w:szCs w:val="20"/>
        </w:rPr>
        <w:t>:</w:t>
      </w:r>
      <w:r w:rsidRPr="00C8675F">
        <w:rPr>
          <w:spacing w:val="-3"/>
          <w:sz w:val="20"/>
          <w:szCs w:val="20"/>
        </w:rPr>
        <w:t xml:space="preserve"> las monarquías absolutistas europeas integrantes de la </w:t>
      </w:r>
      <w:r w:rsidRPr="00C8675F">
        <w:rPr>
          <w:b/>
          <w:spacing w:val="-3"/>
          <w:sz w:val="20"/>
          <w:szCs w:val="20"/>
        </w:rPr>
        <w:t>Santa Alianza</w:t>
      </w:r>
      <w:r w:rsidRPr="00C8675F">
        <w:rPr>
          <w:spacing w:val="-3"/>
          <w:sz w:val="20"/>
          <w:szCs w:val="20"/>
        </w:rPr>
        <w:t xml:space="preserve"> se propusieron acabar con el régimen liberal español mediante una intervención armada (</w:t>
      </w:r>
      <w:r w:rsidRPr="00C8675F">
        <w:rPr>
          <w:b/>
          <w:bCs/>
          <w:i/>
          <w:iCs/>
          <w:spacing w:val="-3"/>
          <w:sz w:val="20"/>
          <w:szCs w:val="20"/>
        </w:rPr>
        <w:t>Tratado de Verona</w:t>
      </w:r>
      <w:r w:rsidRPr="00C8675F">
        <w:rPr>
          <w:spacing w:val="-3"/>
          <w:sz w:val="20"/>
          <w:szCs w:val="20"/>
        </w:rPr>
        <w:t xml:space="preserve">). </w:t>
      </w:r>
    </w:p>
    <w:p w:rsidR="009F2B0C" w:rsidRDefault="009F2B0C" w:rsidP="008A288C">
      <w:pPr>
        <w:suppressAutoHyphens/>
        <w:spacing w:after="0" w:line="360" w:lineRule="auto"/>
        <w:jc w:val="both"/>
        <w:rPr>
          <w:spacing w:val="-3"/>
          <w:sz w:val="20"/>
          <w:szCs w:val="20"/>
        </w:rPr>
      </w:pPr>
      <w:r w:rsidRPr="00C8675F">
        <w:rPr>
          <w:spacing w:val="-3"/>
          <w:sz w:val="20"/>
          <w:szCs w:val="20"/>
        </w:rPr>
        <w:t xml:space="preserve">En 1822, los absolutistas, de acuerdo con el rey, pidieron la </w:t>
      </w:r>
      <w:r w:rsidRPr="00C8675F">
        <w:rPr>
          <w:b/>
          <w:bCs/>
          <w:spacing w:val="-3"/>
          <w:sz w:val="20"/>
          <w:szCs w:val="20"/>
        </w:rPr>
        <w:t>intervención de las monarquías  europeas</w:t>
      </w:r>
      <w:r w:rsidRPr="00C8675F">
        <w:rPr>
          <w:spacing w:val="-3"/>
          <w:sz w:val="20"/>
          <w:szCs w:val="20"/>
        </w:rPr>
        <w:t xml:space="preserve">. En 1823, un ejército francés,  </w:t>
      </w:r>
      <w:r>
        <w:rPr>
          <w:i/>
          <w:spacing w:val="-3"/>
          <w:sz w:val="20"/>
          <w:szCs w:val="20"/>
        </w:rPr>
        <w:t>los Ci</w:t>
      </w:r>
      <w:r w:rsidRPr="00C8675F">
        <w:rPr>
          <w:i/>
          <w:spacing w:val="-3"/>
          <w:sz w:val="20"/>
          <w:szCs w:val="20"/>
        </w:rPr>
        <w:t>en mil hijos de San Luis</w:t>
      </w:r>
      <w:r>
        <w:rPr>
          <w:spacing w:val="-3"/>
          <w:sz w:val="20"/>
          <w:szCs w:val="20"/>
        </w:rPr>
        <w:t>, entró en España y restableció el absolutismo fernandino</w:t>
      </w:r>
      <w:r w:rsidRPr="00C8675F">
        <w:rPr>
          <w:spacing w:val="-3"/>
          <w:sz w:val="20"/>
          <w:szCs w:val="20"/>
        </w:rPr>
        <w:t xml:space="preserve">.  </w:t>
      </w:r>
    </w:p>
    <w:p w:rsidR="009F2B0C" w:rsidRPr="00C8675F" w:rsidRDefault="009F2B0C" w:rsidP="008A288C">
      <w:pPr>
        <w:suppressAutoHyphens/>
        <w:spacing w:after="0" w:line="360" w:lineRule="auto"/>
        <w:jc w:val="both"/>
        <w:rPr>
          <w:spacing w:val="-3"/>
          <w:sz w:val="20"/>
          <w:szCs w:val="20"/>
        </w:rPr>
      </w:pPr>
      <w:r>
        <w:rPr>
          <w:b/>
          <w:spacing w:val="-3"/>
          <w:sz w:val="20"/>
          <w:szCs w:val="20"/>
        </w:rPr>
        <w:t>El trienio fracasó</w:t>
      </w:r>
      <w:r w:rsidRPr="008A288C">
        <w:rPr>
          <w:b/>
          <w:spacing w:val="-3"/>
          <w:sz w:val="20"/>
          <w:szCs w:val="20"/>
        </w:rPr>
        <w:t xml:space="preserve"> por</w:t>
      </w:r>
      <w:r w:rsidRPr="00C8675F">
        <w:rPr>
          <w:spacing w:val="-3"/>
          <w:sz w:val="20"/>
          <w:szCs w:val="20"/>
        </w:rPr>
        <w:t xml:space="preserve"> la falta de apoyos sociales; la burguesía era un grupo minoritario, las élites del Antiguo Régimen apoyaban </w:t>
      </w:r>
      <w:r>
        <w:rPr>
          <w:spacing w:val="-3"/>
          <w:sz w:val="20"/>
          <w:szCs w:val="20"/>
        </w:rPr>
        <w:t>el</w:t>
      </w:r>
      <w:r w:rsidRPr="00C8675F">
        <w:rPr>
          <w:spacing w:val="-3"/>
          <w:sz w:val="20"/>
          <w:szCs w:val="20"/>
        </w:rPr>
        <w:t xml:space="preserve"> absolutis</w:t>
      </w:r>
      <w:r>
        <w:rPr>
          <w:spacing w:val="-3"/>
          <w:sz w:val="20"/>
          <w:szCs w:val="20"/>
        </w:rPr>
        <w:t>mo</w:t>
      </w:r>
      <w:r w:rsidRPr="00C8675F">
        <w:rPr>
          <w:spacing w:val="-3"/>
          <w:sz w:val="20"/>
          <w:szCs w:val="20"/>
        </w:rPr>
        <w:t>, y   los campesinos no  se sentían identificados con el liberalismo.</w:t>
      </w:r>
    </w:p>
    <w:p w:rsidR="009F2B0C" w:rsidRPr="000D7BDF" w:rsidRDefault="009F2B0C" w:rsidP="002E6996">
      <w:pPr>
        <w:pStyle w:val="Ttulo2"/>
        <w:numPr>
          <w:ilvl w:val="0"/>
          <w:numId w:val="0"/>
        </w:numPr>
        <w:spacing w:before="0" w:after="0"/>
        <w:rPr>
          <w:rStyle w:val="Hipervnculo"/>
          <w:rFonts w:ascii="Calibri" w:hAnsi="Calibri"/>
          <w:bCs/>
          <w:i w:val="0"/>
          <w:color w:val="auto"/>
          <w:u w:val="none"/>
        </w:rPr>
      </w:pPr>
      <w:bookmarkStart w:id="75" w:name="_Toc247540313"/>
      <w:r w:rsidRPr="000D7BDF">
        <w:rPr>
          <w:rFonts w:ascii="Calibri" w:hAnsi="Calibri"/>
          <w:bCs/>
          <w:i w:val="0"/>
        </w:rPr>
        <w:t xml:space="preserve">3.1.3. </w:t>
      </w:r>
      <w:r w:rsidRPr="000D7BDF">
        <w:rPr>
          <w:rFonts w:ascii="Calibri" w:hAnsi="Calibri"/>
          <w:bCs/>
          <w:i w:val="0"/>
        </w:rPr>
        <w:fldChar w:fldCharType="begin"/>
      </w:r>
      <w:r w:rsidRPr="000D7BDF">
        <w:rPr>
          <w:rFonts w:ascii="Calibri" w:hAnsi="Calibri"/>
          <w:bCs/>
          <w:i w:val="0"/>
        </w:rPr>
        <w:instrText xml:space="preserve"> HYPERLINK  \l "_top" </w:instrText>
      </w:r>
      <w:r w:rsidRPr="000D7BDF">
        <w:rPr>
          <w:rFonts w:ascii="Calibri" w:hAnsi="Calibri"/>
          <w:bCs/>
          <w:i w:val="0"/>
        </w:rPr>
        <w:fldChar w:fldCharType="separate"/>
      </w:r>
      <w:r w:rsidRPr="000D7BDF">
        <w:rPr>
          <w:rStyle w:val="Hipervnculo"/>
          <w:rFonts w:ascii="Calibri" w:hAnsi="Calibri"/>
          <w:bCs/>
          <w:i w:val="0"/>
          <w:color w:val="auto"/>
          <w:u w:val="none"/>
        </w:rPr>
        <w:t>La década absolutista (1823-1833).</w:t>
      </w:r>
      <w:bookmarkEnd w:id="75"/>
    </w:p>
    <w:p w:rsidR="009F2B0C" w:rsidRPr="00C8675F" w:rsidRDefault="009F2B0C" w:rsidP="002E6996">
      <w:pPr>
        <w:spacing w:after="0" w:line="360" w:lineRule="auto"/>
        <w:jc w:val="both"/>
        <w:rPr>
          <w:sz w:val="20"/>
          <w:szCs w:val="20"/>
        </w:rPr>
      </w:pPr>
      <w:r w:rsidRPr="000D7BDF">
        <w:rPr>
          <w:bCs/>
          <w:i/>
        </w:rPr>
        <w:fldChar w:fldCharType="end"/>
      </w:r>
      <w:r w:rsidRPr="00C8675F">
        <w:rPr>
          <w:sz w:val="20"/>
          <w:szCs w:val="20"/>
        </w:rPr>
        <w:t>De nuevo se restableció el A.R.</w:t>
      </w:r>
      <w:r>
        <w:rPr>
          <w:sz w:val="20"/>
          <w:szCs w:val="20"/>
        </w:rPr>
        <w:t xml:space="preserve"> (</w:t>
      </w:r>
      <w:r w:rsidRPr="00C8675F">
        <w:rPr>
          <w:sz w:val="20"/>
          <w:szCs w:val="20"/>
        </w:rPr>
        <w:t>excepto  la Inquisición</w:t>
      </w:r>
      <w:r>
        <w:rPr>
          <w:sz w:val="20"/>
          <w:szCs w:val="20"/>
        </w:rPr>
        <w:t>), incluso para reforzar el absolutismo</w:t>
      </w:r>
      <w:r w:rsidRPr="00C8675F">
        <w:rPr>
          <w:sz w:val="20"/>
          <w:szCs w:val="20"/>
        </w:rPr>
        <w:t xml:space="preserve"> se creó el Cuerpo de los Voluntarios Realistas. Los liberales </w:t>
      </w:r>
      <w:r>
        <w:rPr>
          <w:sz w:val="20"/>
          <w:szCs w:val="20"/>
        </w:rPr>
        <w:t>tuvieron que elegir entre la cárcel o el exilio</w:t>
      </w:r>
      <w:r w:rsidRPr="00C8675F">
        <w:rPr>
          <w:sz w:val="20"/>
          <w:szCs w:val="20"/>
        </w:rPr>
        <w:t xml:space="preserve">. </w:t>
      </w:r>
    </w:p>
    <w:p w:rsidR="009F2B0C" w:rsidRPr="00C8675F" w:rsidRDefault="009F2B0C" w:rsidP="002E6996">
      <w:pPr>
        <w:suppressAutoHyphens/>
        <w:spacing w:after="0" w:line="360" w:lineRule="auto"/>
        <w:jc w:val="both"/>
        <w:rPr>
          <w:sz w:val="20"/>
          <w:szCs w:val="20"/>
        </w:rPr>
      </w:pPr>
      <w:r>
        <w:rPr>
          <w:bCs/>
          <w:sz w:val="20"/>
          <w:szCs w:val="20"/>
        </w:rPr>
        <w:t>Pero, la situación cambió en 1830.</w:t>
      </w:r>
      <w:r w:rsidRPr="00C8675F">
        <w:rPr>
          <w:sz w:val="20"/>
          <w:szCs w:val="20"/>
        </w:rPr>
        <w:t xml:space="preserve"> </w:t>
      </w:r>
      <w:r>
        <w:rPr>
          <w:sz w:val="20"/>
          <w:szCs w:val="20"/>
        </w:rPr>
        <w:t xml:space="preserve">Hasta este año el rey no tenía descendencia por lo que  la </w:t>
      </w:r>
      <w:r w:rsidRPr="00C8675F">
        <w:rPr>
          <w:sz w:val="20"/>
          <w:szCs w:val="20"/>
        </w:rPr>
        <w:t>sucesión recaía sobr</w:t>
      </w:r>
      <w:r>
        <w:rPr>
          <w:sz w:val="20"/>
          <w:szCs w:val="20"/>
        </w:rPr>
        <w:t xml:space="preserve">e   su  </w:t>
      </w:r>
      <w:r w:rsidRPr="00C8675F">
        <w:rPr>
          <w:sz w:val="20"/>
          <w:szCs w:val="20"/>
        </w:rPr>
        <w:t>hermano Carlos María Isidro, defensor de la monarquía absolutista de derecho divino. Sin embargo, cuando</w:t>
      </w:r>
      <w:r>
        <w:rPr>
          <w:sz w:val="20"/>
          <w:szCs w:val="20"/>
        </w:rPr>
        <w:t xml:space="preserve"> en 1830</w:t>
      </w:r>
      <w:r w:rsidRPr="00C8675F">
        <w:rPr>
          <w:sz w:val="20"/>
          <w:szCs w:val="20"/>
        </w:rPr>
        <w:t xml:space="preserve"> su esposa Mª Cristina se quedó embarazada Fernando promulgó la </w:t>
      </w:r>
      <w:r w:rsidRPr="00C8675F">
        <w:rPr>
          <w:i/>
          <w:iCs/>
          <w:sz w:val="20"/>
          <w:szCs w:val="20"/>
        </w:rPr>
        <w:t>Pragmática Sanción</w:t>
      </w:r>
      <w:r w:rsidRPr="00C8675F">
        <w:rPr>
          <w:sz w:val="20"/>
          <w:szCs w:val="20"/>
        </w:rPr>
        <w:t xml:space="preserve"> que derogaba la ley sálica, y </w:t>
      </w:r>
      <w:r>
        <w:rPr>
          <w:sz w:val="20"/>
          <w:szCs w:val="20"/>
        </w:rPr>
        <w:t xml:space="preserve">cuando  nació su </w:t>
      </w:r>
      <w:r w:rsidRPr="00C8675F">
        <w:rPr>
          <w:sz w:val="20"/>
          <w:szCs w:val="20"/>
        </w:rPr>
        <w:t>hija Isabel</w:t>
      </w:r>
      <w:r>
        <w:rPr>
          <w:sz w:val="20"/>
          <w:szCs w:val="20"/>
        </w:rPr>
        <w:t xml:space="preserve"> la proclamó</w:t>
      </w:r>
      <w:r w:rsidRPr="00C8675F">
        <w:rPr>
          <w:sz w:val="20"/>
          <w:szCs w:val="20"/>
        </w:rPr>
        <w:t xml:space="preserve"> heredera</w:t>
      </w:r>
      <w:r>
        <w:rPr>
          <w:sz w:val="20"/>
          <w:szCs w:val="20"/>
        </w:rPr>
        <w:t>.</w:t>
      </w:r>
      <w:r w:rsidRPr="00C8675F">
        <w:rPr>
          <w:sz w:val="20"/>
          <w:szCs w:val="20"/>
        </w:rPr>
        <w:t xml:space="preserve"> En  1832 nombró primer ministro al moderado Cea Bermúdez con la intención de </w:t>
      </w:r>
      <w:r>
        <w:rPr>
          <w:sz w:val="20"/>
          <w:szCs w:val="20"/>
        </w:rPr>
        <w:t xml:space="preserve">conseguir el apoyo de los liberales moderados hacia los derechos de </w:t>
      </w:r>
      <w:r w:rsidRPr="00C8675F">
        <w:rPr>
          <w:sz w:val="20"/>
          <w:szCs w:val="20"/>
        </w:rPr>
        <w:t>su hija.</w:t>
      </w:r>
    </w:p>
    <w:p w:rsidR="009F2B0C" w:rsidRPr="00C8675F" w:rsidRDefault="009F2B0C" w:rsidP="000D7BDF">
      <w:pPr>
        <w:suppressAutoHyphens/>
        <w:spacing w:after="0" w:line="360" w:lineRule="auto"/>
        <w:jc w:val="both"/>
        <w:rPr>
          <w:sz w:val="20"/>
          <w:szCs w:val="20"/>
        </w:rPr>
      </w:pPr>
      <w:r w:rsidRPr="00C8675F">
        <w:rPr>
          <w:iCs/>
          <w:sz w:val="20"/>
          <w:szCs w:val="20"/>
        </w:rPr>
        <w:t>En 1833 moría el rey y se nombraba regente a su esposa Mª Cristina. El príncipe Carlos Mª Isidro no reconoció a Isabel como heredera y se proclamó  rey (</w:t>
      </w:r>
      <w:r w:rsidRPr="00C8675F">
        <w:rPr>
          <w:i/>
          <w:iCs/>
          <w:sz w:val="20"/>
          <w:szCs w:val="20"/>
        </w:rPr>
        <w:t xml:space="preserve">Manifiesto de </w:t>
      </w:r>
      <w:proofErr w:type="spellStart"/>
      <w:r w:rsidRPr="00C8675F">
        <w:rPr>
          <w:i/>
          <w:iCs/>
          <w:sz w:val="20"/>
          <w:szCs w:val="20"/>
        </w:rPr>
        <w:t>Abrantes</w:t>
      </w:r>
      <w:proofErr w:type="spellEnd"/>
      <w:r w:rsidRPr="00C8675F">
        <w:rPr>
          <w:iCs/>
          <w:sz w:val="20"/>
          <w:szCs w:val="20"/>
        </w:rPr>
        <w:t xml:space="preserve">) con el apoyo de los absolutistas. Comenzaba la Regencia de Mª Cristina con la perspectiva de un enfrentamiento civil armado, la Primera Guerra Carlista. </w:t>
      </w:r>
    </w:p>
    <w:p w:rsidR="009F2B0C" w:rsidRPr="00C8675F" w:rsidRDefault="009F2B0C" w:rsidP="000D7BDF">
      <w:pPr>
        <w:pStyle w:val="Ttulo1"/>
        <w:numPr>
          <w:ilvl w:val="0"/>
          <w:numId w:val="0"/>
        </w:numPr>
        <w:spacing w:before="0" w:after="0"/>
        <w:rPr>
          <w:rFonts w:ascii="Calibri" w:hAnsi="Calibri"/>
          <w:bCs/>
          <w:i/>
        </w:rPr>
      </w:pPr>
      <w:bookmarkStart w:id="76" w:name="_Toc247540314"/>
      <w:r w:rsidRPr="00C8675F">
        <w:rPr>
          <w:rFonts w:ascii="Calibri" w:hAnsi="Calibri"/>
          <w:bCs/>
        </w:rPr>
        <w:t xml:space="preserve">3.2. </w:t>
      </w:r>
      <w:bookmarkEnd w:id="76"/>
      <w:r w:rsidRPr="00C8675F">
        <w:rPr>
          <w:rFonts w:ascii="Calibri" w:hAnsi="Calibri"/>
          <w:bCs/>
        </w:rPr>
        <w:t>La emancipación de la América española</w:t>
      </w:r>
    </w:p>
    <w:p w:rsidR="009F2B0C" w:rsidRPr="00C8675F" w:rsidRDefault="009F2B0C" w:rsidP="000D7BDF">
      <w:pPr>
        <w:pStyle w:val="western"/>
        <w:spacing w:before="0" w:beforeAutospacing="0" w:line="360" w:lineRule="auto"/>
        <w:jc w:val="both"/>
        <w:rPr>
          <w:rFonts w:ascii="Calibri" w:hAnsi="Calibri"/>
          <w:sz w:val="20"/>
          <w:szCs w:val="20"/>
        </w:rPr>
      </w:pPr>
      <w:r w:rsidRPr="00C8675F">
        <w:rPr>
          <w:rFonts w:ascii="Calibri" w:hAnsi="Calibri"/>
          <w:sz w:val="20"/>
          <w:szCs w:val="20"/>
        </w:rPr>
        <w:t>La independencia de las colonias españolas en América se inició durante la Guerra de Independencia y terminó durante el reinado de Fernando VII. En 1825, España había perdido su imperio colonial en América, excepto Cuba y Puerto Rico.</w:t>
      </w:r>
    </w:p>
    <w:p w:rsidR="009F2B0C" w:rsidRPr="000D7BDF" w:rsidRDefault="009F2B0C" w:rsidP="000D7BDF">
      <w:pPr>
        <w:pStyle w:val="Ttulo2"/>
        <w:numPr>
          <w:ilvl w:val="0"/>
          <w:numId w:val="0"/>
        </w:numPr>
        <w:spacing w:before="0" w:after="0"/>
        <w:rPr>
          <w:rFonts w:ascii="Calibri" w:hAnsi="Calibri"/>
          <w:i w:val="0"/>
        </w:rPr>
      </w:pPr>
      <w:bookmarkStart w:id="77" w:name="_Toc247540315"/>
      <w:r w:rsidRPr="000D7BDF">
        <w:rPr>
          <w:rFonts w:ascii="Calibri" w:hAnsi="Calibri"/>
          <w:i w:val="0"/>
        </w:rPr>
        <w:lastRenderedPageBreak/>
        <w:t xml:space="preserve">3.2.1. </w:t>
      </w:r>
      <w:hyperlink w:anchor="_top" w:history="1">
        <w:r w:rsidRPr="000D7BDF">
          <w:rPr>
            <w:rStyle w:val="Hipervnculo"/>
            <w:rFonts w:ascii="Calibri" w:hAnsi="Calibri"/>
            <w:i w:val="0"/>
            <w:color w:val="auto"/>
          </w:rPr>
          <w:t>Factores que propiciaron el movimiento independentista</w:t>
        </w:r>
        <w:bookmarkEnd w:id="77"/>
      </w:hyperlink>
    </w:p>
    <w:p w:rsidR="009F2B0C" w:rsidRPr="00C8675F" w:rsidRDefault="009F2B0C" w:rsidP="00025692">
      <w:pPr>
        <w:numPr>
          <w:ilvl w:val="0"/>
          <w:numId w:val="91"/>
        </w:numPr>
        <w:suppressAutoHyphens/>
        <w:spacing w:after="0" w:line="360" w:lineRule="auto"/>
        <w:jc w:val="both"/>
        <w:rPr>
          <w:i/>
          <w:iCs/>
          <w:spacing w:val="-3"/>
          <w:sz w:val="20"/>
          <w:szCs w:val="20"/>
        </w:rPr>
      </w:pPr>
      <w:r w:rsidRPr="00C8675F">
        <w:rPr>
          <w:i/>
          <w:iCs/>
          <w:spacing w:val="-3"/>
          <w:sz w:val="20"/>
          <w:szCs w:val="20"/>
        </w:rPr>
        <w:t>El rechazo del monopolio comercial</w:t>
      </w:r>
      <w:r w:rsidRPr="00C8675F">
        <w:rPr>
          <w:spacing w:val="-3"/>
          <w:sz w:val="20"/>
          <w:szCs w:val="20"/>
        </w:rPr>
        <w:t xml:space="preserve"> que perjudicaba a productores, comerciantes y consumidores.</w:t>
      </w:r>
    </w:p>
    <w:p w:rsidR="009F2B0C" w:rsidRPr="00C8675F" w:rsidRDefault="009F2B0C" w:rsidP="00025692">
      <w:pPr>
        <w:numPr>
          <w:ilvl w:val="0"/>
          <w:numId w:val="91"/>
        </w:numPr>
        <w:suppressAutoHyphens/>
        <w:spacing w:after="0" w:line="360" w:lineRule="auto"/>
        <w:jc w:val="both"/>
        <w:rPr>
          <w:spacing w:val="-3"/>
          <w:sz w:val="20"/>
          <w:szCs w:val="20"/>
        </w:rPr>
      </w:pPr>
      <w:r w:rsidRPr="00C8675F">
        <w:rPr>
          <w:i/>
          <w:iCs/>
          <w:spacing w:val="-3"/>
          <w:sz w:val="20"/>
          <w:szCs w:val="20"/>
        </w:rPr>
        <w:t>La centralización política</w:t>
      </w:r>
      <w:r w:rsidRPr="00C8675F">
        <w:rPr>
          <w:spacing w:val="-3"/>
          <w:sz w:val="20"/>
          <w:szCs w:val="20"/>
        </w:rPr>
        <w:t xml:space="preserve"> </w:t>
      </w:r>
      <w:r w:rsidRPr="00C8675F">
        <w:rPr>
          <w:i/>
          <w:iCs/>
          <w:spacing w:val="-3"/>
          <w:sz w:val="20"/>
          <w:szCs w:val="20"/>
        </w:rPr>
        <w:t>impuesta por los Borbones</w:t>
      </w:r>
      <w:r w:rsidRPr="00C8675F">
        <w:rPr>
          <w:spacing w:val="-3"/>
          <w:sz w:val="20"/>
          <w:szCs w:val="20"/>
        </w:rPr>
        <w:t xml:space="preserve"> que desplazó a los criollos de los puestos políticos más influyentes en beneficio de una burocracia peninsular.</w:t>
      </w:r>
    </w:p>
    <w:p w:rsidR="009F2B0C" w:rsidRPr="00C8675F" w:rsidRDefault="009F2B0C" w:rsidP="00025692">
      <w:pPr>
        <w:numPr>
          <w:ilvl w:val="0"/>
          <w:numId w:val="91"/>
        </w:numPr>
        <w:suppressAutoHyphens/>
        <w:spacing w:after="0" w:line="360" w:lineRule="auto"/>
        <w:jc w:val="both"/>
        <w:rPr>
          <w:spacing w:val="-3"/>
          <w:sz w:val="20"/>
          <w:szCs w:val="20"/>
        </w:rPr>
      </w:pPr>
      <w:r w:rsidRPr="00C8675F">
        <w:rPr>
          <w:i/>
          <w:iCs/>
          <w:spacing w:val="-3"/>
          <w:sz w:val="20"/>
          <w:szCs w:val="20"/>
        </w:rPr>
        <w:t>La influencia de la doctrina ilustrada y los ejemplos de la independencia de los EEUU (1783).</w:t>
      </w:r>
    </w:p>
    <w:p w:rsidR="009F2B0C" w:rsidRPr="00C8675F" w:rsidRDefault="009F2B0C" w:rsidP="00025692">
      <w:pPr>
        <w:pStyle w:val="western"/>
        <w:numPr>
          <w:ilvl w:val="0"/>
          <w:numId w:val="91"/>
        </w:numPr>
        <w:spacing w:before="0" w:beforeAutospacing="0" w:line="360" w:lineRule="auto"/>
        <w:jc w:val="both"/>
        <w:rPr>
          <w:rFonts w:ascii="Calibri" w:hAnsi="Calibri"/>
          <w:sz w:val="20"/>
          <w:szCs w:val="20"/>
        </w:rPr>
      </w:pPr>
      <w:r w:rsidRPr="00C8675F">
        <w:rPr>
          <w:rFonts w:ascii="Calibri" w:hAnsi="Calibri"/>
          <w:i/>
          <w:iCs/>
          <w:spacing w:val="-3"/>
          <w:sz w:val="20"/>
          <w:szCs w:val="20"/>
        </w:rPr>
        <w:t xml:space="preserve">La debilidad de </w:t>
      </w:r>
      <w:r>
        <w:rPr>
          <w:rFonts w:ascii="Calibri" w:hAnsi="Calibri"/>
          <w:i/>
          <w:iCs/>
          <w:spacing w:val="-3"/>
          <w:sz w:val="20"/>
          <w:szCs w:val="20"/>
        </w:rPr>
        <w:t>España</w:t>
      </w:r>
      <w:r w:rsidRPr="00C8675F">
        <w:rPr>
          <w:rFonts w:ascii="Calibri" w:hAnsi="Calibri"/>
          <w:i/>
          <w:iCs/>
          <w:spacing w:val="-3"/>
          <w:sz w:val="20"/>
          <w:szCs w:val="20"/>
        </w:rPr>
        <w:t xml:space="preserve"> </w:t>
      </w:r>
      <w:r w:rsidRPr="00C8675F">
        <w:rPr>
          <w:rFonts w:ascii="Calibri" w:hAnsi="Calibri"/>
          <w:spacing w:val="-3"/>
          <w:sz w:val="20"/>
          <w:szCs w:val="20"/>
        </w:rPr>
        <w:t xml:space="preserve"> reflejada en la Guerra de la Independencia que </w:t>
      </w:r>
      <w:r w:rsidRPr="00C8675F">
        <w:rPr>
          <w:rFonts w:ascii="Calibri" w:hAnsi="Calibri"/>
          <w:sz w:val="20"/>
          <w:szCs w:val="20"/>
        </w:rPr>
        <w:t xml:space="preserve">provocó el aislamiento de la metrópoli y el colapso del comercio atlántico. </w:t>
      </w:r>
    </w:p>
    <w:p w:rsidR="009F2B0C" w:rsidRPr="00C8675F" w:rsidRDefault="009F2B0C" w:rsidP="000D7BDF">
      <w:pPr>
        <w:pStyle w:val="western"/>
        <w:spacing w:before="0" w:beforeAutospacing="0" w:line="360" w:lineRule="auto"/>
        <w:ind w:right="-45"/>
        <w:jc w:val="both"/>
        <w:rPr>
          <w:rFonts w:ascii="Calibri" w:hAnsi="Calibri"/>
          <w:sz w:val="20"/>
          <w:szCs w:val="20"/>
        </w:rPr>
      </w:pPr>
      <w:r w:rsidRPr="00C8675F">
        <w:rPr>
          <w:rFonts w:ascii="Calibri" w:hAnsi="Calibri"/>
          <w:sz w:val="20"/>
          <w:szCs w:val="20"/>
        </w:rPr>
        <w:t xml:space="preserve">Los principales protagonistas del independentismo fueron los </w:t>
      </w:r>
      <w:r w:rsidRPr="00C8675F">
        <w:rPr>
          <w:rFonts w:ascii="Calibri" w:hAnsi="Calibri"/>
          <w:b/>
          <w:bCs/>
          <w:sz w:val="20"/>
          <w:szCs w:val="20"/>
        </w:rPr>
        <w:t>criollos</w:t>
      </w:r>
      <w:r w:rsidRPr="00C8675F">
        <w:rPr>
          <w:rFonts w:ascii="Calibri" w:hAnsi="Calibri"/>
          <w:sz w:val="20"/>
          <w:szCs w:val="20"/>
        </w:rPr>
        <w:t xml:space="preserve">, americanos descendientes de españoles, que sólo representaban un 15% de la población, pero controlaban la riqueza de las colonias. </w:t>
      </w:r>
    </w:p>
    <w:p w:rsidR="009F2B0C" w:rsidRPr="00C8675F" w:rsidRDefault="009F2B0C" w:rsidP="000D7BDF">
      <w:pPr>
        <w:keepNext/>
        <w:suppressAutoHyphens/>
        <w:spacing w:after="0" w:line="360" w:lineRule="auto"/>
        <w:jc w:val="both"/>
        <w:outlineLvl w:val="1"/>
        <w:rPr>
          <w:b/>
          <w:bCs/>
          <w:sz w:val="20"/>
          <w:szCs w:val="20"/>
          <w:lang w:val="es-ES_tradnl"/>
        </w:rPr>
      </w:pPr>
      <w:bookmarkStart w:id="78" w:name="_Toc247540316"/>
      <w:r w:rsidRPr="00C8675F">
        <w:rPr>
          <w:b/>
          <w:bCs/>
          <w:sz w:val="20"/>
          <w:szCs w:val="20"/>
          <w:lang w:val="es-ES_tradnl"/>
        </w:rPr>
        <w:t>3.2.2 El proceso de independencia</w:t>
      </w:r>
      <w:bookmarkEnd w:id="78"/>
      <w:r w:rsidRPr="00C8675F">
        <w:rPr>
          <w:b/>
          <w:bCs/>
          <w:sz w:val="20"/>
          <w:szCs w:val="20"/>
          <w:lang w:val="es-ES_tradnl"/>
        </w:rPr>
        <w:t xml:space="preserve"> </w:t>
      </w:r>
    </w:p>
    <w:p w:rsidR="009F2B0C" w:rsidRPr="00C8675F" w:rsidRDefault="009F2B0C" w:rsidP="000D7BDF">
      <w:pPr>
        <w:spacing w:after="0" w:line="360" w:lineRule="auto"/>
        <w:ind w:right="-45"/>
        <w:jc w:val="both"/>
        <w:rPr>
          <w:b/>
          <w:bCs/>
          <w:sz w:val="20"/>
          <w:szCs w:val="20"/>
        </w:rPr>
      </w:pPr>
      <w:r w:rsidRPr="00C8675F">
        <w:rPr>
          <w:b/>
          <w:bCs/>
          <w:sz w:val="20"/>
          <w:szCs w:val="20"/>
        </w:rPr>
        <w:t>Primera etapa (1808-1814)</w:t>
      </w:r>
    </w:p>
    <w:p w:rsidR="009F2B0C" w:rsidRPr="00C8675F" w:rsidRDefault="009F2B0C" w:rsidP="00450780">
      <w:pPr>
        <w:spacing w:after="0" w:line="360" w:lineRule="auto"/>
        <w:ind w:right="-45"/>
        <w:jc w:val="both"/>
        <w:rPr>
          <w:sz w:val="20"/>
          <w:szCs w:val="20"/>
        </w:rPr>
      </w:pPr>
      <w:r w:rsidRPr="00C8675F">
        <w:rPr>
          <w:sz w:val="20"/>
          <w:szCs w:val="20"/>
        </w:rPr>
        <w:t xml:space="preserve">En 1808, en América </w:t>
      </w:r>
      <w:r>
        <w:rPr>
          <w:sz w:val="20"/>
          <w:szCs w:val="20"/>
        </w:rPr>
        <w:t xml:space="preserve">como </w:t>
      </w:r>
      <w:r w:rsidRPr="00C8675F">
        <w:rPr>
          <w:sz w:val="20"/>
          <w:szCs w:val="20"/>
        </w:rPr>
        <w:t>en la Península</w:t>
      </w:r>
      <w:r>
        <w:rPr>
          <w:sz w:val="20"/>
          <w:szCs w:val="20"/>
        </w:rPr>
        <w:t>,</w:t>
      </w:r>
      <w:r w:rsidRPr="00C8675F">
        <w:rPr>
          <w:sz w:val="20"/>
          <w:szCs w:val="20"/>
        </w:rPr>
        <w:t xml:space="preserve"> se formaron </w:t>
      </w:r>
      <w:r w:rsidRPr="00C8675F">
        <w:rPr>
          <w:b/>
          <w:bCs/>
          <w:sz w:val="20"/>
          <w:szCs w:val="20"/>
        </w:rPr>
        <w:t>Juntas</w:t>
      </w:r>
      <w:r w:rsidRPr="00C8675F">
        <w:rPr>
          <w:sz w:val="20"/>
          <w:szCs w:val="20"/>
        </w:rPr>
        <w:t>, incluso enviaron representantes a las</w:t>
      </w:r>
      <w:r>
        <w:rPr>
          <w:sz w:val="20"/>
          <w:szCs w:val="20"/>
        </w:rPr>
        <w:t xml:space="preserve"> Cortes de Cádiz. </w:t>
      </w:r>
      <w:r w:rsidRPr="00C8675F">
        <w:rPr>
          <w:sz w:val="20"/>
          <w:szCs w:val="20"/>
        </w:rPr>
        <w:t xml:space="preserve">Sin embargo, </w:t>
      </w:r>
      <w:r>
        <w:rPr>
          <w:sz w:val="20"/>
          <w:szCs w:val="20"/>
        </w:rPr>
        <w:t>algunas de estas J</w:t>
      </w:r>
      <w:r w:rsidRPr="00C8675F">
        <w:rPr>
          <w:sz w:val="20"/>
          <w:szCs w:val="20"/>
        </w:rPr>
        <w:t xml:space="preserve">untas </w:t>
      </w:r>
      <w:r>
        <w:rPr>
          <w:sz w:val="20"/>
          <w:szCs w:val="20"/>
        </w:rPr>
        <w:t>como la de Buenos Aires acabaron negando</w:t>
      </w:r>
      <w:r w:rsidRPr="00C8675F">
        <w:rPr>
          <w:sz w:val="20"/>
          <w:szCs w:val="20"/>
        </w:rPr>
        <w:t xml:space="preserve"> su obediencia a la </w:t>
      </w:r>
      <w:r>
        <w:rPr>
          <w:sz w:val="20"/>
          <w:szCs w:val="20"/>
        </w:rPr>
        <w:t xml:space="preserve">Regencia y proclamaron </w:t>
      </w:r>
      <w:r w:rsidRPr="00C8675F">
        <w:rPr>
          <w:sz w:val="20"/>
          <w:szCs w:val="20"/>
        </w:rPr>
        <w:t xml:space="preserve">las primeras declaraciones de independencia. </w:t>
      </w:r>
    </w:p>
    <w:p w:rsidR="009F2B0C" w:rsidRPr="00C8675F" w:rsidRDefault="009F2B0C" w:rsidP="000D7BDF">
      <w:pPr>
        <w:spacing w:after="0" w:line="360" w:lineRule="auto"/>
        <w:jc w:val="both"/>
        <w:rPr>
          <w:sz w:val="20"/>
          <w:szCs w:val="20"/>
        </w:rPr>
      </w:pPr>
      <w:r w:rsidRPr="00C8675F">
        <w:rPr>
          <w:b/>
          <w:bCs/>
          <w:sz w:val="20"/>
          <w:szCs w:val="20"/>
        </w:rPr>
        <w:t>B) Segunda etapa (1814-24)</w:t>
      </w:r>
    </w:p>
    <w:p w:rsidR="009F2B0C" w:rsidRPr="00C8675F" w:rsidRDefault="009F2B0C" w:rsidP="00450780">
      <w:pPr>
        <w:spacing w:after="0" w:line="360" w:lineRule="auto"/>
        <w:jc w:val="both"/>
        <w:rPr>
          <w:sz w:val="20"/>
          <w:szCs w:val="20"/>
        </w:rPr>
      </w:pPr>
      <w:r>
        <w:rPr>
          <w:sz w:val="20"/>
          <w:szCs w:val="20"/>
        </w:rPr>
        <w:t>Con el restablecimiento d</w:t>
      </w:r>
      <w:r w:rsidRPr="00C8675F">
        <w:rPr>
          <w:sz w:val="20"/>
          <w:szCs w:val="20"/>
        </w:rPr>
        <w:t xml:space="preserve">el absolutismo en España se produjeron en América múltiples sublevaciones. Fernando VII respondió enviando </w:t>
      </w:r>
      <w:r>
        <w:rPr>
          <w:sz w:val="20"/>
          <w:szCs w:val="20"/>
        </w:rPr>
        <w:t>tropas que e</w:t>
      </w:r>
      <w:r w:rsidRPr="00C8675F">
        <w:rPr>
          <w:sz w:val="20"/>
          <w:szCs w:val="20"/>
        </w:rPr>
        <w:t>n un primer momento restablec</w:t>
      </w:r>
      <w:r>
        <w:rPr>
          <w:sz w:val="20"/>
          <w:szCs w:val="20"/>
        </w:rPr>
        <w:t>ieron</w:t>
      </w:r>
      <w:r w:rsidRPr="00C8675F">
        <w:rPr>
          <w:sz w:val="20"/>
          <w:szCs w:val="20"/>
        </w:rPr>
        <w:t xml:space="preserve"> el control excepto en Argentina que </w:t>
      </w:r>
      <w:r>
        <w:rPr>
          <w:sz w:val="20"/>
          <w:szCs w:val="20"/>
        </w:rPr>
        <w:t>se independizó</w:t>
      </w:r>
      <w:r w:rsidRPr="00C8675F">
        <w:rPr>
          <w:sz w:val="20"/>
          <w:szCs w:val="20"/>
        </w:rPr>
        <w:t xml:space="preserve"> en 1816 bajo el liderazgo de </w:t>
      </w:r>
      <w:r w:rsidRPr="00C8675F">
        <w:rPr>
          <w:b/>
          <w:sz w:val="20"/>
          <w:szCs w:val="20"/>
        </w:rPr>
        <w:t>José San Martín</w:t>
      </w:r>
      <w:r w:rsidRPr="00C8675F">
        <w:rPr>
          <w:sz w:val="20"/>
          <w:szCs w:val="20"/>
        </w:rPr>
        <w:t xml:space="preserve">. </w:t>
      </w:r>
      <w:r>
        <w:rPr>
          <w:sz w:val="20"/>
          <w:szCs w:val="20"/>
        </w:rPr>
        <w:t>Poco después San Martín ayudó</w:t>
      </w:r>
      <w:r w:rsidRPr="00C8675F">
        <w:rPr>
          <w:sz w:val="20"/>
          <w:szCs w:val="20"/>
        </w:rPr>
        <w:t xml:space="preserve"> a </w:t>
      </w:r>
      <w:r w:rsidRPr="00C8675F">
        <w:rPr>
          <w:b/>
          <w:sz w:val="20"/>
          <w:szCs w:val="20"/>
        </w:rPr>
        <w:t>O’Higgins</w:t>
      </w:r>
      <w:r w:rsidRPr="00C8675F">
        <w:rPr>
          <w:sz w:val="20"/>
          <w:szCs w:val="20"/>
        </w:rPr>
        <w:t xml:space="preserve"> en Chile</w:t>
      </w:r>
      <w:r>
        <w:rPr>
          <w:sz w:val="20"/>
          <w:szCs w:val="20"/>
        </w:rPr>
        <w:t>,</w:t>
      </w:r>
      <w:r w:rsidRPr="00C8675F">
        <w:rPr>
          <w:sz w:val="20"/>
          <w:szCs w:val="20"/>
        </w:rPr>
        <w:t xml:space="preserve"> que alcanzará la independencia tras la </w:t>
      </w:r>
      <w:r w:rsidRPr="00C8675F">
        <w:rPr>
          <w:i/>
          <w:sz w:val="20"/>
          <w:szCs w:val="20"/>
        </w:rPr>
        <w:t>batalla de Chacabuco</w:t>
      </w:r>
      <w:r w:rsidRPr="00C8675F">
        <w:rPr>
          <w:sz w:val="20"/>
          <w:szCs w:val="20"/>
        </w:rPr>
        <w:t xml:space="preserve"> en 1817. </w:t>
      </w:r>
    </w:p>
    <w:p w:rsidR="009F2B0C" w:rsidRPr="00C8675F" w:rsidRDefault="009F2B0C" w:rsidP="000D7BDF">
      <w:pPr>
        <w:spacing w:after="0" w:line="360" w:lineRule="auto"/>
        <w:jc w:val="both"/>
        <w:rPr>
          <w:sz w:val="20"/>
          <w:szCs w:val="20"/>
        </w:rPr>
      </w:pPr>
      <w:r w:rsidRPr="00C8675F">
        <w:rPr>
          <w:b/>
          <w:sz w:val="20"/>
          <w:szCs w:val="20"/>
        </w:rPr>
        <w:t>Simón Bolívar</w:t>
      </w:r>
      <w:r w:rsidRPr="00C8675F">
        <w:rPr>
          <w:sz w:val="20"/>
          <w:szCs w:val="20"/>
        </w:rPr>
        <w:t xml:space="preserve"> liderará la independencia de Colombia tras la </w:t>
      </w:r>
      <w:r w:rsidRPr="00C8675F">
        <w:rPr>
          <w:i/>
          <w:sz w:val="20"/>
          <w:szCs w:val="20"/>
        </w:rPr>
        <w:t>batalla de Boyacá</w:t>
      </w:r>
      <w:r w:rsidRPr="00C8675F">
        <w:rPr>
          <w:sz w:val="20"/>
          <w:szCs w:val="20"/>
        </w:rPr>
        <w:t xml:space="preserve"> en 1819, la de Venezuela en 1821 y la de Ecuador en 1822. </w:t>
      </w:r>
    </w:p>
    <w:p w:rsidR="009F2B0C" w:rsidRPr="00C8675F" w:rsidRDefault="009F2B0C" w:rsidP="000D7BDF">
      <w:pPr>
        <w:spacing w:after="0" w:line="360" w:lineRule="auto"/>
        <w:ind w:right="-45"/>
        <w:jc w:val="both"/>
        <w:rPr>
          <w:sz w:val="20"/>
          <w:szCs w:val="20"/>
        </w:rPr>
      </w:pPr>
      <w:r w:rsidRPr="00C8675F">
        <w:rPr>
          <w:b/>
          <w:sz w:val="20"/>
          <w:szCs w:val="20"/>
        </w:rPr>
        <w:t>San Martín y Bolívar</w:t>
      </w:r>
      <w:r w:rsidRPr="00C8675F">
        <w:rPr>
          <w:sz w:val="20"/>
          <w:szCs w:val="20"/>
        </w:rPr>
        <w:t xml:space="preserve"> tras derrotar al ejército español en la batalla  de </w:t>
      </w:r>
      <w:r w:rsidRPr="00C8675F">
        <w:rPr>
          <w:i/>
          <w:sz w:val="20"/>
          <w:szCs w:val="20"/>
        </w:rPr>
        <w:t>Ayacucho</w:t>
      </w:r>
      <w:r w:rsidRPr="00C8675F">
        <w:rPr>
          <w:sz w:val="20"/>
          <w:szCs w:val="20"/>
        </w:rPr>
        <w:t xml:space="preserve"> proclamaron la </w:t>
      </w:r>
      <w:r>
        <w:rPr>
          <w:sz w:val="20"/>
          <w:szCs w:val="20"/>
        </w:rPr>
        <w:t xml:space="preserve"> independencia de Perú (1821)</w:t>
      </w:r>
      <w:r w:rsidRPr="00C8675F">
        <w:rPr>
          <w:sz w:val="20"/>
          <w:szCs w:val="20"/>
        </w:rPr>
        <w:t>.</w:t>
      </w:r>
    </w:p>
    <w:p w:rsidR="009F2B0C" w:rsidRPr="00C8675F" w:rsidRDefault="009F2B0C" w:rsidP="000D7BDF">
      <w:pPr>
        <w:spacing w:after="0" w:line="360" w:lineRule="auto"/>
        <w:jc w:val="both"/>
        <w:rPr>
          <w:sz w:val="20"/>
          <w:szCs w:val="20"/>
        </w:rPr>
      </w:pPr>
      <w:r w:rsidRPr="00C8675F">
        <w:rPr>
          <w:sz w:val="20"/>
          <w:szCs w:val="20"/>
        </w:rPr>
        <w:t xml:space="preserve">En México el movimiento libertador </w:t>
      </w:r>
      <w:r>
        <w:rPr>
          <w:sz w:val="20"/>
          <w:szCs w:val="20"/>
        </w:rPr>
        <w:t>dirigido por</w:t>
      </w:r>
      <w:r w:rsidRPr="00C8675F">
        <w:rPr>
          <w:sz w:val="20"/>
          <w:szCs w:val="20"/>
        </w:rPr>
        <w:t xml:space="preserve"> </w:t>
      </w:r>
      <w:r w:rsidRPr="00C8675F">
        <w:rPr>
          <w:b/>
          <w:sz w:val="20"/>
          <w:szCs w:val="20"/>
        </w:rPr>
        <w:t>Iturbide</w:t>
      </w:r>
      <w:r w:rsidRPr="00C8675F">
        <w:rPr>
          <w:sz w:val="20"/>
          <w:szCs w:val="20"/>
        </w:rPr>
        <w:t xml:space="preserve"> consiguió la independencia en 1822. </w:t>
      </w:r>
    </w:p>
    <w:p w:rsidR="009F2B0C" w:rsidRPr="00C8675F" w:rsidRDefault="009F2B0C" w:rsidP="000D7BDF">
      <w:pPr>
        <w:keepNext/>
        <w:suppressAutoHyphens/>
        <w:spacing w:after="0" w:line="360" w:lineRule="auto"/>
        <w:jc w:val="both"/>
        <w:outlineLvl w:val="1"/>
        <w:rPr>
          <w:b/>
          <w:bCs/>
          <w:sz w:val="20"/>
          <w:szCs w:val="20"/>
          <w:lang w:val="es-ES_tradnl"/>
        </w:rPr>
      </w:pPr>
      <w:bookmarkStart w:id="79" w:name="_Toc247540318"/>
      <w:bookmarkStart w:id="80" w:name="_Toc247540317"/>
      <w:r w:rsidRPr="00C8675F">
        <w:rPr>
          <w:b/>
          <w:bCs/>
          <w:sz w:val="20"/>
          <w:szCs w:val="20"/>
          <w:lang w:val="es-ES_tradnl"/>
        </w:rPr>
        <w:t>3. 2.3. Las consecuencias</w:t>
      </w:r>
      <w:bookmarkEnd w:id="79"/>
    </w:p>
    <w:p w:rsidR="009F2B0C" w:rsidRPr="00C8675F" w:rsidRDefault="009F2B0C" w:rsidP="000D7BDF">
      <w:pPr>
        <w:spacing w:after="0" w:line="360" w:lineRule="auto"/>
        <w:rPr>
          <w:sz w:val="20"/>
          <w:szCs w:val="20"/>
        </w:rPr>
      </w:pPr>
      <w:r w:rsidRPr="00C8675F">
        <w:rPr>
          <w:sz w:val="20"/>
          <w:szCs w:val="20"/>
        </w:rPr>
        <w:t>Las</w:t>
      </w:r>
      <w:r w:rsidRPr="00C8675F">
        <w:rPr>
          <w:b/>
          <w:bCs/>
          <w:sz w:val="20"/>
          <w:szCs w:val="20"/>
        </w:rPr>
        <w:t xml:space="preserve"> consecuencias </w:t>
      </w:r>
      <w:r w:rsidRPr="00C8675F">
        <w:rPr>
          <w:sz w:val="20"/>
          <w:szCs w:val="20"/>
        </w:rPr>
        <w:t xml:space="preserve">fueron muy graves para </w:t>
      </w:r>
      <w:r w:rsidRPr="00B80533">
        <w:rPr>
          <w:b/>
          <w:sz w:val="20"/>
          <w:szCs w:val="20"/>
        </w:rPr>
        <w:t>España</w:t>
      </w:r>
      <w:r w:rsidRPr="00C8675F">
        <w:rPr>
          <w:sz w:val="20"/>
          <w:szCs w:val="20"/>
        </w:rPr>
        <w:t>:</w:t>
      </w:r>
    </w:p>
    <w:p w:rsidR="009F2B0C" w:rsidRPr="00C8675F" w:rsidRDefault="009F2B0C" w:rsidP="00025692">
      <w:pPr>
        <w:pStyle w:val="Prrafodelista"/>
        <w:numPr>
          <w:ilvl w:val="0"/>
          <w:numId w:val="89"/>
        </w:numPr>
        <w:spacing w:after="0" w:line="360" w:lineRule="auto"/>
        <w:rPr>
          <w:sz w:val="20"/>
          <w:szCs w:val="20"/>
        </w:rPr>
      </w:pPr>
      <w:r w:rsidRPr="00C8675F">
        <w:rPr>
          <w:sz w:val="20"/>
          <w:szCs w:val="20"/>
        </w:rPr>
        <w:t xml:space="preserve">Económicamente.  </w:t>
      </w:r>
      <w:r w:rsidRPr="00C8675F">
        <w:rPr>
          <w:sz w:val="20"/>
          <w:szCs w:val="20"/>
          <w:lang w:val="es-ES_tradnl"/>
        </w:rPr>
        <w:t xml:space="preserve">Perdida del mercado americano para las manufacturas españolas, </w:t>
      </w:r>
      <w:r w:rsidRPr="00C8675F">
        <w:rPr>
          <w:sz w:val="20"/>
          <w:szCs w:val="20"/>
        </w:rPr>
        <w:t xml:space="preserve">y fin  del suministro de  materias primas baratas. Todo ello privó a España de mercados y recursos  en un momento en el que estaba desarrollándose la Primera Revolución industrial en Europa. </w:t>
      </w:r>
    </w:p>
    <w:p w:rsidR="009F2B0C" w:rsidRPr="00C8675F" w:rsidRDefault="009F2B0C" w:rsidP="00025692">
      <w:pPr>
        <w:pStyle w:val="Prrafodelista"/>
        <w:numPr>
          <w:ilvl w:val="0"/>
          <w:numId w:val="89"/>
        </w:numPr>
        <w:spacing w:after="0" w:line="360" w:lineRule="auto"/>
        <w:ind w:right="-45"/>
        <w:jc w:val="both"/>
        <w:rPr>
          <w:sz w:val="20"/>
          <w:szCs w:val="20"/>
        </w:rPr>
      </w:pPr>
      <w:r>
        <w:rPr>
          <w:sz w:val="20"/>
          <w:szCs w:val="20"/>
        </w:rPr>
        <w:t xml:space="preserve">Políticamente </w:t>
      </w:r>
      <w:r w:rsidRPr="00C8675F">
        <w:rPr>
          <w:sz w:val="20"/>
          <w:szCs w:val="20"/>
        </w:rPr>
        <w:t xml:space="preserve"> se convirtió en una </w:t>
      </w:r>
      <w:r w:rsidRPr="00B80533">
        <w:rPr>
          <w:bCs/>
          <w:sz w:val="20"/>
          <w:szCs w:val="20"/>
        </w:rPr>
        <w:t>potencia secundaria y subordinada</w:t>
      </w:r>
      <w:r w:rsidRPr="00C8675F">
        <w:rPr>
          <w:b/>
          <w:bCs/>
          <w:sz w:val="20"/>
          <w:szCs w:val="20"/>
        </w:rPr>
        <w:t>.</w:t>
      </w:r>
    </w:p>
    <w:bookmarkEnd w:id="80"/>
    <w:p w:rsidR="009F2B0C" w:rsidRPr="00C8675F" w:rsidRDefault="009F2B0C" w:rsidP="000D7BDF">
      <w:pPr>
        <w:spacing w:after="0" w:line="360" w:lineRule="auto"/>
        <w:rPr>
          <w:sz w:val="20"/>
          <w:szCs w:val="20"/>
          <w:lang w:val="es-ES_tradnl"/>
        </w:rPr>
      </w:pPr>
      <w:r w:rsidRPr="00C8675F">
        <w:rPr>
          <w:sz w:val="20"/>
          <w:szCs w:val="20"/>
          <w:lang w:val="es-ES_tradnl"/>
        </w:rPr>
        <w:t xml:space="preserve">Tras la independencia </w:t>
      </w:r>
      <w:r w:rsidRPr="003F06B8">
        <w:rPr>
          <w:b/>
          <w:sz w:val="20"/>
          <w:szCs w:val="20"/>
          <w:lang w:val="es-ES_tradnl"/>
        </w:rPr>
        <w:t>en América se produjo</w:t>
      </w:r>
      <w:r w:rsidRPr="00C8675F">
        <w:rPr>
          <w:sz w:val="20"/>
          <w:szCs w:val="20"/>
          <w:lang w:val="es-ES_tradnl"/>
        </w:rPr>
        <w:t xml:space="preserve">: </w:t>
      </w:r>
    </w:p>
    <w:p w:rsidR="009F2B0C" w:rsidRPr="00C8675F" w:rsidRDefault="009F2B0C" w:rsidP="00025692">
      <w:pPr>
        <w:numPr>
          <w:ilvl w:val="0"/>
          <w:numId w:val="90"/>
        </w:numPr>
        <w:spacing w:after="0" w:line="360" w:lineRule="auto"/>
        <w:jc w:val="both"/>
        <w:rPr>
          <w:sz w:val="20"/>
          <w:szCs w:val="20"/>
        </w:rPr>
      </w:pPr>
      <w:r w:rsidRPr="00C8675F">
        <w:rPr>
          <w:sz w:val="20"/>
          <w:szCs w:val="20"/>
        </w:rPr>
        <w:t>Fragmentación en 15 repúblicas, tras el fracaso del proyecto unitario de  Bolívar,  la Gran Colombia.</w:t>
      </w:r>
    </w:p>
    <w:p w:rsidR="009F2B0C" w:rsidRPr="00C8675F" w:rsidRDefault="009F2B0C" w:rsidP="00025692">
      <w:pPr>
        <w:numPr>
          <w:ilvl w:val="0"/>
          <w:numId w:val="90"/>
        </w:numPr>
        <w:spacing w:after="0" w:line="360" w:lineRule="auto"/>
        <w:jc w:val="both"/>
        <w:rPr>
          <w:sz w:val="20"/>
          <w:szCs w:val="20"/>
        </w:rPr>
      </w:pPr>
      <w:r w:rsidRPr="00C8675F">
        <w:rPr>
          <w:sz w:val="20"/>
          <w:szCs w:val="20"/>
        </w:rPr>
        <w:t xml:space="preserve">Guerras entre las nuevas naciones por cuestiones territoriales ya que las fronteras eran confusas. </w:t>
      </w:r>
    </w:p>
    <w:p w:rsidR="009F2B0C" w:rsidRPr="00C8675F" w:rsidRDefault="009F2B0C" w:rsidP="00025692">
      <w:pPr>
        <w:numPr>
          <w:ilvl w:val="0"/>
          <w:numId w:val="90"/>
        </w:numPr>
        <w:spacing w:after="0" w:line="360" w:lineRule="auto"/>
        <w:jc w:val="both"/>
        <w:rPr>
          <w:sz w:val="20"/>
          <w:szCs w:val="20"/>
        </w:rPr>
      </w:pPr>
      <w:r w:rsidRPr="00C8675F">
        <w:rPr>
          <w:sz w:val="20"/>
          <w:szCs w:val="20"/>
        </w:rPr>
        <w:t>Predominio de los criollos y marginación de la población indígena, negra o mestiza.</w:t>
      </w:r>
    </w:p>
    <w:p w:rsidR="009F2B0C" w:rsidRPr="00C8675F" w:rsidRDefault="009F2B0C" w:rsidP="00025692">
      <w:pPr>
        <w:numPr>
          <w:ilvl w:val="0"/>
          <w:numId w:val="93"/>
        </w:numPr>
        <w:spacing w:after="0" w:line="360" w:lineRule="auto"/>
        <w:jc w:val="both"/>
        <w:rPr>
          <w:sz w:val="20"/>
          <w:szCs w:val="20"/>
        </w:rPr>
      </w:pPr>
      <w:r w:rsidRPr="00C8675F">
        <w:rPr>
          <w:sz w:val="20"/>
          <w:szCs w:val="20"/>
        </w:rPr>
        <w:t>Entrada en la órbita comercial de Gran Bretaña y EEUU.</w:t>
      </w:r>
    </w:p>
    <w:p w:rsidR="009F2B0C" w:rsidRDefault="009F2B0C" w:rsidP="003A24EF">
      <w:pPr>
        <w:rPr>
          <w:b/>
          <w:sz w:val="24"/>
          <w:szCs w:val="24"/>
        </w:rPr>
      </w:pPr>
    </w:p>
    <w:p w:rsidR="009F2B0C" w:rsidRDefault="009F2B0C" w:rsidP="003A24EF">
      <w:pPr>
        <w:rPr>
          <w:b/>
          <w:sz w:val="24"/>
          <w:szCs w:val="24"/>
        </w:rPr>
      </w:pPr>
    </w:p>
    <w:p w:rsidR="009F2B0C" w:rsidRPr="005A4DF9" w:rsidRDefault="009F2B0C" w:rsidP="003A24EF">
      <w:pPr>
        <w:rPr>
          <w:b/>
          <w:sz w:val="24"/>
          <w:szCs w:val="24"/>
        </w:rPr>
      </w:pPr>
      <w:r>
        <w:rPr>
          <w:b/>
          <w:sz w:val="24"/>
          <w:szCs w:val="24"/>
        </w:rPr>
        <w:lastRenderedPageBreak/>
        <w:t xml:space="preserve">Tema 11 </w:t>
      </w:r>
      <w:r w:rsidRPr="005A4DF9">
        <w:rPr>
          <w:b/>
          <w:bCs/>
          <w:sz w:val="24"/>
          <w:szCs w:val="24"/>
        </w:rPr>
        <w:t>La construcción del Estado Liberal</w:t>
      </w:r>
      <w:r w:rsidRPr="005A4DF9">
        <w:rPr>
          <w:b/>
          <w:sz w:val="24"/>
          <w:szCs w:val="24"/>
        </w:rPr>
        <w:t xml:space="preserve">: el reinado de Isabel II y el sexenio democrático     </w:t>
      </w:r>
    </w:p>
    <w:p w:rsidR="009F2B0C" w:rsidRPr="006A5EF0" w:rsidRDefault="009F2B0C" w:rsidP="005A4DF9">
      <w:pPr>
        <w:keepNext/>
        <w:suppressAutoHyphens/>
        <w:spacing w:after="0" w:line="360" w:lineRule="auto"/>
        <w:jc w:val="both"/>
        <w:outlineLvl w:val="0"/>
        <w:rPr>
          <w:b/>
          <w:spacing w:val="-3"/>
          <w:sz w:val="20"/>
          <w:szCs w:val="20"/>
          <w:lang w:eastAsia="es-ES"/>
        </w:rPr>
      </w:pPr>
      <w:bookmarkStart w:id="81" w:name="_Toc249099621"/>
      <w:r w:rsidRPr="006A5EF0">
        <w:rPr>
          <w:b/>
          <w:spacing w:val="-3"/>
          <w:sz w:val="20"/>
          <w:szCs w:val="20"/>
          <w:lang w:eastAsia="es-ES"/>
        </w:rPr>
        <w:t>1. EL REINADO DE ISABEL II LA OPOSICIÓN AL LIBERALISMO: CARLISMO Y GUERRA CIVIL. LA CUESTIÓN FORAL.</w:t>
      </w:r>
      <w:bookmarkEnd w:id="81"/>
    </w:p>
    <w:p w:rsidR="009F2B0C" w:rsidRPr="006A5EF0" w:rsidRDefault="009F2B0C" w:rsidP="005A4DF9">
      <w:pPr>
        <w:suppressAutoHyphens/>
        <w:spacing w:after="0" w:line="360" w:lineRule="auto"/>
        <w:jc w:val="both"/>
        <w:rPr>
          <w:spacing w:val="-3"/>
          <w:sz w:val="20"/>
          <w:szCs w:val="20"/>
          <w:lang w:eastAsia="es-ES"/>
        </w:rPr>
      </w:pPr>
      <w:r w:rsidRPr="006A5EF0">
        <w:rPr>
          <w:spacing w:val="-3"/>
          <w:sz w:val="20"/>
          <w:szCs w:val="20"/>
          <w:lang w:eastAsia="es-ES"/>
        </w:rPr>
        <w:t>Cuando en 1833 murió Fernando VII la heredera al trono, Isabel II, tenía tres años. Hasta su mayoría de edad actuaron como regentes su madre Mª Cristina (1833-1840) y el general Espartero (1840-1843). Durante esta regencia se produjeron dos acontecimientos capitales, el levantamiento carlista y la instauración definitiva del régimen liberal.</w:t>
      </w:r>
    </w:p>
    <w:p w:rsidR="009F2B0C" w:rsidRPr="006A5EF0" w:rsidRDefault="009F2B0C" w:rsidP="005A4DF9">
      <w:pPr>
        <w:keepNext/>
        <w:spacing w:after="0" w:line="360" w:lineRule="auto"/>
        <w:outlineLvl w:val="1"/>
        <w:rPr>
          <w:b/>
          <w:bCs/>
          <w:sz w:val="20"/>
          <w:szCs w:val="20"/>
          <w:lang w:eastAsia="es-ES"/>
        </w:rPr>
      </w:pPr>
      <w:bookmarkStart w:id="82" w:name="_Toc249099622"/>
      <w:r w:rsidRPr="006A5EF0">
        <w:rPr>
          <w:b/>
          <w:bCs/>
          <w:sz w:val="20"/>
          <w:szCs w:val="20"/>
          <w:lang w:eastAsia="es-ES"/>
        </w:rPr>
        <w:t xml:space="preserve">1.1. </w:t>
      </w:r>
      <w:bookmarkEnd w:id="82"/>
      <w:r>
        <w:rPr>
          <w:b/>
          <w:bCs/>
          <w:sz w:val="20"/>
          <w:szCs w:val="20"/>
          <w:lang w:eastAsia="es-ES"/>
        </w:rPr>
        <w:t>Carlismo y Guerra Civil</w:t>
      </w:r>
    </w:p>
    <w:p w:rsidR="009F2B0C" w:rsidRPr="006A5EF0" w:rsidRDefault="009F2B0C" w:rsidP="005A4DF9">
      <w:pPr>
        <w:suppressAutoHyphens/>
        <w:spacing w:after="0" w:line="360" w:lineRule="auto"/>
        <w:jc w:val="both"/>
        <w:rPr>
          <w:b/>
          <w:sz w:val="20"/>
          <w:szCs w:val="20"/>
          <w:lang w:eastAsia="es-ES"/>
        </w:rPr>
      </w:pPr>
      <w:r w:rsidRPr="006A5EF0">
        <w:rPr>
          <w:b/>
          <w:sz w:val="20"/>
          <w:szCs w:val="20"/>
          <w:lang w:eastAsia="es-ES"/>
        </w:rPr>
        <w:t xml:space="preserve">A.- Orígenes del carlismo. </w:t>
      </w:r>
    </w:p>
    <w:p w:rsidR="009F2B0C" w:rsidRPr="006A5EF0" w:rsidRDefault="009F2B0C" w:rsidP="00C4649F">
      <w:pPr>
        <w:suppressAutoHyphens/>
        <w:spacing w:after="0" w:line="360" w:lineRule="auto"/>
        <w:jc w:val="both"/>
        <w:rPr>
          <w:sz w:val="20"/>
          <w:szCs w:val="20"/>
          <w:lang w:eastAsia="es-ES"/>
        </w:rPr>
      </w:pPr>
      <w:r w:rsidRPr="006A5EF0">
        <w:rPr>
          <w:sz w:val="20"/>
          <w:szCs w:val="20"/>
          <w:lang w:eastAsia="es-ES"/>
        </w:rPr>
        <w:t xml:space="preserve">El carlismo tiene su origen en </w:t>
      </w:r>
      <w:r>
        <w:rPr>
          <w:sz w:val="20"/>
          <w:szCs w:val="20"/>
          <w:lang w:eastAsia="es-ES"/>
        </w:rPr>
        <w:t>el problema sucesorio</w:t>
      </w:r>
      <w:r w:rsidRPr="006A5EF0">
        <w:rPr>
          <w:sz w:val="20"/>
          <w:szCs w:val="20"/>
          <w:lang w:eastAsia="es-ES"/>
        </w:rPr>
        <w:t xml:space="preserve"> de Fernando VII</w:t>
      </w:r>
      <w:r>
        <w:rPr>
          <w:sz w:val="20"/>
          <w:szCs w:val="20"/>
          <w:lang w:eastAsia="es-ES"/>
        </w:rPr>
        <w:t>.</w:t>
      </w:r>
      <w:r w:rsidRPr="006A5EF0">
        <w:rPr>
          <w:sz w:val="20"/>
          <w:szCs w:val="20"/>
          <w:lang w:eastAsia="es-ES"/>
        </w:rPr>
        <w:t xml:space="preserve"> En principio</w:t>
      </w:r>
      <w:r>
        <w:rPr>
          <w:sz w:val="20"/>
          <w:szCs w:val="20"/>
          <w:lang w:eastAsia="es-ES"/>
        </w:rPr>
        <w:t>,</w:t>
      </w:r>
      <w:r w:rsidRPr="006A5EF0">
        <w:rPr>
          <w:sz w:val="20"/>
          <w:szCs w:val="20"/>
          <w:lang w:eastAsia="es-ES"/>
        </w:rPr>
        <w:t xml:space="preserve"> </w:t>
      </w:r>
      <w:r>
        <w:rPr>
          <w:sz w:val="20"/>
          <w:szCs w:val="20"/>
          <w:lang w:eastAsia="es-ES"/>
        </w:rPr>
        <w:t xml:space="preserve">su hermano </w:t>
      </w:r>
      <w:r w:rsidRPr="006A5EF0">
        <w:rPr>
          <w:sz w:val="20"/>
          <w:szCs w:val="20"/>
          <w:lang w:eastAsia="es-ES"/>
        </w:rPr>
        <w:t xml:space="preserve">Carlos </w:t>
      </w:r>
      <w:r>
        <w:rPr>
          <w:sz w:val="20"/>
          <w:szCs w:val="20"/>
          <w:lang w:eastAsia="es-ES"/>
        </w:rPr>
        <w:t xml:space="preserve">Mª Isidro </w:t>
      </w:r>
      <w:r w:rsidRPr="006A5EF0">
        <w:rPr>
          <w:sz w:val="20"/>
          <w:szCs w:val="20"/>
          <w:lang w:eastAsia="es-ES"/>
        </w:rPr>
        <w:t>era el legítimo sucesor, ya que Fernando no tenía descendencia. Sin embargo</w:t>
      </w:r>
      <w:r>
        <w:rPr>
          <w:sz w:val="20"/>
          <w:szCs w:val="20"/>
          <w:lang w:eastAsia="es-ES"/>
        </w:rPr>
        <w:t>,</w:t>
      </w:r>
      <w:r w:rsidRPr="006A5EF0">
        <w:rPr>
          <w:sz w:val="20"/>
          <w:szCs w:val="20"/>
          <w:lang w:eastAsia="es-ES"/>
        </w:rPr>
        <w:t xml:space="preserve"> en  1830 la reina Cristina quedó embarazada. Fernando VII pensando que su descendiente fuera una hija publicó la </w:t>
      </w:r>
      <w:r w:rsidRPr="001618FB">
        <w:rPr>
          <w:i/>
          <w:iCs/>
          <w:sz w:val="20"/>
          <w:szCs w:val="20"/>
          <w:lang w:eastAsia="es-ES"/>
        </w:rPr>
        <w:t>Pragmática Sanción</w:t>
      </w:r>
      <w:r w:rsidRPr="006A5EF0">
        <w:rPr>
          <w:sz w:val="20"/>
          <w:szCs w:val="20"/>
          <w:lang w:eastAsia="es-ES"/>
        </w:rPr>
        <w:t xml:space="preserve"> que abolía la ley Sálica (aprobada por Carlos IV en 1789 pero nunca promulgada por las Cortes). Poco después nacía Isabel. Carlos Mª Isidro, </w:t>
      </w:r>
      <w:r>
        <w:rPr>
          <w:sz w:val="20"/>
          <w:szCs w:val="20"/>
          <w:lang w:eastAsia="es-ES"/>
        </w:rPr>
        <w:t>firme defensor del absolutismo,</w:t>
      </w:r>
      <w:r w:rsidRPr="006A5EF0">
        <w:rPr>
          <w:sz w:val="20"/>
          <w:szCs w:val="20"/>
          <w:lang w:eastAsia="es-ES"/>
        </w:rPr>
        <w:t xml:space="preserve"> vio cerrado su camino al trono. </w:t>
      </w:r>
    </w:p>
    <w:p w:rsidR="009F2B0C" w:rsidRPr="006A5EF0" w:rsidRDefault="009F2B0C" w:rsidP="001618FB">
      <w:pPr>
        <w:suppressAutoHyphens/>
        <w:spacing w:after="0" w:line="360" w:lineRule="auto"/>
        <w:jc w:val="both"/>
        <w:rPr>
          <w:sz w:val="20"/>
          <w:szCs w:val="20"/>
          <w:lang w:eastAsia="es-ES"/>
        </w:rPr>
      </w:pPr>
      <w:r>
        <w:rPr>
          <w:sz w:val="20"/>
          <w:szCs w:val="20"/>
          <w:lang w:eastAsia="es-ES"/>
        </w:rPr>
        <w:t>Fernando  necesitado</w:t>
      </w:r>
      <w:r w:rsidRPr="006A5EF0">
        <w:rPr>
          <w:sz w:val="20"/>
          <w:szCs w:val="20"/>
          <w:lang w:eastAsia="es-ES"/>
        </w:rPr>
        <w:t xml:space="preserve"> de ampliar su base social  busco un acercamiento al liberalismo moderado nombrando como jefe de gobierno  a Cea Bermúdez  que decretó una amnistía de liberales. Desde ese momento el conflicto dinástico adquiría tintes políticos: Carlos contaba con el apoyo de los absolutistas  y los liberales apoyaban los derechos de Isabel.</w:t>
      </w:r>
    </w:p>
    <w:p w:rsidR="009F2B0C" w:rsidRPr="006A5EF0" w:rsidRDefault="009F2B0C" w:rsidP="005A4DF9">
      <w:pPr>
        <w:suppressAutoHyphens/>
        <w:spacing w:after="0" w:line="360" w:lineRule="auto"/>
        <w:jc w:val="both"/>
        <w:rPr>
          <w:sz w:val="20"/>
          <w:szCs w:val="20"/>
          <w:lang w:eastAsia="es-ES"/>
        </w:rPr>
      </w:pPr>
      <w:r w:rsidRPr="006A5EF0">
        <w:rPr>
          <w:sz w:val="20"/>
          <w:szCs w:val="20"/>
          <w:lang w:eastAsia="es-ES"/>
        </w:rPr>
        <w:t xml:space="preserve">En 1833 falleció el rey dejando a su hija Isabel, de tres años de edad, como heredera del trono y a Mª Cristina como regente. D. Carlos publicó el  manifiesto de </w:t>
      </w:r>
      <w:proofErr w:type="spellStart"/>
      <w:r w:rsidRPr="006A5EF0">
        <w:rPr>
          <w:b/>
          <w:sz w:val="20"/>
          <w:szCs w:val="20"/>
          <w:lang w:eastAsia="es-ES"/>
        </w:rPr>
        <w:t>Abrantes</w:t>
      </w:r>
      <w:proofErr w:type="spellEnd"/>
      <w:r w:rsidRPr="006A5EF0">
        <w:rPr>
          <w:sz w:val="20"/>
          <w:szCs w:val="20"/>
          <w:lang w:eastAsia="es-ES"/>
        </w:rPr>
        <w:t xml:space="preserve"> en el que se autoproclamaba rey (Carlos V). Comenzaba la primera guerra carlista </w:t>
      </w:r>
    </w:p>
    <w:p w:rsidR="009F2B0C" w:rsidRPr="006A5EF0" w:rsidRDefault="009F2B0C" w:rsidP="005A4DF9">
      <w:pPr>
        <w:suppressAutoHyphens/>
        <w:spacing w:after="0" w:line="360" w:lineRule="auto"/>
        <w:jc w:val="both"/>
        <w:rPr>
          <w:sz w:val="20"/>
          <w:szCs w:val="20"/>
          <w:lang w:eastAsia="es-ES"/>
        </w:rPr>
      </w:pPr>
      <w:r w:rsidRPr="006A5EF0">
        <w:rPr>
          <w:b/>
          <w:sz w:val="20"/>
          <w:szCs w:val="20"/>
          <w:lang w:eastAsia="es-ES"/>
        </w:rPr>
        <w:t>B.- El carlismo: ideología y bases sociales</w:t>
      </w:r>
      <w:r w:rsidRPr="006A5EF0">
        <w:rPr>
          <w:sz w:val="20"/>
          <w:szCs w:val="20"/>
          <w:lang w:eastAsia="es-ES"/>
        </w:rPr>
        <w:t xml:space="preserve">. </w:t>
      </w:r>
    </w:p>
    <w:p w:rsidR="009F2B0C" w:rsidRPr="006A5EF0" w:rsidRDefault="009F2B0C" w:rsidP="00C4649F">
      <w:pPr>
        <w:suppressAutoHyphens/>
        <w:spacing w:after="0" w:line="360" w:lineRule="auto"/>
        <w:jc w:val="both"/>
        <w:rPr>
          <w:sz w:val="20"/>
          <w:szCs w:val="20"/>
          <w:lang w:eastAsia="es-ES"/>
        </w:rPr>
      </w:pPr>
      <w:r w:rsidRPr="006A5EF0">
        <w:rPr>
          <w:b/>
          <w:sz w:val="20"/>
          <w:szCs w:val="20"/>
          <w:lang w:eastAsia="es-ES"/>
        </w:rPr>
        <w:t>Ideología</w:t>
      </w:r>
      <w:r>
        <w:rPr>
          <w:b/>
          <w:sz w:val="20"/>
          <w:szCs w:val="20"/>
          <w:lang w:eastAsia="es-ES"/>
        </w:rPr>
        <w:t xml:space="preserve">. </w:t>
      </w:r>
      <w:r w:rsidRPr="00785114">
        <w:rPr>
          <w:sz w:val="20"/>
          <w:szCs w:val="20"/>
          <w:lang w:eastAsia="es-ES"/>
        </w:rPr>
        <w:t>Las guerras  carlistas no fueron</w:t>
      </w:r>
      <w:r>
        <w:rPr>
          <w:b/>
          <w:sz w:val="20"/>
          <w:szCs w:val="20"/>
          <w:lang w:eastAsia="es-ES"/>
        </w:rPr>
        <w:t xml:space="preserve"> </w:t>
      </w:r>
      <w:r w:rsidRPr="006A5EF0">
        <w:rPr>
          <w:sz w:val="20"/>
          <w:szCs w:val="20"/>
          <w:lang w:eastAsia="es-ES"/>
        </w:rPr>
        <w:t>sólo un conflicto dinástico sino un enfrentamiento</w:t>
      </w:r>
      <w:r>
        <w:rPr>
          <w:sz w:val="20"/>
          <w:szCs w:val="20"/>
          <w:lang w:eastAsia="es-ES"/>
        </w:rPr>
        <w:t xml:space="preserve"> entre dos modelos de sociedad. </w:t>
      </w:r>
      <w:r w:rsidRPr="006A5EF0">
        <w:rPr>
          <w:sz w:val="20"/>
          <w:szCs w:val="20"/>
          <w:lang w:eastAsia="es-ES"/>
        </w:rPr>
        <w:t xml:space="preserve">El carlismo </w:t>
      </w:r>
      <w:r>
        <w:rPr>
          <w:sz w:val="20"/>
          <w:szCs w:val="20"/>
          <w:lang w:eastAsia="es-ES"/>
        </w:rPr>
        <w:t>rechazaba</w:t>
      </w:r>
      <w:r w:rsidRPr="006A5EF0">
        <w:rPr>
          <w:sz w:val="20"/>
          <w:szCs w:val="20"/>
          <w:lang w:eastAsia="es-ES"/>
        </w:rPr>
        <w:t xml:space="preserve"> el </w:t>
      </w:r>
      <w:r>
        <w:rPr>
          <w:sz w:val="20"/>
          <w:szCs w:val="20"/>
          <w:lang w:eastAsia="es-ES"/>
        </w:rPr>
        <w:t xml:space="preserve">nuevo orden liberal y </w:t>
      </w:r>
      <w:r w:rsidRPr="006A5EF0">
        <w:rPr>
          <w:sz w:val="20"/>
          <w:szCs w:val="20"/>
          <w:lang w:eastAsia="es-ES"/>
        </w:rPr>
        <w:t>def</w:t>
      </w:r>
      <w:r>
        <w:rPr>
          <w:sz w:val="20"/>
          <w:szCs w:val="20"/>
          <w:lang w:eastAsia="es-ES"/>
        </w:rPr>
        <w:t>endía</w:t>
      </w:r>
      <w:r w:rsidRPr="006A5EF0">
        <w:rPr>
          <w:sz w:val="20"/>
          <w:szCs w:val="20"/>
          <w:lang w:eastAsia="es-ES"/>
        </w:rPr>
        <w:t xml:space="preserve"> el tradicionalismo</w:t>
      </w:r>
      <w:r>
        <w:rPr>
          <w:sz w:val="20"/>
          <w:szCs w:val="20"/>
          <w:lang w:eastAsia="es-ES"/>
        </w:rPr>
        <w:t xml:space="preserve"> del </w:t>
      </w:r>
      <w:r w:rsidRPr="006A5EF0">
        <w:rPr>
          <w:sz w:val="20"/>
          <w:szCs w:val="20"/>
          <w:lang w:eastAsia="es-ES"/>
        </w:rPr>
        <w:t>Antiguo Régimen:</w:t>
      </w:r>
      <w:r>
        <w:rPr>
          <w:sz w:val="20"/>
          <w:szCs w:val="20"/>
          <w:lang w:eastAsia="es-ES"/>
        </w:rPr>
        <w:t xml:space="preserve"> </w:t>
      </w:r>
      <w:r w:rsidRPr="006A5EF0">
        <w:rPr>
          <w:sz w:val="20"/>
          <w:szCs w:val="20"/>
          <w:lang w:eastAsia="es-ES"/>
        </w:rPr>
        <w:t>monarquía absoluta de origen divino (legitimismo)</w:t>
      </w:r>
      <w:r>
        <w:rPr>
          <w:sz w:val="20"/>
          <w:szCs w:val="20"/>
          <w:lang w:eastAsia="es-ES"/>
        </w:rPr>
        <w:t xml:space="preserve"> con </w:t>
      </w:r>
      <w:r w:rsidRPr="006A5EF0">
        <w:rPr>
          <w:sz w:val="20"/>
          <w:szCs w:val="20"/>
          <w:lang w:eastAsia="es-ES"/>
        </w:rPr>
        <w:t>primacía de la Iglesia católica</w:t>
      </w:r>
      <w:r>
        <w:rPr>
          <w:sz w:val="20"/>
          <w:szCs w:val="20"/>
          <w:lang w:eastAsia="es-ES"/>
        </w:rPr>
        <w:t>,</w:t>
      </w:r>
      <w:r w:rsidRPr="006A5EF0">
        <w:rPr>
          <w:sz w:val="20"/>
          <w:szCs w:val="20"/>
          <w:lang w:eastAsia="es-ES"/>
        </w:rPr>
        <w:t xml:space="preserve"> sociedad estamental </w:t>
      </w:r>
      <w:r>
        <w:rPr>
          <w:sz w:val="20"/>
          <w:szCs w:val="20"/>
          <w:lang w:eastAsia="es-ES"/>
        </w:rPr>
        <w:t>y mantenimiento de los fueros</w:t>
      </w:r>
      <w:r w:rsidRPr="00CB429F">
        <w:rPr>
          <w:i/>
          <w:sz w:val="20"/>
          <w:szCs w:val="20"/>
          <w:lang w:eastAsia="es-ES"/>
        </w:rPr>
        <w:t xml:space="preserve"> </w:t>
      </w:r>
      <w:r>
        <w:rPr>
          <w:i/>
          <w:sz w:val="20"/>
          <w:szCs w:val="20"/>
          <w:lang w:eastAsia="es-ES"/>
        </w:rPr>
        <w:t>(</w:t>
      </w:r>
      <w:r w:rsidRPr="007266AD">
        <w:rPr>
          <w:i/>
          <w:sz w:val="20"/>
          <w:szCs w:val="20"/>
          <w:lang w:eastAsia="es-ES"/>
        </w:rPr>
        <w:t>Dios, Patria, Rey y Fueros</w:t>
      </w:r>
      <w:r>
        <w:rPr>
          <w:i/>
          <w:sz w:val="20"/>
          <w:szCs w:val="20"/>
          <w:lang w:eastAsia="es-ES"/>
        </w:rPr>
        <w:t>)</w:t>
      </w:r>
      <w:r w:rsidRPr="006A5EF0">
        <w:rPr>
          <w:sz w:val="20"/>
          <w:szCs w:val="20"/>
          <w:lang w:eastAsia="es-ES"/>
        </w:rPr>
        <w:t>.</w:t>
      </w:r>
    </w:p>
    <w:p w:rsidR="009F2B0C" w:rsidRPr="00F85EDC" w:rsidRDefault="009F2B0C" w:rsidP="00F85EDC">
      <w:pPr>
        <w:suppressAutoHyphens/>
        <w:spacing w:after="0" w:line="360" w:lineRule="auto"/>
        <w:jc w:val="both"/>
        <w:rPr>
          <w:b/>
          <w:sz w:val="20"/>
          <w:szCs w:val="20"/>
          <w:lang w:eastAsia="es-ES"/>
        </w:rPr>
      </w:pPr>
      <w:r w:rsidRPr="001D2D7F">
        <w:rPr>
          <w:sz w:val="20"/>
          <w:szCs w:val="20"/>
          <w:lang w:eastAsia="es-ES"/>
        </w:rPr>
        <w:t>El carlismo encontró</w:t>
      </w:r>
      <w:r>
        <w:rPr>
          <w:b/>
          <w:sz w:val="20"/>
          <w:szCs w:val="20"/>
          <w:lang w:eastAsia="es-ES"/>
        </w:rPr>
        <w:t xml:space="preserve"> </w:t>
      </w:r>
      <w:r w:rsidRPr="001D2D7F">
        <w:rPr>
          <w:sz w:val="20"/>
          <w:szCs w:val="20"/>
          <w:lang w:eastAsia="es-ES"/>
        </w:rPr>
        <w:t>sus principales</w:t>
      </w:r>
      <w:r>
        <w:rPr>
          <w:b/>
          <w:sz w:val="20"/>
          <w:szCs w:val="20"/>
          <w:lang w:eastAsia="es-ES"/>
        </w:rPr>
        <w:t xml:space="preserve"> </w:t>
      </w:r>
      <w:r w:rsidRPr="006A5EF0">
        <w:rPr>
          <w:sz w:val="20"/>
          <w:szCs w:val="20"/>
          <w:lang w:eastAsia="es-ES"/>
        </w:rPr>
        <w:t xml:space="preserve"> </w:t>
      </w:r>
      <w:r w:rsidRPr="001D2D7F">
        <w:rPr>
          <w:b/>
          <w:sz w:val="20"/>
          <w:szCs w:val="20"/>
          <w:lang w:eastAsia="es-ES"/>
        </w:rPr>
        <w:t>apoyos</w:t>
      </w:r>
      <w:r>
        <w:rPr>
          <w:sz w:val="20"/>
          <w:szCs w:val="20"/>
          <w:lang w:eastAsia="es-ES"/>
        </w:rPr>
        <w:t xml:space="preserve"> en la nobleza r</w:t>
      </w:r>
      <w:r w:rsidRPr="006A5EF0">
        <w:rPr>
          <w:sz w:val="20"/>
          <w:szCs w:val="20"/>
          <w:lang w:eastAsia="es-ES"/>
        </w:rPr>
        <w:t xml:space="preserve">ural, </w:t>
      </w:r>
      <w:r>
        <w:rPr>
          <w:sz w:val="20"/>
          <w:szCs w:val="20"/>
          <w:lang w:eastAsia="es-ES"/>
        </w:rPr>
        <w:t>el bajo clero y los campesinos del País Vasco, Navarra  e interior de Cataluña, Aragón y Valencia</w:t>
      </w:r>
      <w:r w:rsidRPr="006A5EF0">
        <w:rPr>
          <w:sz w:val="20"/>
          <w:szCs w:val="20"/>
          <w:lang w:eastAsia="es-ES"/>
        </w:rPr>
        <w:t xml:space="preserve">. </w:t>
      </w:r>
      <w:r>
        <w:rPr>
          <w:b/>
          <w:sz w:val="20"/>
          <w:szCs w:val="20"/>
          <w:lang w:eastAsia="es-ES"/>
        </w:rPr>
        <w:t xml:space="preserve"> </w:t>
      </w:r>
      <w:r>
        <w:rPr>
          <w:sz w:val="20"/>
          <w:szCs w:val="20"/>
          <w:lang w:eastAsia="es-ES"/>
        </w:rPr>
        <w:t>L</w:t>
      </w:r>
      <w:r w:rsidRPr="006A5EF0">
        <w:rPr>
          <w:sz w:val="20"/>
          <w:szCs w:val="20"/>
          <w:lang w:eastAsia="es-ES"/>
        </w:rPr>
        <w:t xml:space="preserve">a base </w:t>
      </w:r>
      <w:r>
        <w:rPr>
          <w:sz w:val="20"/>
          <w:szCs w:val="20"/>
          <w:lang w:eastAsia="es-ES"/>
        </w:rPr>
        <w:t xml:space="preserve">social </w:t>
      </w:r>
      <w:r w:rsidRPr="006A5EF0">
        <w:rPr>
          <w:sz w:val="20"/>
          <w:szCs w:val="20"/>
          <w:lang w:eastAsia="es-ES"/>
        </w:rPr>
        <w:t xml:space="preserve">de los isabelinos </w:t>
      </w:r>
      <w:r>
        <w:rPr>
          <w:sz w:val="20"/>
          <w:szCs w:val="20"/>
          <w:lang w:eastAsia="es-ES"/>
        </w:rPr>
        <w:t>estuvo en</w:t>
      </w:r>
      <w:r w:rsidRPr="006A5EF0">
        <w:rPr>
          <w:sz w:val="20"/>
          <w:szCs w:val="20"/>
          <w:lang w:eastAsia="es-ES"/>
        </w:rPr>
        <w:t xml:space="preserve"> la alta nobleza, la jerarquía eclesiástica, la mayor parte del ejército y la burguesía. </w:t>
      </w:r>
    </w:p>
    <w:p w:rsidR="009F2B0C" w:rsidRPr="006A5EF0" w:rsidRDefault="009F2B0C" w:rsidP="005A4DF9">
      <w:pPr>
        <w:suppressAutoHyphens/>
        <w:spacing w:after="0" w:line="360" w:lineRule="auto"/>
        <w:jc w:val="both"/>
        <w:rPr>
          <w:sz w:val="20"/>
          <w:szCs w:val="20"/>
          <w:lang w:eastAsia="es-ES"/>
        </w:rPr>
      </w:pPr>
      <w:r w:rsidRPr="006A5EF0">
        <w:rPr>
          <w:sz w:val="20"/>
          <w:szCs w:val="20"/>
          <w:lang w:eastAsia="es-ES"/>
        </w:rPr>
        <w:t xml:space="preserve">Ambos bandos contaban con apoyos internacionales que enviaron armas y dinero: los </w:t>
      </w:r>
      <w:r>
        <w:rPr>
          <w:sz w:val="20"/>
          <w:szCs w:val="20"/>
          <w:lang w:eastAsia="es-ES"/>
        </w:rPr>
        <w:t xml:space="preserve">isabelinos o </w:t>
      </w:r>
      <w:r w:rsidRPr="007266AD">
        <w:rPr>
          <w:i/>
          <w:sz w:val="20"/>
          <w:szCs w:val="20"/>
          <w:lang w:eastAsia="es-ES"/>
        </w:rPr>
        <w:t>cristinos</w:t>
      </w:r>
      <w:r w:rsidRPr="006A5EF0">
        <w:rPr>
          <w:sz w:val="20"/>
          <w:szCs w:val="20"/>
          <w:lang w:eastAsia="es-ES"/>
        </w:rPr>
        <w:t xml:space="preserve"> de Inglaterra y Francia</w:t>
      </w:r>
      <w:r>
        <w:rPr>
          <w:sz w:val="20"/>
          <w:szCs w:val="20"/>
          <w:lang w:eastAsia="es-ES"/>
        </w:rPr>
        <w:t>, y</w:t>
      </w:r>
      <w:r w:rsidRPr="006A5EF0">
        <w:rPr>
          <w:sz w:val="20"/>
          <w:szCs w:val="20"/>
          <w:lang w:eastAsia="es-ES"/>
        </w:rPr>
        <w:t xml:space="preserve"> los carlistas de  las monarquías absolutist</w:t>
      </w:r>
      <w:r>
        <w:rPr>
          <w:sz w:val="20"/>
          <w:szCs w:val="20"/>
          <w:lang w:eastAsia="es-ES"/>
        </w:rPr>
        <w:t>as de Austria, Rusia y Prusia</w:t>
      </w:r>
      <w:r w:rsidRPr="006A5EF0">
        <w:rPr>
          <w:sz w:val="20"/>
          <w:szCs w:val="20"/>
          <w:lang w:eastAsia="es-ES"/>
        </w:rPr>
        <w:t xml:space="preserve">.  </w:t>
      </w:r>
    </w:p>
    <w:p w:rsidR="009F2B0C" w:rsidRPr="006A5EF0" w:rsidRDefault="009F2B0C" w:rsidP="005A4DF9">
      <w:pPr>
        <w:suppressAutoHyphens/>
        <w:spacing w:after="0" w:line="360" w:lineRule="auto"/>
        <w:jc w:val="both"/>
        <w:rPr>
          <w:b/>
          <w:sz w:val="20"/>
          <w:szCs w:val="20"/>
          <w:lang w:eastAsia="es-ES"/>
        </w:rPr>
      </w:pPr>
      <w:r w:rsidRPr="006A5EF0">
        <w:rPr>
          <w:b/>
          <w:sz w:val="20"/>
          <w:szCs w:val="20"/>
          <w:lang w:eastAsia="es-ES"/>
        </w:rPr>
        <w:t>C.- Las Primera Guerra Carlista (833-39)</w:t>
      </w:r>
    </w:p>
    <w:p w:rsidR="009F2B0C" w:rsidRPr="006A5EF0" w:rsidRDefault="009F2B0C" w:rsidP="005A4DF9">
      <w:pPr>
        <w:suppressAutoHyphens/>
        <w:spacing w:after="0" w:line="360" w:lineRule="auto"/>
        <w:jc w:val="both"/>
        <w:rPr>
          <w:sz w:val="20"/>
          <w:szCs w:val="20"/>
          <w:lang w:eastAsia="es-ES"/>
        </w:rPr>
      </w:pPr>
      <w:r w:rsidRPr="006A5EF0">
        <w:rPr>
          <w:sz w:val="20"/>
          <w:szCs w:val="20"/>
          <w:lang w:eastAsia="es-ES"/>
        </w:rPr>
        <w:t xml:space="preserve">El conflicto se dividió en  tres fases: </w:t>
      </w:r>
    </w:p>
    <w:p w:rsidR="009F2B0C" w:rsidRPr="006A5EF0" w:rsidRDefault="009F2B0C" w:rsidP="008E67C6">
      <w:pPr>
        <w:suppressAutoHyphens/>
        <w:spacing w:after="0" w:line="360" w:lineRule="auto"/>
        <w:jc w:val="both"/>
        <w:rPr>
          <w:sz w:val="20"/>
          <w:szCs w:val="20"/>
          <w:lang w:eastAsia="es-ES"/>
        </w:rPr>
      </w:pPr>
      <w:r w:rsidRPr="006A5EF0">
        <w:rPr>
          <w:i/>
          <w:sz w:val="20"/>
          <w:szCs w:val="20"/>
          <w:lang w:eastAsia="es-ES"/>
        </w:rPr>
        <w:t>1ª La ocupación de las zonas rurales (1833-35)</w:t>
      </w:r>
      <w:r w:rsidRPr="006A5EF0">
        <w:rPr>
          <w:sz w:val="20"/>
          <w:szCs w:val="20"/>
          <w:lang w:eastAsia="es-ES"/>
        </w:rPr>
        <w:t xml:space="preserve">. </w:t>
      </w:r>
      <w:r>
        <w:rPr>
          <w:sz w:val="20"/>
          <w:szCs w:val="20"/>
          <w:lang w:eastAsia="es-ES"/>
        </w:rPr>
        <w:t>E</w:t>
      </w:r>
      <w:r w:rsidRPr="006A5EF0">
        <w:rPr>
          <w:sz w:val="20"/>
          <w:szCs w:val="20"/>
          <w:lang w:eastAsia="es-ES"/>
        </w:rPr>
        <w:t xml:space="preserve">l general Zumalacárregui </w:t>
      </w:r>
      <w:r>
        <w:rPr>
          <w:sz w:val="20"/>
          <w:szCs w:val="20"/>
          <w:lang w:eastAsia="es-ES"/>
        </w:rPr>
        <w:t>convirtió</w:t>
      </w:r>
      <w:r w:rsidRPr="006A5EF0">
        <w:rPr>
          <w:sz w:val="20"/>
          <w:szCs w:val="20"/>
          <w:lang w:eastAsia="es-ES"/>
        </w:rPr>
        <w:t xml:space="preserve"> las </w:t>
      </w:r>
      <w:r w:rsidRPr="008E67C6">
        <w:rPr>
          <w:i/>
          <w:iCs/>
          <w:sz w:val="20"/>
          <w:szCs w:val="20"/>
          <w:lang w:eastAsia="es-ES"/>
        </w:rPr>
        <w:t>partidas</w:t>
      </w:r>
      <w:r w:rsidRPr="006A5EF0">
        <w:rPr>
          <w:sz w:val="20"/>
          <w:szCs w:val="20"/>
          <w:lang w:eastAsia="es-ES"/>
        </w:rPr>
        <w:t xml:space="preserve"> carlista</w:t>
      </w:r>
      <w:r>
        <w:rPr>
          <w:sz w:val="20"/>
          <w:szCs w:val="20"/>
          <w:lang w:eastAsia="es-ES"/>
        </w:rPr>
        <w:t>s en un ejército regular que e</w:t>
      </w:r>
      <w:r w:rsidRPr="006A5EF0">
        <w:rPr>
          <w:sz w:val="20"/>
          <w:szCs w:val="20"/>
          <w:lang w:eastAsia="es-ES"/>
        </w:rPr>
        <w:t xml:space="preserve">n poco tiempo </w:t>
      </w:r>
      <w:r>
        <w:rPr>
          <w:sz w:val="20"/>
          <w:szCs w:val="20"/>
          <w:lang w:eastAsia="es-ES"/>
        </w:rPr>
        <w:t>controló</w:t>
      </w:r>
      <w:r w:rsidRPr="006A5EF0">
        <w:rPr>
          <w:sz w:val="20"/>
          <w:szCs w:val="20"/>
          <w:lang w:eastAsia="es-ES"/>
        </w:rPr>
        <w:t xml:space="preserve"> la</w:t>
      </w:r>
      <w:r>
        <w:rPr>
          <w:sz w:val="20"/>
          <w:szCs w:val="20"/>
          <w:lang w:eastAsia="es-ES"/>
        </w:rPr>
        <w:t xml:space="preserve">s zonas rurales  </w:t>
      </w:r>
      <w:proofErr w:type="spellStart"/>
      <w:r>
        <w:rPr>
          <w:sz w:val="20"/>
          <w:szCs w:val="20"/>
          <w:lang w:eastAsia="es-ES"/>
        </w:rPr>
        <w:t>vasconavarras</w:t>
      </w:r>
      <w:proofErr w:type="spellEnd"/>
      <w:r>
        <w:rPr>
          <w:sz w:val="20"/>
          <w:szCs w:val="20"/>
          <w:lang w:eastAsia="es-ES"/>
        </w:rPr>
        <w:t xml:space="preserve">, </w:t>
      </w:r>
      <w:r w:rsidRPr="006A5EF0">
        <w:rPr>
          <w:sz w:val="20"/>
          <w:szCs w:val="20"/>
          <w:lang w:eastAsia="es-ES"/>
        </w:rPr>
        <w:t xml:space="preserve">de Aragón, Cataluña y Valencia. Sin embargo, los carlistas fracasaron en su intento de conquistar grandes ciudades.  El propio Zumalacárregui murió en el sitio Bilbao. </w:t>
      </w:r>
    </w:p>
    <w:p w:rsidR="009F2B0C" w:rsidRPr="006A5EF0" w:rsidRDefault="009F2B0C" w:rsidP="000A771B">
      <w:pPr>
        <w:suppressAutoHyphens/>
        <w:spacing w:after="0" w:line="360" w:lineRule="auto"/>
        <w:jc w:val="both"/>
        <w:rPr>
          <w:sz w:val="20"/>
          <w:szCs w:val="20"/>
          <w:lang w:eastAsia="es-ES"/>
        </w:rPr>
      </w:pPr>
      <w:r w:rsidRPr="006A5EF0">
        <w:rPr>
          <w:i/>
          <w:sz w:val="20"/>
          <w:szCs w:val="20"/>
          <w:lang w:eastAsia="es-ES"/>
        </w:rPr>
        <w:t>2ª. Período de ofensivas carlistas (1835-37)</w:t>
      </w:r>
      <w:r w:rsidRPr="006A5EF0">
        <w:rPr>
          <w:sz w:val="20"/>
          <w:szCs w:val="20"/>
          <w:lang w:eastAsia="es-ES"/>
        </w:rPr>
        <w:t xml:space="preserve">. En 1836 </w:t>
      </w:r>
      <w:r>
        <w:rPr>
          <w:sz w:val="20"/>
          <w:szCs w:val="20"/>
          <w:lang w:eastAsia="es-ES"/>
        </w:rPr>
        <w:t>los carlistas</w:t>
      </w:r>
      <w:r w:rsidRPr="006A5EF0">
        <w:rPr>
          <w:sz w:val="20"/>
          <w:szCs w:val="20"/>
          <w:lang w:eastAsia="es-ES"/>
        </w:rPr>
        <w:t xml:space="preserve"> cambi</w:t>
      </w:r>
      <w:r>
        <w:rPr>
          <w:sz w:val="20"/>
          <w:szCs w:val="20"/>
          <w:lang w:eastAsia="es-ES"/>
        </w:rPr>
        <w:t>aron</w:t>
      </w:r>
      <w:r w:rsidRPr="006A5EF0">
        <w:rPr>
          <w:sz w:val="20"/>
          <w:szCs w:val="20"/>
          <w:lang w:eastAsia="es-ES"/>
        </w:rPr>
        <w:t xml:space="preserve"> de estrategia y organizaron </w:t>
      </w:r>
      <w:r>
        <w:rPr>
          <w:sz w:val="20"/>
          <w:szCs w:val="20"/>
          <w:lang w:eastAsia="es-ES"/>
        </w:rPr>
        <w:t xml:space="preserve">varias </w:t>
      </w:r>
      <w:r w:rsidRPr="006A5EF0">
        <w:rPr>
          <w:sz w:val="20"/>
          <w:szCs w:val="20"/>
          <w:lang w:eastAsia="es-ES"/>
        </w:rPr>
        <w:t xml:space="preserve">ofensivas </w:t>
      </w:r>
      <w:r>
        <w:rPr>
          <w:sz w:val="20"/>
          <w:szCs w:val="20"/>
          <w:lang w:eastAsia="es-ES"/>
        </w:rPr>
        <w:t xml:space="preserve">para </w:t>
      </w:r>
      <w:r w:rsidRPr="006A5EF0">
        <w:rPr>
          <w:sz w:val="20"/>
          <w:szCs w:val="20"/>
          <w:lang w:eastAsia="es-ES"/>
        </w:rPr>
        <w:t xml:space="preserve">ocupar más territorios. En 1837 la denominada </w:t>
      </w:r>
      <w:r w:rsidRPr="006A5EF0">
        <w:rPr>
          <w:i/>
          <w:sz w:val="20"/>
          <w:szCs w:val="20"/>
          <w:lang w:eastAsia="es-ES"/>
        </w:rPr>
        <w:t>Expedición Real</w:t>
      </w:r>
      <w:r w:rsidRPr="006A5EF0">
        <w:rPr>
          <w:sz w:val="20"/>
          <w:szCs w:val="20"/>
          <w:lang w:eastAsia="es-ES"/>
        </w:rPr>
        <w:t xml:space="preserve">  encabezada por el pretendiente   D. </w:t>
      </w:r>
      <w:r w:rsidRPr="006A5EF0">
        <w:rPr>
          <w:sz w:val="20"/>
          <w:szCs w:val="20"/>
          <w:lang w:eastAsia="es-ES"/>
        </w:rPr>
        <w:lastRenderedPageBreak/>
        <w:t>Carlos llegó hasta las puertas de Madrid. Esta marcha fracasó</w:t>
      </w:r>
      <w:r w:rsidRPr="000A771B">
        <w:rPr>
          <w:sz w:val="20"/>
          <w:szCs w:val="20"/>
          <w:lang w:eastAsia="es-ES"/>
        </w:rPr>
        <w:t xml:space="preserve"> </w:t>
      </w:r>
      <w:r>
        <w:rPr>
          <w:sz w:val="20"/>
          <w:szCs w:val="20"/>
          <w:lang w:eastAsia="es-ES"/>
        </w:rPr>
        <w:t>(</w:t>
      </w:r>
      <w:r w:rsidRPr="006A5EF0">
        <w:rPr>
          <w:sz w:val="20"/>
          <w:szCs w:val="20"/>
          <w:lang w:eastAsia="es-ES"/>
        </w:rPr>
        <w:t xml:space="preserve">como </w:t>
      </w:r>
      <w:r>
        <w:rPr>
          <w:sz w:val="20"/>
          <w:szCs w:val="20"/>
          <w:lang w:eastAsia="es-ES"/>
        </w:rPr>
        <w:t xml:space="preserve">la del general Gómez) </w:t>
      </w:r>
      <w:r w:rsidRPr="006A5EF0">
        <w:rPr>
          <w:sz w:val="20"/>
          <w:szCs w:val="20"/>
          <w:lang w:eastAsia="es-ES"/>
        </w:rPr>
        <w:t xml:space="preserve">porque no consiguió sumar las ciudades a la causa carlista.  </w:t>
      </w:r>
    </w:p>
    <w:p w:rsidR="009F2B0C" w:rsidRPr="006A5EF0" w:rsidRDefault="009F2B0C" w:rsidP="000A771B">
      <w:pPr>
        <w:suppressAutoHyphens/>
        <w:spacing w:after="0" w:line="360" w:lineRule="auto"/>
        <w:jc w:val="both"/>
        <w:rPr>
          <w:sz w:val="20"/>
          <w:szCs w:val="20"/>
          <w:lang w:eastAsia="es-ES"/>
        </w:rPr>
      </w:pPr>
      <w:r w:rsidRPr="006A5EF0">
        <w:rPr>
          <w:i/>
          <w:sz w:val="20"/>
          <w:szCs w:val="20"/>
          <w:lang w:eastAsia="es-ES"/>
        </w:rPr>
        <w:t>3ª. El fin de la guerra (1837-39)</w:t>
      </w:r>
      <w:r w:rsidRPr="006A5EF0">
        <w:rPr>
          <w:sz w:val="20"/>
          <w:szCs w:val="20"/>
          <w:lang w:eastAsia="es-ES"/>
        </w:rPr>
        <w:t xml:space="preserve">. Finalmente, el avance de las tropas cristinas terminó con la derrota carlista en  la batalla de </w:t>
      </w:r>
      <w:r w:rsidRPr="006A5EF0">
        <w:rPr>
          <w:i/>
          <w:sz w:val="20"/>
          <w:szCs w:val="20"/>
          <w:lang w:eastAsia="es-ES"/>
        </w:rPr>
        <w:t xml:space="preserve">Luchana. </w:t>
      </w:r>
      <w:r w:rsidRPr="006A5EF0">
        <w:rPr>
          <w:sz w:val="20"/>
          <w:szCs w:val="20"/>
          <w:lang w:eastAsia="es-ES"/>
        </w:rPr>
        <w:t>Tras esta victoria Espartero consiguió que el general carlista Maroto firmase el</w:t>
      </w:r>
      <w:r w:rsidRPr="006A5EF0">
        <w:rPr>
          <w:b/>
          <w:i/>
          <w:sz w:val="20"/>
          <w:szCs w:val="20"/>
          <w:lang w:eastAsia="es-ES"/>
        </w:rPr>
        <w:t xml:space="preserve"> Convenio de Vergara (1839</w:t>
      </w:r>
      <w:r w:rsidRPr="006A5EF0">
        <w:rPr>
          <w:b/>
          <w:sz w:val="20"/>
          <w:szCs w:val="20"/>
          <w:lang w:eastAsia="es-ES"/>
        </w:rPr>
        <w:t xml:space="preserve">), </w:t>
      </w:r>
      <w:r w:rsidRPr="006A5EF0">
        <w:rPr>
          <w:sz w:val="20"/>
          <w:szCs w:val="20"/>
          <w:lang w:eastAsia="es-ES"/>
        </w:rPr>
        <w:t>por el que</w:t>
      </w:r>
      <w:r w:rsidRPr="006A5EF0">
        <w:rPr>
          <w:b/>
          <w:i/>
          <w:sz w:val="20"/>
          <w:szCs w:val="20"/>
          <w:lang w:eastAsia="es-ES"/>
        </w:rPr>
        <w:t xml:space="preserve"> </w:t>
      </w:r>
      <w:r w:rsidRPr="006A5EF0">
        <w:rPr>
          <w:spacing w:val="-3"/>
          <w:sz w:val="20"/>
          <w:szCs w:val="20"/>
          <w:lang w:eastAsia="es-ES"/>
        </w:rPr>
        <w:t xml:space="preserve"> los carlistas aceptaron deponer las armas y reintegrarse en la vida civil.  A cambio Espartero  se comprometió a </w:t>
      </w:r>
      <w:r>
        <w:rPr>
          <w:spacing w:val="-3"/>
          <w:sz w:val="20"/>
          <w:szCs w:val="20"/>
          <w:lang w:eastAsia="es-ES"/>
        </w:rPr>
        <w:t>evitar las</w:t>
      </w:r>
      <w:r w:rsidRPr="006A5EF0">
        <w:rPr>
          <w:spacing w:val="-3"/>
          <w:sz w:val="20"/>
          <w:szCs w:val="20"/>
          <w:lang w:eastAsia="es-ES"/>
        </w:rPr>
        <w:t xml:space="preserve"> represalias, pedir a la regente el mantenimiento de los fueros y ofreció la incorporación de los oficiales y jefes carlistas que lo deseasen en el ejército nacional, con su antigüedad y retribuciones.</w:t>
      </w:r>
      <w:r w:rsidRPr="006A5EF0">
        <w:rPr>
          <w:sz w:val="20"/>
          <w:szCs w:val="20"/>
          <w:lang w:eastAsia="es-ES"/>
        </w:rPr>
        <w:t xml:space="preserve"> </w:t>
      </w:r>
    </w:p>
    <w:p w:rsidR="009F2B0C" w:rsidRPr="006A5EF0" w:rsidRDefault="009F2B0C" w:rsidP="005A4DF9">
      <w:pPr>
        <w:suppressAutoHyphens/>
        <w:spacing w:after="0" w:line="360" w:lineRule="auto"/>
        <w:jc w:val="both"/>
        <w:rPr>
          <w:sz w:val="20"/>
          <w:szCs w:val="20"/>
          <w:lang w:eastAsia="es-ES"/>
        </w:rPr>
      </w:pPr>
      <w:r>
        <w:rPr>
          <w:spacing w:val="-3"/>
          <w:sz w:val="20"/>
          <w:szCs w:val="20"/>
          <w:lang w:eastAsia="es-ES"/>
        </w:rPr>
        <w:t>L</w:t>
      </w:r>
      <w:r w:rsidRPr="006A5EF0">
        <w:rPr>
          <w:spacing w:val="-3"/>
          <w:sz w:val="20"/>
          <w:szCs w:val="20"/>
          <w:lang w:eastAsia="es-ES"/>
        </w:rPr>
        <w:t>os levantamientos carlistas se repitieron aunque cada vez con menor apoyo social</w:t>
      </w:r>
      <w:r w:rsidRPr="006A5EF0">
        <w:rPr>
          <w:sz w:val="20"/>
          <w:szCs w:val="20"/>
          <w:lang w:eastAsia="es-ES"/>
        </w:rPr>
        <w:t>.</w:t>
      </w:r>
    </w:p>
    <w:p w:rsidR="009F2B0C" w:rsidRPr="006A5EF0" w:rsidRDefault="009F2B0C" w:rsidP="005A4DF9">
      <w:pPr>
        <w:keepNext/>
        <w:spacing w:after="0" w:line="360" w:lineRule="auto"/>
        <w:outlineLvl w:val="1"/>
        <w:rPr>
          <w:b/>
          <w:bCs/>
          <w:sz w:val="20"/>
          <w:szCs w:val="20"/>
          <w:lang w:eastAsia="es-ES"/>
        </w:rPr>
      </w:pPr>
      <w:bookmarkStart w:id="83" w:name="_Toc249099623"/>
      <w:r w:rsidRPr="006A5EF0">
        <w:rPr>
          <w:b/>
          <w:bCs/>
          <w:sz w:val="20"/>
          <w:szCs w:val="20"/>
          <w:lang w:eastAsia="es-ES"/>
        </w:rPr>
        <w:t>1.2. La cuestión Foral</w:t>
      </w:r>
      <w:bookmarkEnd w:id="83"/>
    </w:p>
    <w:p w:rsidR="009F2B0C" w:rsidRPr="006A5EF0" w:rsidRDefault="009F2B0C" w:rsidP="005A4DF9">
      <w:pPr>
        <w:suppressAutoHyphens/>
        <w:spacing w:after="0" w:line="360" w:lineRule="auto"/>
        <w:jc w:val="both"/>
        <w:rPr>
          <w:spacing w:val="-3"/>
          <w:sz w:val="20"/>
          <w:szCs w:val="20"/>
          <w:lang w:eastAsia="es-ES"/>
        </w:rPr>
      </w:pPr>
      <w:r w:rsidRPr="006A5EF0">
        <w:rPr>
          <w:spacing w:val="-3"/>
          <w:sz w:val="20"/>
          <w:szCs w:val="20"/>
          <w:lang w:eastAsia="es-ES"/>
        </w:rPr>
        <w:t>El mantenimiento de los derechos forales, de origen medieval, era una de las principales reivindicaciones de los carlistas.  Ello explicaría el apoy</w:t>
      </w:r>
      <w:r>
        <w:rPr>
          <w:spacing w:val="-3"/>
          <w:sz w:val="20"/>
          <w:szCs w:val="20"/>
          <w:lang w:eastAsia="es-ES"/>
        </w:rPr>
        <w:t>o popular que tuvieron en el  Paí</w:t>
      </w:r>
      <w:r w:rsidRPr="006A5EF0">
        <w:rPr>
          <w:spacing w:val="-3"/>
          <w:sz w:val="20"/>
          <w:szCs w:val="20"/>
          <w:lang w:eastAsia="es-ES"/>
        </w:rPr>
        <w:t xml:space="preserve">s Vasco y Navarra (donde defendían  su mantenimiento), y en Cataluña, Valencia y Aragón (que aspiraban a la recuperación de sus derechos históricos derogados por Felipe V  en los </w:t>
      </w:r>
      <w:r w:rsidRPr="006A5EF0">
        <w:rPr>
          <w:i/>
          <w:spacing w:val="-3"/>
          <w:sz w:val="20"/>
          <w:szCs w:val="20"/>
          <w:lang w:eastAsia="es-ES"/>
        </w:rPr>
        <w:t>Decretos de Nueva Planta)</w:t>
      </w:r>
      <w:r w:rsidRPr="006A5EF0">
        <w:rPr>
          <w:spacing w:val="-3"/>
          <w:sz w:val="20"/>
          <w:szCs w:val="20"/>
          <w:lang w:eastAsia="es-ES"/>
        </w:rPr>
        <w:t xml:space="preserve">. </w:t>
      </w:r>
    </w:p>
    <w:p w:rsidR="009F2B0C" w:rsidRPr="006A5EF0" w:rsidRDefault="009F2B0C" w:rsidP="005A4DF9">
      <w:pPr>
        <w:suppressAutoHyphens/>
        <w:spacing w:after="0" w:line="360" w:lineRule="auto"/>
        <w:jc w:val="both"/>
        <w:rPr>
          <w:spacing w:val="-3"/>
          <w:sz w:val="20"/>
          <w:szCs w:val="20"/>
          <w:lang w:eastAsia="es-ES"/>
        </w:rPr>
      </w:pPr>
      <w:r w:rsidRPr="006A5EF0">
        <w:rPr>
          <w:spacing w:val="-3"/>
          <w:sz w:val="20"/>
          <w:szCs w:val="20"/>
          <w:lang w:eastAsia="es-ES"/>
        </w:rPr>
        <w:t xml:space="preserve">La reivindicación </w:t>
      </w:r>
      <w:proofErr w:type="spellStart"/>
      <w:r w:rsidRPr="006A5EF0">
        <w:rPr>
          <w:spacing w:val="-3"/>
          <w:sz w:val="20"/>
          <w:szCs w:val="20"/>
          <w:lang w:eastAsia="es-ES"/>
        </w:rPr>
        <w:t>foralista</w:t>
      </w:r>
      <w:proofErr w:type="spellEnd"/>
      <w:r w:rsidRPr="006A5EF0">
        <w:rPr>
          <w:spacing w:val="-3"/>
          <w:sz w:val="20"/>
          <w:szCs w:val="20"/>
          <w:lang w:eastAsia="es-ES"/>
        </w:rPr>
        <w:t xml:space="preserve">  chocaba con la concepción centralista del Estado que tenían los liberales según la cual todos los españoles y todas las regiones se debían regir por las mismas leyes. Sin embargo, tras la Primera Guerra Carlista la Corona se comprometió a mantener los aspectos sustanciales del </w:t>
      </w:r>
      <w:proofErr w:type="spellStart"/>
      <w:r w:rsidRPr="006A5EF0">
        <w:rPr>
          <w:spacing w:val="-3"/>
          <w:sz w:val="20"/>
          <w:szCs w:val="20"/>
          <w:lang w:eastAsia="es-ES"/>
        </w:rPr>
        <w:t>foralismo</w:t>
      </w:r>
      <w:proofErr w:type="spellEnd"/>
      <w:r w:rsidRPr="006A5EF0">
        <w:rPr>
          <w:spacing w:val="-3"/>
          <w:sz w:val="20"/>
          <w:szCs w:val="20"/>
          <w:lang w:eastAsia="es-ES"/>
        </w:rPr>
        <w:t xml:space="preserve">  con la finalidad de atraerse a los sectores moderados del absolutismo; tanto sus privilegios económicos (régimen fiscal) como sus instituciones (ayuntamientos forales y Juntas Generales provinciales).  El nuevo status se fijó durante la  regencia de  Espartero: se trasladaron las aduanas a los Pirineos y  se firmó la </w:t>
      </w:r>
      <w:r w:rsidRPr="006A5EF0">
        <w:rPr>
          <w:i/>
          <w:spacing w:val="-3"/>
          <w:sz w:val="20"/>
          <w:szCs w:val="20"/>
          <w:lang w:eastAsia="es-ES"/>
        </w:rPr>
        <w:t>Ley Paccionada Navarra</w:t>
      </w:r>
      <w:r w:rsidRPr="006A5EF0">
        <w:rPr>
          <w:spacing w:val="-3"/>
          <w:sz w:val="20"/>
          <w:szCs w:val="20"/>
          <w:lang w:eastAsia="es-ES"/>
        </w:rPr>
        <w:t xml:space="preserve"> que  armonizaba constitución y fueros. La única restricción significativa fue la supresión del </w:t>
      </w:r>
      <w:r w:rsidRPr="006A5EF0">
        <w:rPr>
          <w:i/>
          <w:spacing w:val="-3"/>
          <w:sz w:val="20"/>
          <w:szCs w:val="20"/>
          <w:lang w:eastAsia="es-ES"/>
        </w:rPr>
        <w:t>pase foral</w:t>
      </w:r>
      <w:r w:rsidRPr="006A5EF0">
        <w:rPr>
          <w:spacing w:val="-3"/>
          <w:sz w:val="20"/>
          <w:szCs w:val="20"/>
          <w:vertAlign w:val="superscript"/>
          <w:lang w:eastAsia="es-ES"/>
        </w:rPr>
        <w:footnoteReference w:id="24"/>
      </w:r>
      <w:r w:rsidRPr="006A5EF0">
        <w:rPr>
          <w:spacing w:val="-3"/>
          <w:sz w:val="20"/>
          <w:szCs w:val="20"/>
          <w:lang w:eastAsia="es-ES"/>
        </w:rPr>
        <w:t xml:space="preserve">. </w:t>
      </w:r>
    </w:p>
    <w:p w:rsidR="009F2B0C" w:rsidRPr="006A5EF0" w:rsidRDefault="009F2B0C" w:rsidP="005A4DF9">
      <w:pPr>
        <w:suppressAutoHyphens/>
        <w:spacing w:after="0" w:line="360" w:lineRule="auto"/>
        <w:jc w:val="both"/>
        <w:rPr>
          <w:sz w:val="20"/>
          <w:szCs w:val="20"/>
          <w:lang w:eastAsia="es-ES"/>
        </w:rPr>
      </w:pPr>
      <w:r w:rsidRPr="006A5EF0">
        <w:rPr>
          <w:sz w:val="20"/>
          <w:szCs w:val="20"/>
          <w:lang w:eastAsia="es-ES"/>
        </w:rPr>
        <w:t xml:space="preserve">Los fueros se mantuvieron hasta 1876, año en el que fueron derogados como castigo tras la Tercera Guerra Carlista (1872-1876). A pesar de ello en 1878 se aprobó un concierto económico (régimen fiscal) propio  para Navarra y las provincias vascongadas. </w:t>
      </w:r>
    </w:p>
    <w:p w:rsidR="009F2B0C" w:rsidRPr="006A5EF0" w:rsidRDefault="009F2B0C" w:rsidP="005A4DF9">
      <w:pPr>
        <w:keepNext/>
        <w:suppressAutoHyphens/>
        <w:spacing w:after="0" w:line="360" w:lineRule="auto"/>
        <w:jc w:val="both"/>
        <w:outlineLvl w:val="0"/>
        <w:rPr>
          <w:b/>
          <w:bCs/>
          <w:spacing w:val="-3"/>
          <w:sz w:val="20"/>
          <w:szCs w:val="20"/>
          <w:lang w:eastAsia="es-ES"/>
        </w:rPr>
      </w:pPr>
      <w:bookmarkStart w:id="84" w:name="_Toc249099624"/>
      <w:r w:rsidRPr="006A5EF0">
        <w:rPr>
          <w:b/>
          <w:bCs/>
          <w:spacing w:val="-3"/>
          <w:sz w:val="20"/>
          <w:szCs w:val="20"/>
          <w:lang w:eastAsia="es-ES"/>
        </w:rPr>
        <w:t>2. ISABEL II (1833-1843): LAS REGENCIAS</w:t>
      </w:r>
      <w:bookmarkEnd w:id="84"/>
      <w:r w:rsidRPr="006A5EF0">
        <w:rPr>
          <w:b/>
          <w:bCs/>
          <w:spacing w:val="-3"/>
          <w:sz w:val="20"/>
          <w:szCs w:val="20"/>
          <w:lang w:eastAsia="es-ES"/>
        </w:rPr>
        <w:t xml:space="preserve"> </w:t>
      </w:r>
    </w:p>
    <w:p w:rsidR="009F2B0C" w:rsidRPr="006A5EF0" w:rsidRDefault="009F2B0C" w:rsidP="005A4DF9">
      <w:pPr>
        <w:keepNext/>
        <w:spacing w:after="0" w:line="360" w:lineRule="auto"/>
        <w:jc w:val="both"/>
        <w:outlineLvl w:val="1"/>
        <w:rPr>
          <w:b/>
          <w:bCs/>
          <w:sz w:val="20"/>
          <w:szCs w:val="20"/>
          <w:lang w:eastAsia="es-ES"/>
        </w:rPr>
      </w:pPr>
      <w:bookmarkStart w:id="85" w:name="_Toc249099625"/>
      <w:r w:rsidRPr="006A5EF0">
        <w:rPr>
          <w:b/>
          <w:bCs/>
          <w:sz w:val="20"/>
          <w:szCs w:val="20"/>
          <w:lang w:eastAsia="es-ES"/>
        </w:rPr>
        <w:t>2.1. La regencia de Mª Cristina</w:t>
      </w:r>
      <w:bookmarkEnd w:id="85"/>
    </w:p>
    <w:p w:rsidR="009F2B0C" w:rsidRPr="006A5EF0" w:rsidRDefault="009F2B0C" w:rsidP="005A4DF9">
      <w:pPr>
        <w:keepNext/>
        <w:spacing w:after="0" w:line="360" w:lineRule="auto"/>
        <w:outlineLvl w:val="2"/>
        <w:rPr>
          <w:rFonts w:cs="Arial"/>
          <w:b/>
          <w:bCs/>
          <w:sz w:val="20"/>
          <w:szCs w:val="20"/>
          <w:lang w:eastAsia="es-ES"/>
        </w:rPr>
      </w:pPr>
      <w:bookmarkStart w:id="86" w:name="_Toc249099626"/>
      <w:r w:rsidRPr="006A5EF0">
        <w:rPr>
          <w:rFonts w:cs="Arial"/>
          <w:b/>
          <w:bCs/>
          <w:sz w:val="20"/>
          <w:szCs w:val="20"/>
          <w:lang w:eastAsia="es-ES"/>
        </w:rPr>
        <w:t>2</w:t>
      </w:r>
      <w:r>
        <w:rPr>
          <w:rFonts w:cs="Arial"/>
          <w:b/>
          <w:bCs/>
          <w:sz w:val="20"/>
          <w:szCs w:val="20"/>
          <w:lang w:eastAsia="es-ES"/>
        </w:rPr>
        <w:t>.</w:t>
      </w:r>
      <w:r w:rsidRPr="006A5EF0">
        <w:rPr>
          <w:rFonts w:cs="Arial"/>
          <w:b/>
          <w:bCs/>
          <w:sz w:val="20"/>
          <w:szCs w:val="20"/>
          <w:lang w:eastAsia="es-ES"/>
        </w:rPr>
        <w:t>1.1. El Final del reinado de Fernando VII: el comienzo de la Regencia de Mª Cristina</w:t>
      </w:r>
      <w:bookmarkEnd w:id="86"/>
    </w:p>
    <w:p w:rsidR="009F2B0C" w:rsidRPr="006A5EF0" w:rsidRDefault="009F2B0C" w:rsidP="000A771B">
      <w:pPr>
        <w:suppressAutoHyphens/>
        <w:spacing w:after="0" w:line="360" w:lineRule="auto"/>
        <w:jc w:val="both"/>
        <w:rPr>
          <w:sz w:val="20"/>
          <w:szCs w:val="20"/>
          <w:lang w:eastAsia="es-ES"/>
        </w:rPr>
      </w:pPr>
      <w:r w:rsidRPr="006A5EF0">
        <w:rPr>
          <w:sz w:val="20"/>
          <w:szCs w:val="20"/>
          <w:lang w:eastAsia="es-ES"/>
        </w:rPr>
        <w:t xml:space="preserve">En 1830 la reina Mª Cristina quedó embarazada y su esposo  Fernando VII promulgó la </w:t>
      </w:r>
      <w:r w:rsidRPr="000A771B">
        <w:rPr>
          <w:i/>
          <w:iCs/>
          <w:sz w:val="20"/>
          <w:szCs w:val="20"/>
          <w:lang w:eastAsia="es-ES"/>
        </w:rPr>
        <w:t>Pragmática Sanción</w:t>
      </w:r>
      <w:r w:rsidRPr="006A5EF0">
        <w:rPr>
          <w:sz w:val="20"/>
          <w:szCs w:val="20"/>
          <w:lang w:eastAsia="es-ES"/>
        </w:rPr>
        <w:t xml:space="preserve">, que reconocía el derecho a reinar de las mujeres. Tras el nacimiento de Isabel II, el príncipe Carlos se negó a reconocerla como heredera. </w:t>
      </w:r>
    </w:p>
    <w:p w:rsidR="009F2B0C" w:rsidRDefault="009F2B0C" w:rsidP="000A771B">
      <w:pPr>
        <w:suppressAutoHyphens/>
        <w:spacing w:after="0" w:line="360" w:lineRule="auto"/>
        <w:jc w:val="both"/>
        <w:rPr>
          <w:sz w:val="20"/>
          <w:szCs w:val="20"/>
          <w:lang w:eastAsia="es-ES"/>
        </w:rPr>
      </w:pPr>
      <w:r>
        <w:rPr>
          <w:sz w:val="20"/>
          <w:szCs w:val="20"/>
          <w:lang w:eastAsia="es-ES"/>
        </w:rPr>
        <w:t>Fernando VII enfermo y necesitado</w:t>
      </w:r>
      <w:r w:rsidRPr="006A5EF0">
        <w:rPr>
          <w:sz w:val="20"/>
          <w:szCs w:val="20"/>
          <w:lang w:eastAsia="es-ES"/>
        </w:rPr>
        <w:t xml:space="preserve"> de ampliar su base social  busco un acercamiento al liberalismo moderado nombrando como jefe de gobierno  a Cea Bermúdez  que decretó una amnistía de liberales</w:t>
      </w:r>
      <w:r w:rsidRPr="00BB7E53">
        <w:rPr>
          <w:sz w:val="20"/>
          <w:szCs w:val="20"/>
          <w:lang w:eastAsia="es-ES"/>
        </w:rPr>
        <w:t xml:space="preserve"> </w:t>
      </w:r>
      <w:r w:rsidRPr="006A5EF0">
        <w:rPr>
          <w:sz w:val="20"/>
          <w:szCs w:val="20"/>
          <w:lang w:eastAsia="es-ES"/>
        </w:rPr>
        <w:t xml:space="preserve">y </w:t>
      </w:r>
      <w:r>
        <w:rPr>
          <w:sz w:val="20"/>
          <w:szCs w:val="20"/>
          <w:lang w:eastAsia="es-ES"/>
        </w:rPr>
        <w:t xml:space="preserve">disolvió </w:t>
      </w:r>
      <w:r w:rsidRPr="006A5EF0">
        <w:rPr>
          <w:sz w:val="20"/>
          <w:szCs w:val="20"/>
          <w:lang w:eastAsia="es-ES"/>
        </w:rPr>
        <w:t xml:space="preserve"> las unidades de voluntarios realistas. Desde ese momento el conflicto dinástico adquiría tintes políticos: Carlos contaba con el apoyo de los absolutistas  y los liberales apoyaban los derechos de Isabel</w:t>
      </w:r>
    </w:p>
    <w:p w:rsidR="009F2B0C" w:rsidRPr="006A5EF0" w:rsidRDefault="009F2B0C" w:rsidP="005A4DF9">
      <w:pPr>
        <w:suppressAutoHyphens/>
        <w:spacing w:after="0" w:line="360" w:lineRule="auto"/>
        <w:jc w:val="both"/>
        <w:rPr>
          <w:sz w:val="20"/>
          <w:szCs w:val="20"/>
          <w:lang w:eastAsia="es-ES"/>
        </w:rPr>
      </w:pPr>
      <w:r w:rsidRPr="006A5EF0">
        <w:rPr>
          <w:sz w:val="20"/>
          <w:szCs w:val="20"/>
          <w:lang w:eastAsia="es-ES"/>
        </w:rPr>
        <w:t xml:space="preserve">En 1833 Fernando murió e Isabel II fue proclamada reina, y su madre Mª Cristina regente. Simultáneamente el príncipe Carlos se autoproclamaba rey en el </w:t>
      </w:r>
      <w:r w:rsidRPr="000A771B">
        <w:rPr>
          <w:i/>
          <w:iCs/>
          <w:sz w:val="20"/>
          <w:szCs w:val="20"/>
          <w:lang w:eastAsia="es-ES"/>
        </w:rPr>
        <w:t xml:space="preserve">Manifiesto de </w:t>
      </w:r>
      <w:proofErr w:type="spellStart"/>
      <w:r w:rsidRPr="000A771B">
        <w:rPr>
          <w:i/>
          <w:iCs/>
          <w:sz w:val="20"/>
          <w:szCs w:val="20"/>
          <w:lang w:eastAsia="es-ES"/>
        </w:rPr>
        <w:t>Abrantes</w:t>
      </w:r>
      <w:proofErr w:type="spellEnd"/>
      <w:r w:rsidRPr="006A5EF0">
        <w:rPr>
          <w:sz w:val="20"/>
          <w:szCs w:val="20"/>
          <w:lang w:eastAsia="es-ES"/>
        </w:rPr>
        <w:t>.</w:t>
      </w:r>
    </w:p>
    <w:p w:rsidR="009F2B0C" w:rsidRDefault="009F2B0C" w:rsidP="000A771B">
      <w:pPr>
        <w:suppressAutoHyphens/>
        <w:spacing w:after="0" w:line="360" w:lineRule="auto"/>
        <w:jc w:val="both"/>
        <w:rPr>
          <w:sz w:val="20"/>
          <w:szCs w:val="20"/>
          <w:lang w:eastAsia="es-ES"/>
        </w:rPr>
      </w:pPr>
      <w:r>
        <w:rPr>
          <w:sz w:val="20"/>
          <w:szCs w:val="20"/>
          <w:lang w:eastAsia="es-ES"/>
        </w:rPr>
        <w:lastRenderedPageBreak/>
        <w:t>L</w:t>
      </w:r>
      <w:r w:rsidRPr="006A5EF0">
        <w:rPr>
          <w:sz w:val="20"/>
          <w:szCs w:val="20"/>
          <w:lang w:eastAsia="es-ES"/>
        </w:rPr>
        <w:t>a Regente</w:t>
      </w:r>
      <w:r>
        <w:rPr>
          <w:sz w:val="20"/>
          <w:szCs w:val="20"/>
          <w:lang w:eastAsia="es-ES"/>
        </w:rPr>
        <w:t xml:space="preserve"> confirmó en el cargo  a Cea Bermú</w:t>
      </w:r>
      <w:r w:rsidRPr="006A5EF0">
        <w:rPr>
          <w:sz w:val="20"/>
          <w:szCs w:val="20"/>
          <w:lang w:eastAsia="es-ES"/>
        </w:rPr>
        <w:t xml:space="preserve">dez que </w:t>
      </w:r>
      <w:r>
        <w:rPr>
          <w:sz w:val="20"/>
          <w:szCs w:val="20"/>
          <w:lang w:eastAsia="es-ES"/>
        </w:rPr>
        <w:t>buscó</w:t>
      </w:r>
      <w:r w:rsidRPr="006A5EF0">
        <w:rPr>
          <w:sz w:val="20"/>
          <w:szCs w:val="20"/>
          <w:lang w:eastAsia="es-ES"/>
        </w:rPr>
        <w:t xml:space="preserve"> el apoyo de los liberales moderados, sin enemistarse con los absolutistas. </w:t>
      </w:r>
      <w:r>
        <w:rPr>
          <w:sz w:val="20"/>
          <w:szCs w:val="20"/>
          <w:lang w:eastAsia="es-ES"/>
        </w:rPr>
        <w:t>A</w:t>
      </w:r>
      <w:r w:rsidRPr="006A5EF0">
        <w:rPr>
          <w:sz w:val="20"/>
          <w:szCs w:val="20"/>
          <w:lang w:eastAsia="es-ES"/>
        </w:rPr>
        <w:t xml:space="preserve">doptó una política basada en  reformas </w:t>
      </w:r>
      <w:r>
        <w:rPr>
          <w:sz w:val="20"/>
          <w:szCs w:val="20"/>
          <w:lang w:eastAsia="es-ES"/>
        </w:rPr>
        <w:t>técnicas</w:t>
      </w:r>
      <w:r w:rsidRPr="006A5EF0">
        <w:rPr>
          <w:sz w:val="20"/>
          <w:szCs w:val="20"/>
          <w:lang w:eastAsia="es-ES"/>
        </w:rPr>
        <w:t xml:space="preserve"> </w:t>
      </w:r>
      <w:r>
        <w:rPr>
          <w:sz w:val="20"/>
          <w:szCs w:val="20"/>
          <w:lang w:eastAsia="es-ES"/>
        </w:rPr>
        <w:t>entre las que destacó la</w:t>
      </w:r>
      <w:r w:rsidRPr="006A5EF0">
        <w:rPr>
          <w:sz w:val="20"/>
          <w:szCs w:val="20"/>
          <w:lang w:eastAsia="es-ES"/>
        </w:rPr>
        <w:t xml:space="preserve"> nueva división de España en provincias, promovida por Javier de Burgos, </w:t>
      </w:r>
      <w:r>
        <w:rPr>
          <w:sz w:val="20"/>
          <w:szCs w:val="20"/>
          <w:lang w:eastAsia="es-ES"/>
        </w:rPr>
        <w:t xml:space="preserve">que </w:t>
      </w:r>
      <w:r w:rsidRPr="006A5EF0">
        <w:rPr>
          <w:sz w:val="20"/>
          <w:szCs w:val="20"/>
          <w:lang w:eastAsia="es-ES"/>
        </w:rPr>
        <w:t xml:space="preserve">con algunos retoques, se mantiene en la actualidad. </w:t>
      </w:r>
    </w:p>
    <w:p w:rsidR="009F2B0C" w:rsidRPr="006A5EF0" w:rsidRDefault="009F2B0C" w:rsidP="000A771B">
      <w:pPr>
        <w:suppressAutoHyphens/>
        <w:spacing w:after="0" w:line="360" w:lineRule="auto"/>
        <w:jc w:val="both"/>
        <w:rPr>
          <w:sz w:val="20"/>
          <w:szCs w:val="20"/>
          <w:lang w:eastAsia="es-ES"/>
        </w:rPr>
      </w:pPr>
      <w:r w:rsidRPr="006A5EF0">
        <w:rPr>
          <w:sz w:val="20"/>
          <w:szCs w:val="20"/>
          <w:lang w:eastAsia="es-ES"/>
        </w:rPr>
        <w:t xml:space="preserve">Sin embargo, </w:t>
      </w:r>
      <w:r>
        <w:rPr>
          <w:sz w:val="20"/>
          <w:szCs w:val="20"/>
          <w:lang w:eastAsia="es-ES"/>
        </w:rPr>
        <w:t xml:space="preserve"> el gobierno de Cea Bermúdez</w:t>
      </w:r>
      <w:r w:rsidRPr="006A5EF0">
        <w:rPr>
          <w:sz w:val="20"/>
          <w:szCs w:val="20"/>
          <w:lang w:eastAsia="es-ES"/>
        </w:rPr>
        <w:t xml:space="preserve"> no cons</w:t>
      </w:r>
      <w:r>
        <w:rPr>
          <w:sz w:val="20"/>
          <w:szCs w:val="20"/>
          <w:lang w:eastAsia="es-ES"/>
        </w:rPr>
        <w:t>iguió</w:t>
      </w:r>
      <w:r w:rsidRPr="006A5EF0">
        <w:rPr>
          <w:sz w:val="20"/>
          <w:szCs w:val="20"/>
          <w:lang w:eastAsia="es-ES"/>
        </w:rPr>
        <w:t xml:space="preserve"> </w:t>
      </w:r>
      <w:r>
        <w:rPr>
          <w:sz w:val="20"/>
          <w:szCs w:val="20"/>
          <w:lang w:eastAsia="es-ES"/>
        </w:rPr>
        <w:t xml:space="preserve">el apoyo </w:t>
      </w:r>
      <w:r w:rsidRPr="006A5EF0">
        <w:rPr>
          <w:sz w:val="20"/>
          <w:szCs w:val="20"/>
          <w:lang w:eastAsia="es-ES"/>
        </w:rPr>
        <w:t xml:space="preserve"> de los liberales</w:t>
      </w:r>
      <w:r>
        <w:rPr>
          <w:sz w:val="20"/>
          <w:szCs w:val="20"/>
          <w:lang w:eastAsia="es-ES"/>
        </w:rPr>
        <w:t>,</w:t>
      </w:r>
      <w:r w:rsidRPr="006A5EF0">
        <w:rPr>
          <w:sz w:val="20"/>
          <w:szCs w:val="20"/>
          <w:lang w:eastAsia="es-ES"/>
        </w:rPr>
        <w:t xml:space="preserve"> </w:t>
      </w:r>
      <w:r>
        <w:rPr>
          <w:sz w:val="20"/>
          <w:szCs w:val="20"/>
          <w:lang w:eastAsia="es-ES"/>
        </w:rPr>
        <w:t>ni evitó la sublevación carlista.</w:t>
      </w:r>
    </w:p>
    <w:p w:rsidR="009F2B0C" w:rsidRPr="006A5EF0" w:rsidRDefault="009F2B0C" w:rsidP="005A4DF9">
      <w:pPr>
        <w:keepNext/>
        <w:spacing w:after="0" w:line="360" w:lineRule="auto"/>
        <w:outlineLvl w:val="2"/>
        <w:rPr>
          <w:rFonts w:cs="Arial"/>
          <w:b/>
          <w:bCs/>
          <w:sz w:val="20"/>
          <w:szCs w:val="20"/>
          <w:lang w:eastAsia="es-ES"/>
        </w:rPr>
      </w:pPr>
      <w:bookmarkStart w:id="87" w:name="_Toc249099627"/>
      <w:r w:rsidRPr="006A5EF0">
        <w:rPr>
          <w:rFonts w:cs="Arial"/>
          <w:b/>
          <w:bCs/>
          <w:sz w:val="20"/>
          <w:szCs w:val="20"/>
          <w:lang w:eastAsia="es-ES"/>
        </w:rPr>
        <w:t>2.1.2 El gobierno de Martínez de la Rosa y El Estatuto Real (1834)</w:t>
      </w:r>
      <w:bookmarkEnd w:id="87"/>
    </w:p>
    <w:p w:rsidR="009F2B0C" w:rsidRPr="006A5EF0" w:rsidRDefault="009F2B0C" w:rsidP="000A771B">
      <w:pPr>
        <w:suppressAutoHyphens/>
        <w:spacing w:after="0" w:line="360" w:lineRule="auto"/>
        <w:jc w:val="both"/>
        <w:rPr>
          <w:sz w:val="20"/>
          <w:szCs w:val="20"/>
          <w:lang w:eastAsia="es-ES"/>
        </w:rPr>
      </w:pPr>
      <w:r w:rsidRPr="006A5EF0">
        <w:rPr>
          <w:sz w:val="20"/>
          <w:szCs w:val="20"/>
          <w:lang w:eastAsia="es-ES"/>
        </w:rPr>
        <w:t xml:space="preserve">En 1834, la regente sustituyó </w:t>
      </w:r>
      <w:r>
        <w:rPr>
          <w:sz w:val="20"/>
          <w:szCs w:val="20"/>
          <w:lang w:eastAsia="es-ES"/>
        </w:rPr>
        <w:t xml:space="preserve">a Cea Bermúdez </w:t>
      </w:r>
      <w:r w:rsidRPr="006A5EF0">
        <w:rPr>
          <w:sz w:val="20"/>
          <w:szCs w:val="20"/>
          <w:lang w:eastAsia="es-ES"/>
        </w:rPr>
        <w:t xml:space="preserve">por </w:t>
      </w:r>
      <w:r>
        <w:rPr>
          <w:sz w:val="20"/>
          <w:szCs w:val="20"/>
          <w:lang w:eastAsia="es-ES"/>
        </w:rPr>
        <w:t>el</w:t>
      </w:r>
      <w:r w:rsidRPr="006A5EF0">
        <w:rPr>
          <w:sz w:val="20"/>
          <w:szCs w:val="20"/>
          <w:lang w:eastAsia="es-ES"/>
        </w:rPr>
        <w:t xml:space="preserve"> liberal Martínez de la Rosa </w:t>
      </w:r>
      <w:r>
        <w:rPr>
          <w:sz w:val="20"/>
          <w:szCs w:val="20"/>
          <w:lang w:eastAsia="es-ES"/>
        </w:rPr>
        <w:t>que</w:t>
      </w:r>
      <w:r w:rsidRPr="006A5EF0">
        <w:rPr>
          <w:sz w:val="20"/>
          <w:szCs w:val="20"/>
          <w:lang w:eastAsia="es-ES"/>
        </w:rPr>
        <w:t xml:space="preserve"> promulgó el </w:t>
      </w:r>
      <w:r w:rsidRPr="00480504">
        <w:rPr>
          <w:i/>
          <w:sz w:val="20"/>
          <w:szCs w:val="20"/>
          <w:lang w:eastAsia="es-ES"/>
        </w:rPr>
        <w:t>Estatuto Real</w:t>
      </w:r>
      <w:r w:rsidRPr="006A5EF0">
        <w:rPr>
          <w:sz w:val="20"/>
          <w:szCs w:val="20"/>
          <w:lang w:eastAsia="es-ES"/>
        </w:rPr>
        <w:t xml:space="preserve"> (abril de 1834), </w:t>
      </w:r>
      <w:r w:rsidRPr="00572352">
        <w:rPr>
          <w:i/>
          <w:sz w:val="20"/>
          <w:szCs w:val="20"/>
          <w:lang w:eastAsia="es-ES"/>
        </w:rPr>
        <w:t>Carta Otorgada</w:t>
      </w:r>
      <w:r w:rsidRPr="006A5EF0">
        <w:rPr>
          <w:sz w:val="20"/>
          <w:szCs w:val="20"/>
          <w:lang w:eastAsia="es-ES"/>
        </w:rPr>
        <w:t>, muy conservadora que no reconocía  derechos individuales, establecía un sufragio indirecto y extraordinariamente censitario, y apenas otorgaba poder a las Cortes  (</w:t>
      </w:r>
      <w:r>
        <w:rPr>
          <w:sz w:val="20"/>
          <w:szCs w:val="20"/>
          <w:lang w:eastAsia="es-ES"/>
        </w:rPr>
        <w:t>no podía</w:t>
      </w:r>
      <w:r w:rsidRPr="006A5EF0">
        <w:rPr>
          <w:sz w:val="20"/>
          <w:szCs w:val="20"/>
          <w:lang w:eastAsia="es-ES"/>
        </w:rPr>
        <w:t xml:space="preserve"> elaborar leyes) </w:t>
      </w:r>
    </w:p>
    <w:p w:rsidR="009F2B0C" w:rsidRPr="006A5EF0" w:rsidRDefault="009F2B0C" w:rsidP="000A771B">
      <w:pPr>
        <w:spacing w:after="0" w:line="360" w:lineRule="auto"/>
        <w:jc w:val="both"/>
        <w:rPr>
          <w:sz w:val="20"/>
          <w:szCs w:val="20"/>
          <w:lang w:eastAsia="es-ES"/>
        </w:rPr>
      </w:pPr>
      <w:r w:rsidRPr="006A5EF0">
        <w:rPr>
          <w:sz w:val="20"/>
          <w:szCs w:val="20"/>
          <w:lang w:eastAsia="es-ES"/>
        </w:rPr>
        <w:t>El conservadurismo del  Estatuto Real explica el rechazo de los liberales</w:t>
      </w:r>
      <w:r>
        <w:rPr>
          <w:sz w:val="20"/>
          <w:szCs w:val="20"/>
          <w:lang w:eastAsia="es-ES"/>
        </w:rPr>
        <w:t xml:space="preserve"> exaltados, </w:t>
      </w:r>
      <w:r w:rsidRPr="006A5EF0">
        <w:rPr>
          <w:sz w:val="20"/>
          <w:szCs w:val="20"/>
          <w:lang w:eastAsia="es-ES"/>
        </w:rPr>
        <w:t xml:space="preserve"> </w:t>
      </w:r>
      <w:r>
        <w:rPr>
          <w:sz w:val="20"/>
          <w:szCs w:val="20"/>
          <w:lang w:eastAsia="es-ES"/>
        </w:rPr>
        <w:t xml:space="preserve">los </w:t>
      </w:r>
      <w:r w:rsidRPr="00C31F1F">
        <w:rPr>
          <w:i/>
          <w:sz w:val="20"/>
          <w:szCs w:val="20"/>
          <w:lang w:eastAsia="es-ES"/>
        </w:rPr>
        <w:t>progresistas</w:t>
      </w:r>
      <w:r>
        <w:rPr>
          <w:sz w:val="20"/>
          <w:szCs w:val="20"/>
          <w:lang w:eastAsia="es-ES"/>
        </w:rPr>
        <w:t>,</w:t>
      </w:r>
      <w:r w:rsidRPr="006A5EF0">
        <w:rPr>
          <w:sz w:val="20"/>
          <w:szCs w:val="20"/>
          <w:lang w:eastAsia="es-ES"/>
        </w:rPr>
        <w:t xml:space="preserve"> que comenzaran una campaña de movilizaciones en plena guerra carlista. La regente temerosa de </w:t>
      </w:r>
      <w:r>
        <w:rPr>
          <w:sz w:val="20"/>
          <w:szCs w:val="20"/>
          <w:lang w:eastAsia="es-ES"/>
        </w:rPr>
        <w:t xml:space="preserve">quedarse sin </w:t>
      </w:r>
      <w:r w:rsidRPr="006A5EF0">
        <w:rPr>
          <w:sz w:val="20"/>
          <w:szCs w:val="20"/>
          <w:lang w:eastAsia="es-ES"/>
        </w:rPr>
        <w:t>apoyos nombró presidente al progresista  Mendizábal.</w:t>
      </w:r>
    </w:p>
    <w:p w:rsidR="009F2B0C" w:rsidRPr="006A5EF0" w:rsidRDefault="009F2B0C" w:rsidP="005A4DF9">
      <w:pPr>
        <w:keepNext/>
        <w:spacing w:after="0" w:line="360" w:lineRule="auto"/>
        <w:outlineLvl w:val="2"/>
        <w:rPr>
          <w:rFonts w:cs="Arial"/>
          <w:b/>
          <w:bCs/>
          <w:sz w:val="20"/>
          <w:szCs w:val="20"/>
          <w:lang w:eastAsia="es-ES"/>
        </w:rPr>
      </w:pPr>
      <w:bookmarkStart w:id="88" w:name="_Toc249099628"/>
      <w:r w:rsidRPr="006A5EF0">
        <w:rPr>
          <w:rFonts w:cs="Arial"/>
          <w:b/>
          <w:bCs/>
          <w:sz w:val="20"/>
          <w:szCs w:val="20"/>
          <w:lang w:eastAsia="es-ES"/>
        </w:rPr>
        <w:t>2.1.3. La llegada al poder de los progresistas y la Constitución de 1837</w:t>
      </w:r>
      <w:bookmarkEnd w:id="88"/>
      <w:r w:rsidRPr="006A5EF0">
        <w:rPr>
          <w:rFonts w:cs="Arial"/>
          <w:b/>
          <w:bCs/>
          <w:sz w:val="20"/>
          <w:szCs w:val="20"/>
          <w:lang w:eastAsia="es-ES"/>
        </w:rPr>
        <w:t xml:space="preserve"> </w:t>
      </w:r>
    </w:p>
    <w:p w:rsidR="009F2B0C" w:rsidRPr="006A5EF0" w:rsidRDefault="009F2B0C" w:rsidP="005A4DF9">
      <w:pPr>
        <w:spacing w:after="0" w:line="360" w:lineRule="auto"/>
        <w:jc w:val="both"/>
        <w:rPr>
          <w:sz w:val="20"/>
          <w:szCs w:val="20"/>
          <w:lang w:eastAsia="es-ES"/>
        </w:rPr>
      </w:pPr>
      <w:r w:rsidRPr="006A5EF0">
        <w:rPr>
          <w:b/>
          <w:sz w:val="20"/>
          <w:szCs w:val="20"/>
          <w:lang w:eastAsia="es-ES"/>
        </w:rPr>
        <w:t>Mendizábal</w:t>
      </w:r>
      <w:r w:rsidRPr="006A5EF0">
        <w:rPr>
          <w:sz w:val="20"/>
          <w:szCs w:val="20"/>
          <w:lang w:eastAsia="es-ES"/>
        </w:rPr>
        <w:t xml:space="preserve"> </w:t>
      </w:r>
      <w:r>
        <w:rPr>
          <w:sz w:val="20"/>
          <w:szCs w:val="20"/>
          <w:lang w:eastAsia="es-ES"/>
        </w:rPr>
        <w:t>propuso</w:t>
      </w:r>
      <w:r w:rsidRPr="006A5EF0">
        <w:rPr>
          <w:sz w:val="20"/>
          <w:szCs w:val="20"/>
          <w:lang w:eastAsia="es-ES"/>
        </w:rPr>
        <w:t xml:space="preserve"> la desamortización de los bienes del clero regular</w:t>
      </w:r>
      <w:r>
        <w:rPr>
          <w:sz w:val="20"/>
          <w:szCs w:val="20"/>
          <w:lang w:eastAsia="es-ES"/>
        </w:rPr>
        <w:t xml:space="preserve"> y la remodelación del ejército</w:t>
      </w:r>
      <w:r w:rsidRPr="006A5EF0">
        <w:rPr>
          <w:sz w:val="20"/>
          <w:szCs w:val="20"/>
          <w:lang w:eastAsia="es-ES"/>
        </w:rPr>
        <w:t>.</w:t>
      </w:r>
      <w:r>
        <w:rPr>
          <w:sz w:val="20"/>
          <w:szCs w:val="20"/>
          <w:lang w:eastAsia="es-ES"/>
        </w:rPr>
        <w:t xml:space="preserve"> Sin embargo estas medidas no pudieron  llevarse a término por el rechazo </w:t>
      </w:r>
      <w:r w:rsidRPr="006A5EF0">
        <w:rPr>
          <w:sz w:val="20"/>
          <w:szCs w:val="20"/>
          <w:lang w:eastAsia="es-ES"/>
        </w:rPr>
        <w:t xml:space="preserve"> </w:t>
      </w:r>
      <w:r>
        <w:rPr>
          <w:sz w:val="20"/>
          <w:szCs w:val="20"/>
          <w:lang w:eastAsia="es-ES"/>
        </w:rPr>
        <w:t>del ejército, nobleza e Iglesia. La</w:t>
      </w:r>
      <w:r w:rsidRPr="006A5EF0">
        <w:rPr>
          <w:sz w:val="20"/>
          <w:szCs w:val="20"/>
          <w:lang w:eastAsia="es-ES"/>
        </w:rPr>
        <w:t xml:space="preserve"> regente destituyó a Mendizábal y nombró Presidente del Consejo de Ministros al </w:t>
      </w:r>
      <w:r w:rsidRPr="006A5EF0">
        <w:rPr>
          <w:b/>
          <w:sz w:val="20"/>
          <w:szCs w:val="20"/>
          <w:lang w:eastAsia="es-ES"/>
        </w:rPr>
        <w:t xml:space="preserve">moderado </w:t>
      </w:r>
      <w:proofErr w:type="spellStart"/>
      <w:r w:rsidRPr="006A5EF0">
        <w:rPr>
          <w:b/>
          <w:sz w:val="20"/>
          <w:szCs w:val="20"/>
          <w:lang w:eastAsia="es-ES"/>
        </w:rPr>
        <w:t>Istúriz</w:t>
      </w:r>
      <w:proofErr w:type="spellEnd"/>
      <w:r w:rsidRPr="006A5EF0">
        <w:rPr>
          <w:sz w:val="20"/>
          <w:szCs w:val="20"/>
          <w:lang w:eastAsia="es-ES"/>
        </w:rPr>
        <w:t>.</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Los progresistas se movilizaron y mediante el pronunciamiento militar conocido como el </w:t>
      </w:r>
      <w:r w:rsidRPr="006A5EF0">
        <w:rPr>
          <w:b/>
          <w:sz w:val="20"/>
          <w:szCs w:val="20"/>
          <w:lang w:eastAsia="es-ES"/>
        </w:rPr>
        <w:t>Motín de la Granja</w:t>
      </w:r>
      <w:r w:rsidRPr="006A5EF0">
        <w:rPr>
          <w:sz w:val="20"/>
          <w:szCs w:val="20"/>
          <w:lang w:eastAsia="es-ES"/>
        </w:rPr>
        <w:t xml:space="preserve"> de San Ildefonso (agosto, 1836) consiguieron que la Regente cesara a </w:t>
      </w:r>
      <w:proofErr w:type="spellStart"/>
      <w:r w:rsidRPr="006A5EF0">
        <w:rPr>
          <w:sz w:val="20"/>
          <w:szCs w:val="20"/>
          <w:lang w:eastAsia="es-ES"/>
        </w:rPr>
        <w:t>Ist</w:t>
      </w:r>
      <w:r>
        <w:rPr>
          <w:sz w:val="20"/>
          <w:szCs w:val="20"/>
          <w:lang w:eastAsia="es-ES"/>
        </w:rPr>
        <w:t>ú</w:t>
      </w:r>
      <w:r w:rsidRPr="006A5EF0">
        <w:rPr>
          <w:sz w:val="20"/>
          <w:szCs w:val="20"/>
          <w:lang w:eastAsia="es-ES"/>
        </w:rPr>
        <w:t>riz</w:t>
      </w:r>
      <w:proofErr w:type="spellEnd"/>
      <w:r>
        <w:rPr>
          <w:sz w:val="20"/>
          <w:szCs w:val="20"/>
          <w:lang w:eastAsia="es-ES"/>
        </w:rPr>
        <w:t>, nombrara presidente al progresista Calatrava</w:t>
      </w:r>
      <w:r w:rsidRPr="006A5EF0">
        <w:rPr>
          <w:sz w:val="20"/>
          <w:szCs w:val="20"/>
          <w:lang w:eastAsia="es-ES"/>
        </w:rPr>
        <w:t xml:space="preserve"> y </w:t>
      </w:r>
      <w:r>
        <w:rPr>
          <w:sz w:val="20"/>
          <w:szCs w:val="20"/>
          <w:lang w:eastAsia="es-ES"/>
        </w:rPr>
        <w:t xml:space="preserve">restableciera </w:t>
      </w:r>
      <w:r w:rsidRPr="006A5EF0">
        <w:rPr>
          <w:sz w:val="20"/>
          <w:szCs w:val="20"/>
          <w:lang w:eastAsia="es-ES"/>
        </w:rPr>
        <w:t xml:space="preserve"> la  Constitución de 1812</w:t>
      </w:r>
      <w:r>
        <w:rPr>
          <w:sz w:val="20"/>
          <w:szCs w:val="20"/>
          <w:lang w:eastAsia="es-ES"/>
        </w:rPr>
        <w:t xml:space="preserve"> hasta que se elaborase una nueva Constitución</w:t>
      </w:r>
      <w:r w:rsidRPr="006A5EF0">
        <w:rPr>
          <w:sz w:val="20"/>
          <w:szCs w:val="20"/>
          <w:lang w:eastAsia="es-ES"/>
        </w:rPr>
        <w:t>.</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El nuevo Jefe de  Gobierno </w:t>
      </w:r>
      <w:r w:rsidRPr="006A5EF0">
        <w:rPr>
          <w:b/>
          <w:sz w:val="20"/>
          <w:szCs w:val="20"/>
          <w:lang w:eastAsia="es-ES"/>
        </w:rPr>
        <w:t>José María Calatrava</w:t>
      </w:r>
      <w:r w:rsidRPr="006A5EF0">
        <w:rPr>
          <w:sz w:val="20"/>
          <w:szCs w:val="20"/>
          <w:lang w:eastAsia="es-ES"/>
        </w:rPr>
        <w:t xml:space="preserve">, nombró </w:t>
      </w:r>
      <w:r w:rsidRPr="000A771B">
        <w:rPr>
          <w:b/>
          <w:sz w:val="20"/>
          <w:szCs w:val="20"/>
          <w:u w:val="single"/>
          <w:lang w:eastAsia="es-ES"/>
        </w:rPr>
        <w:t>ministro de Hacienda a Mendizábal</w:t>
      </w:r>
      <w:r w:rsidRPr="000A771B">
        <w:rPr>
          <w:sz w:val="20"/>
          <w:szCs w:val="20"/>
          <w:u w:val="single"/>
          <w:lang w:eastAsia="es-ES"/>
        </w:rPr>
        <w:t xml:space="preserve">  que elaboró un conjunto de leyes  que desmantelaban el A.R</w:t>
      </w:r>
      <w:r w:rsidRPr="006A5EF0">
        <w:rPr>
          <w:sz w:val="20"/>
          <w:szCs w:val="20"/>
          <w:lang w:eastAsia="es-ES"/>
        </w:rPr>
        <w:t>.: supresión de</w:t>
      </w:r>
      <w:r>
        <w:rPr>
          <w:sz w:val="20"/>
          <w:szCs w:val="20"/>
          <w:lang w:eastAsia="es-ES"/>
        </w:rPr>
        <w:t xml:space="preserve">l </w:t>
      </w:r>
      <w:r w:rsidRPr="006A5EF0">
        <w:rPr>
          <w:sz w:val="20"/>
          <w:szCs w:val="20"/>
          <w:lang w:eastAsia="es-ES"/>
        </w:rPr>
        <w:t xml:space="preserve"> </w:t>
      </w:r>
      <w:r>
        <w:rPr>
          <w:sz w:val="20"/>
          <w:szCs w:val="20"/>
          <w:lang w:eastAsia="es-ES"/>
        </w:rPr>
        <w:t xml:space="preserve">diezmo, </w:t>
      </w:r>
      <w:r w:rsidRPr="006A5EF0">
        <w:rPr>
          <w:sz w:val="20"/>
          <w:szCs w:val="20"/>
          <w:lang w:eastAsia="es-ES"/>
        </w:rPr>
        <w:t>señor</w:t>
      </w:r>
      <w:r>
        <w:rPr>
          <w:sz w:val="20"/>
          <w:szCs w:val="20"/>
          <w:lang w:eastAsia="es-ES"/>
        </w:rPr>
        <w:t>íos</w:t>
      </w:r>
      <w:r w:rsidRPr="006A5EF0">
        <w:rPr>
          <w:sz w:val="20"/>
          <w:szCs w:val="20"/>
          <w:lang w:eastAsia="es-ES"/>
        </w:rPr>
        <w:t xml:space="preserve"> y mayorazgos</w:t>
      </w:r>
      <w:r>
        <w:rPr>
          <w:sz w:val="20"/>
          <w:szCs w:val="20"/>
          <w:lang w:eastAsia="es-ES"/>
        </w:rPr>
        <w:t>,</w:t>
      </w:r>
      <w:r w:rsidRPr="006A5EF0">
        <w:rPr>
          <w:sz w:val="20"/>
          <w:szCs w:val="20"/>
          <w:lang w:eastAsia="es-ES"/>
        </w:rPr>
        <w:t xml:space="preserve"> </w:t>
      </w:r>
      <w:r>
        <w:rPr>
          <w:sz w:val="20"/>
          <w:szCs w:val="20"/>
          <w:lang w:eastAsia="es-ES"/>
        </w:rPr>
        <w:t xml:space="preserve">y </w:t>
      </w:r>
      <w:r w:rsidRPr="006A5EF0">
        <w:rPr>
          <w:sz w:val="20"/>
          <w:szCs w:val="20"/>
          <w:lang w:eastAsia="es-ES"/>
        </w:rPr>
        <w:t xml:space="preserve">desamortización </w:t>
      </w:r>
      <w:r>
        <w:rPr>
          <w:sz w:val="20"/>
          <w:szCs w:val="20"/>
          <w:lang w:eastAsia="es-ES"/>
        </w:rPr>
        <w:t>de bienes del clero regular</w:t>
      </w:r>
      <w:r w:rsidRPr="006A5EF0">
        <w:rPr>
          <w:sz w:val="20"/>
          <w:szCs w:val="20"/>
          <w:lang w:eastAsia="es-ES"/>
        </w:rPr>
        <w:t>. Además se aprobó una ley que democratizaba el poder municipal con la libre elección de alcaldes y concejales.</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Pero la labor más importante fue la  aprobación en </w:t>
      </w:r>
      <w:r w:rsidRPr="006A5EF0">
        <w:rPr>
          <w:b/>
          <w:sz w:val="20"/>
          <w:szCs w:val="20"/>
          <w:lang w:eastAsia="es-ES"/>
        </w:rPr>
        <w:t>1837 de una nueva  Constitución</w:t>
      </w:r>
      <w:r w:rsidRPr="006A5EF0">
        <w:rPr>
          <w:sz w:val="20"/>
          <w:szCs w:val="20"/>
          <w:lang w:eastAsia="es-ES"/>
        </w:rPr>
        <w:t xml:space="preserve"> </w:t>
      </w:r>
      <w:r w:rsidRPr="00291CDD">
        <w:rPr>
          <w:b/>
          <w:sz w:val="20"/>
          <w:szCs w:val="20"/>
          <w:lang w:eastAsia="es-ES"/>
        </w:rPr>
        <w:t>consensuada entre liberales</w:t>
      </w:r>
      <w:r>
        <w:rPr>
          <w:b/>
          <w:sz w:val="20"/>
          <w:szCs w:val="20"/>
          <w:lang w:eastAsia="es-ES"/>
        </w:rPr>
        <w:t xml:space="preserve"> moderados y progresistas,</w:t>
      </w:r>
      <w:r w:rsidRPr="00291CDD">
        <w:rPr>
          <w:b/>
          <w:sz w:val="20"/>
          <w:szCs w:val="20"/>
          <w:lang w:eastAsia="es-ES"/>
        </w:rPr>
        <w:t xml:space="preserve"> y la Corona</w:t>
      </w:r>
      <w:r w:rsidRPr="006A5EF0">
        <w:rPr>
          <w:sz w:val="20"/>
          <w:szCs w:val="20"/>
          <w:lang w:eastAsia="es-ES"/>
        </w:rPr>
        <w:t xml:space="preserve">. La monarquía renunciaba definitivamente al absolutismo  y a cambio los </w:t>
      </w:r>
      <w:r>
        <w:rPr>
          <w:sz w:val="20"/>
          <w:szCs w:val="20"/>
          <w:lang w:eastAsia="es-ES"/>
        </w:rPr>
        <w:t xml:space="preserve">progresistas </w:t>
      </w:r>
      <w:r w:rsidRPr="006A5EF0">
        <w:rPr>
          <w:sz w:val="20"/>
          <w:szCs w:val="20"/>
          <w:lang w:eastAsia="es-ES"/>
        </w:rPr>
        <w:t xml:space="preserve">aceptaban una soberanía compartida rey-cortes al conceder al rey la capacidad de vetar leyes y de disolver las Cortes, el denominado </w:t>
      </w:r>
      <w:r w:rsidRPr="006A5EF0">
        <w:rPr>
          <w:i/>
          <w:sz w:val="20"/>
          <w:szCs w:val="20"/>
          <w:lang w:eastAsia="es-ES"/>
        </w:rPr>
        <w:t>poder moderador</w:t>
      </w:r>
      <w:r w:rsidRPr="006A5EF0">
        <w:rPr>
          <w:sz w:val="20"/>
          <w:szCs w:val="20"/>
          <w:lang w:eastAsia="es-ES"/>
        </w:rPr>
        <w:t>.</w:t>
      </w:r>
    </w:p>
    <w:p w:rsidR="009F2B0C" w:rsidRPr="006A5EF0" w:rsidRDefault="009F2B0C" w:rsidP="005A4DF9">
      <w:pPr>
        <w:spacing w:after="0" w:line="360" w:lineRule="auto"/>
        <w:jc w:val="both"/>
        <w:rPr>
          <w:sz w:val="20"/>
          <w:szCs w:val="20"/>
          <w:lang w:eastAsia="es-ES"/>
        </w:rPr>
      </w:pPr>
      <w:r w:rsidRPr="006A5EF0">
        <w:rPr>
          <w:sz w:val="20"/>
          <w:szCs w:val="20"/>
          <w:lang w:eastAsia="es-ES"/>
        </w:rPr>
        <w:t>Sus rasgos más característicos son:</w:t>
      </w:r>
    </w:p>
    <w:p w:rsidR="009F2B0C" w:rsidRPr="006A5EF0" w:rsidRDefault="009F2B0C" w:rsidP="00025692">
      <w:pPr>
        <w:numPr>
          <w:ilvl w:val="0"/>
          <w:numId w:val="94"/>
        </w:numPr>
        <w:spacing w:after="0" w:line="360" w:lineRule="auto"/>
        <w:jc w:val="both"/>
        <w:rPr>
          <w:sz w:val="20"/>
          <w:szCs w:val="20"/>
          <w:lang w:eastAsia="es-ES"/>
        </w:rPr>
      </w:pPr>
      <w:r>
        <w:rPr>
          <w:sz w:val="20"/>
          <w:szCs w:val="20"/>
          <w:lang w:eastAsia="es-ES"/>
        </w:rPr>
        <w:t>D</w:t>
      </w:r>
      <w:r w:rsidRPr="006A5EF0">
        <w:rPr>
          <w:sz w:val="20"/>
          <w:szCs w:val="20"/>
          <w:lang w:eastAsia="es-ES"/>
        </w:rPr>
        <w:t>eclaración de derechos individuales (libertad de expresión e imprenta, propiedad e igualdad jurídica).</w:t>
      </w:r>
    </w:p>
    <w:p w:rsidR="009F2B0C" w:rsidRPr="006A5EF0" w:rsidRDefault="009F2B0C" w:rsidP="00025692">
      <w:pPr>
        <w:numPr>
          <w:ilvl w:val="0"/>
          <w:numId w:val="94"/>
        </w:numPr>
        <w:spacing w:after="0" w:line="360" w:lineRule="auto"/>
        <w:jc w:val="both"/>
        <w:rPr>
          <w:sz w:val="20"/>
          <w:szCs w:val="20"/>
          <w:lang w:eastAsia="es-ES"/>
        </w:rPr>
      </w:pPr>
      <w:r w:rsidRPr="006A5EF0">
        <w:rPr>
          <w:sz w:val="20"/>
          <w:szCs w:val="20"/>
          <w:lang w:eastAsia="es-ES"/>
        </w:rPr>
        <w:t>Renuncia del</w:t>
      </w:r>
      <w:r>
        <w:rPr>
          <w:sz w:val="20"/>
          <w:szCs w:val="20"/>
          <w:lang w:eastAsia="es-ES"/>
        </w:rPr>
        <w:t xml:space="preserve"> rey a gobernar directamente. La Corona</w:t>
      </w:r>
      <w:r w:rsidRPr="006A5EF0">
        <w:rPr>
          <w:sz w:val="20"/>
          <w:szCs w:val="20"/>
          <w:lang w:eastAsia="es-ES"/>
        </w:rPr>
        <w:t xml:space="preserve"> nombraba un Jefe del ejecutivo con el título de Presidente del Consejo de ministros</w:t>
      </w:r>
    </w:p>
    <w:p w:rsidR="009F2B0C" w:rsidRPr="006A5EF0" w:rsidRDefault="009F2B0C" w:rsidP="00025692">
      <w:pPr>
        <w:numPr>
          <w:ilvl w:val="0"/>
          <w:numId w:val="94"/>
        </w:numPr>
        <w:spacing w:after="0" w:line="360" w:lineRule="auto"/>
        <w:jc w:val="both"/>
        <w:rPr>
          <w:sz w:val="20"/>
          <w:szCs w:val="20"/>
          <w:lang w:eastAsia="es-ES"/>
        </w:rPr>
      </w:pPr>
      <w:r>
        <w:rPr>
          <w:sz w:val="20"/>
          <w:szCs w:val="20"/>
          <w:lang w:eastAsia="es-ES"/>
        </w:rPr>
        <w:t>A</w:t>
      </w:r>
      <w:r w:rsidRPr="006A5EF0">
        <w:rPr>
          <w:sz w:val="20"/>
          <w:szCs w:val="20"/>
          <w:lang w:eastAsia="es-ES"/>
        </w:rPr>
        <w:t>mpliación del poder de la corona con respecto a la Constitución de Cádiz</w:t>
      </w:r>
      <w:r>
        <w:rPr>
          <w:sz w:val="20"/>
          <w:szCs w:val="20"/>
          <w:lang w:eastAsia="es-ES"/>
        </w:rPr>
        <w:t xml:space="preserve">: </w:t>
      </w:r>
      <w:r w:rsidRPr="006A5EF0">
        <w:rPr>
          <w:sz w:val="20"/>
          <w:szCs w:val="20"/>
          <w:lang w:eastAsia="es-ES"/>
        </w:rPr>
        <w:t xml:space="preserve">nombramiento y cese del Presidente del Consejo, derecho de  la corona vetar a las leyes aprobadas por el parlamento y a disolver las Cortes y convocar nuevas elecciones argumentando que aquellas  no respondían ya a la voluntad popular. </w:t>
      </w:r>
    </w:p>
    <w:p w:rsidR="009F2B0C" w:rsidRPr="006A5EF0" w:rsidRDefault="009F2B0C" w:rsidP="00025692">
      <w:pPr>
        <w:numPr>
          <w:ilvl w:val="0"/>
          <w:numId w:val="94"/>
        </w:numPr>
        <w:spacing w:after="0" w:line="360" w:lineRule="auto"/>
        <w:jc w:val="both"/>
        <w:rPr>
          <w:sz w:val="20"/>
          <w:szCs w:val="20"/>
          <w:lang w:eastAsia="es-ES"/>
        </w:rPr>
      </w:pPr>
      <w:r w:rsidRPr="006A5EF0">
        <w:rPr>
          <w:sz w:val="20"/>
          <w:szCs w:val="20"/>
          <w:lang w:eastAsia="es-ES"/>
        </w:rPr>
        <w:t>Parlamento bicameral; Congreso y Senado (los senadores los nombraba el rey entre los elegi</w:t>
      </w:r>
      <w:r>
        <w:rPr>
          <w:sz w:val="20"/>
          <w:szCs w:val="20"/>
          <w:lang w:eastAsia="es-ES"/>
        </w:rPr>
        <w:t>d</w:t>
      </w:r>
      <w:r w:rsidRPr="006A5EF0">
        <w:rPr>
          <w:sz w:val="20"/>
          <w:szCs w:val="20"/>
          <w:lang w:eastAsia="es-ES"/>
        </w:rPr>
        <w:t>os por los votantes).</w:t>
      </w:r>
    </w:p>
    <w:p w:rsidR="009F2B0C" w:rsidRPr="006A5EF0" w:rsidRDefault="009F2B0C" w:rsidP="00025692">
      <w:pPr>
        <w:numPr>
          <w:ilvl w:val="0"/>
          <w:numId w:val="94"/>
        </w:numPr>
        <w:spacing w:after="0" w:line="360" w:lineRule="auto"/>
        <w:jc w:val="both"/>
        <w:rPr>
          <w:sz w:val="20"/>
          <w:szCs w:val="20"/>
          <w:lang w:eastAsia="es-ES"/>
        </w:rPr>
      </w:pPr>
      <w:r w:rsidRPr="006A5EF0">
        <w:rPr>
          <w:sz w:val="20"/>
          <w:szCs w:val="20"/>
          <w:lang w:eastAsia="es-ES"/>
        </w:rPr>
        <w:t>Sufragio censitario.</w:t>
      </w:r>
    </w:p>
    <w:p w:rsidR="009F2B0C" w:rsidRPr="006A5EF0" w:rsidRDefault="009F2B0C" w:rsidP="005A4DF9">
      <w:pPr>
        <w:keepNext/>
        <w:spacing w:after="0" w:line="360" w:lineRule="auto"/>
        <w:outlineLvl w:val="2"/>
        <w:rPr>
          <w:rFonts w:cs="Arial"/>
          <w:b/>
          <w:bCs/>
          <w:sz w:val="20"/>
          <w:szCs w:val="20"/>
          <w:lang w:eastAsia="es-ES"/>
        </w:rPr>
      </w:pPr>
      <w:bookmarkStart w:id="89" w:name="_Toc249099629"/>
      <w:r w:rsidRPr="006A5EF0">
        <w:rPr>
          <w:rFonts w:cs="Arial"/>
          <w:b/>
          <w:bCs/>
          <w:sz w:val="20"/>
          <w:szCs w:val="20"/>
          <w:lang w:eastAsia="es-ES"/>
        </w:rPr>
        <w:lastRenderedPageBreak/>
        <w:t>2.1.4. Los liberales moderados de nuevo en el poder (1837-1840)</w:t>
      </w:r>
      <w:bookmarkEnd w:id="89"/>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Aprobada la Constitución la regente sustituyó a Calatrava por </w:t>
      </w:r>
      <w:r>
        <w:rPr>
          <w:sz w:val="20"/>
          <w:szCs w:val="20"/>
          <w:lang w:eastAsia="es-ES"/>
        </w:rPr>
        <w:t>un liberal moderado</w:t>
      </w:r>
      <w:r w:rsidRPr="006A5EF0">
        <w:rPr>
          <w:sz w:val="20"/>
          <w:szCs w:val="20"/>
          <w:lang w:eastAsia="es-ES"/>
        </w:rPr>
        <w:t>.</w:t>
      </w:r>
      <w:r>
        <w:rPr>
          <w:sz w:val="20"/>
          <w:szCs w:val="20"/>
          <w:lang w:eastAsia="es-ES"/>
        </w:rPr>
        <w:t xml:space="preserve"> </w:t>
      </w:r>
      <w:r w:rsidRPr="006A5EF0">
        <w:rPr>
          <w:sz w:val="20"/>
          <w:szCs w:val="20"/>
          <w:lang w:eastAsia="es-ES"/>
        </w:rPr>
        <w:t xml:space="preserve">El hecho político más significativo de este periodo fue el fin de la guerra carlista con la victoria del ejército nacional y la firma del </w:t>
      </w:r>
      <w:r w:rsidRPr="00C31F1F">
        <w:rPr>
          <w:i/>
          <w:sz w:val="20"/>
          <w:szCs w:val="20"/>
          <w:lang w:eastAsia="es-ES"/>
        </w:rPr>
        <w:t>Convenio de Vergara</w:t>
      </w:r>
      <w:r w:rsidRPr="006A5EF0">
        <w:rPr>
          <w:sz w:val="20"/>
          <w:szCs w:val="20"/>
          <w:lang w:eastAsia="es-ES"/>
        </w:rPr>
        <w:t xml:space="preserve"> (1839). Por este acuerdo,  los carlistas deponían las armas y se reintegraban en la vida civil y a cambio el Estado se comprometía a mantener el sistema foral y a incorporar dentro del ejército nacional a todos los carlistas que lo solicitasen.</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Sin embargo, la estabilidad política se deterioró ese mismo año tras proponer </w:t>
      </w:r>
      <w:r>
        <w:rPr>
          <w:sz w:val="20"/>
          <w:szCs w:val="20"/>
          <w:lang w:eastAsia="es-ES"/>
        </w:rPr>
        <w:t>el gobierno moderado</w:t>
      </w:r>
      <w:r w:rsidRPr="006A5EF0">
        <w:rPr>
          <w:sz w:val="20"/>
          <w:szCs w:val="20"/>
          <w:lang w:eastAsia="es-ES"/>
        </w:rPr>
        <w:t xml:space="preserve"> una nueva ley municipal que eliminaba la elección popular de los alcaldes. Los progresistas rechazaron frontalmente </w:t>
      </w:r>
      <w:r>
        <w:rPr>
          <w:sz w:val="20"/>
          <w:szCs w:val="20"/>
          <w:lang w:eastAsia="es-ES"/>
        </w:rPr>
        <w:t xml:space="preserve">esta ley y </w:t>
      </w:r>
      <w:r w:rsidRPr="006A5EF0">
        <w:rPr>
          <w:sz w:val="20"/>
          <w:szCs w:val="20"/>
          <w:lang w:eastAsia="es-ES"/>
        </w:rPr>
        <w:t xml:space="preserve">se sucedieron </w:t>
      </w:r>
      <w:r>
        <w:rPr>
          <w:sz w:val="20"/>
          <w:szCs w:val="20"/>
          <w:lang w:eastAsia="es-ES"/>
        </w:rPr>
        <w:t>las movilizaciones</w:t>
      </w:r>
      <w:r w:rsidRPr="006A5EF0">
        <w:rPr>
          <w:sz w:val="20"/>
          <w:szCs w:val="20"/>
          <w:lang w:eastAsia="es-ES"/>
        </w:rPr>
        <w:t>.</w:t>
      </w:r>
    </w:p>
    <w:p w:rsidR="009F2B0C" w:rsidRPr="006A5EF0" w:rsidRDefault="009F2B0C" w:rsidP="005A4DF9">
      <w:pPr>
        <w:keepNext/>
        <w:spacing w:after="0" w:line="360" w:lineRule="auto"/>
        <w:jc w:val="both"/>
        <w:outlineLvl w:val="1"/>
        <w:rPr>
          <w:b/>
          <w:bCs/>
          <w:sz w:val="20"/>
          <w:szCs w:val="20"/>
          <w:lang w:eastAsia="es-ES"/>
        </w:rPr>
      </w:pPr>
      <w:bookmarkStart w:id="90" w:name="_Toc249099630"/>
      <w:r w:rsidRPr="006A5EF0">
        <w:rPr>
          <w:b/>
          <w:bCs/>
          <w:sz w:val="20"/>
          <w:szCs w:val="20"/>
          <w:lang w:eastAsia="es-ES"/>
        </w:rPr>
        <w:t>2.2. La Regencia de Espartero (1840-43)</w:t>
      </w:r>
      <w:bookmarkEnd w:id="90"/>
    </w:p>
    <w:p w:rsidR="009F2B0C" w:rsidRPr="006A5EF0" w:rsidRDefault="009F2B0C" w:rsidP="005A4DF9">
      <w:pPr>
        <w:spacing w:after="0" w:line="360" w:lineRule="auto"/>
        <w:jc w:val="both"/>
        <w:rPr>
          <w:sz w:val="20"/>
          <w:szCs w:val="20"/>
          <w:u w:val="single"/>
          <w:lang w:eastAsia="es-ES"/>
        </w:rPr>
      </w:pPr>
      <w:r w:rsidRPr="006A5EF0">
        <w:rPr>
          <w:sz w:val="20"/>
          <w:szCs w:val="20"/>
          <w:lang w:eastAsia="es-ES"/>
        </w:rPr>
        <w:t xml:space="preserve">Finalmente, María Cristina abdicó y se nombró regente al progresista Espartero, el militar más popular tras derrotar a los carlistas. </w:t>
      </w:r>
      <w:r w:rsidRPr="006A5EF0">
        <w:rPr>
          <w:sz w:val="20"/>
          <w:szCs w:val="20"/>
          <w:u w:val="single"/>
          <w:lang w:eastAsia="es-ES"/>
        </w:rPr>
        <w:t>Con la regencia de Espartero el gobierno de España lo ocupaba por primera vez por un militar, situación que se haría frecuente a lo largo de los siglos XIX y XX.</w:t>
      </w:r>
    </w:p>
    <w:p w:rsidR="009F2B0C" w:rsidRPr="006A5EF0" w:rsidRDefault="009F2B0C" w:rsidP="005A4DF9">
      <w:pPr>
        <w:spacing w:after="0" w:line="360" w:lineRule="auto"/>
        <w:jc w:val="both"/>
        <w:rPr>
          <w:sz w:val="20"/>
          <w:szCs w:val="20"/>
          <w:lang w:eastAsia="es-ES"/>
        </w:rPr>
      </w:pPr>
      <w:r w:rsidRPr="006A5EF0">
        <w:rPr>
          <w:sz w:val="20"/>
          <w:szCs w:val="20"/>
          <w:lang w:eastAsia="es-ES"/>
        </w:rPr>
        <w:t>Espartero tuvo que hacer frente a la oposición de los sectores más conservadores que intentaron reponer a Mª Cristina como regente (pr</w:t>
      </w:r>
      <w:r>
        <w:rPr>
          <w:sz w:val="20"/>
          <w:szCs w:val="20"/>
          <w:lang w:eastAsia="es-ES"/>
        </w:rPr>
        <w:t>onunciamiento fracasado de Narvá</w:t>
      </w:r>
      <w:r w:rsidRPr="006A5EF0">
        <w:rPr>
          <w:sz w:val="20"/>
          <w:szCs w:val="20"/>
          <w:lang w:eastAsia="es-ES"/>
        </w:rPr>
        <w:t xml:space="preserve">ez, </w:t>
      </w:r>
      <w:r>
        <w:rPr>
          <w:sz w:val="20"/>
          <w:szCs w:val="20"/>
          <w:lang w:eastAsia="es-ES"/>
        </w:rPr>
        <w:t xml:space="preserve"> </w:t>
      </w:r>
      <w:proofErr w:type="spellStart"/>
      <w:r w:rsidRPr="006A5EF0">
        <w:rPr>
          <w:sz w:val="20"/>
          <w:szCs w:val="20"/>
          <w:lang w:eastAsia="es-ES"/>
        </w:rPr>
        <w:t>O’Donnell</w:t>
      </w:r>
      <w:proofErr w:type="spellEnd"/>
      <w:r>
        <w:rPr>
          <w:sz w:val="20"/>
          <w:szCs w:val="20"/>
          <w:lang w:eastAsia="es-ES"/>
        </w:rPr>
        <w:t xml:space="preserve"> </w:t>
      </w:r>
      <w:r w:rsidRPr="006A5EF0">
        <w:rPr>
          <w:sz w:val="20"/>
          <w:szCs w:val="20"/>
          <w:lang w:eastAsia="es-ES"/>
        </w:rPr>
        <w:t xml:space="preserve"> y Diego de León). </w:t>
      </w:r>
    </w:p>
    <w:p w:rsidR="009F2B0C" w:rsidRDefault="009F2B0C" w:rsidP="00D34372">
      <w:pPr>
        <w:spacing w:after="0" w:line="360" w:lineRule="auto"/>
        <w:jc w:val="both"/>
        <w:rPr>
          <w:sz w:val="20"/>
          <w:szCs w:val="20"/>
          <w:lang w:eastAsia="es-ES"/>
        </w:rPr>
      </w:pPr>
      <w:r w:rsidRPr="006A5EF0">
        <w:rPr>
          <w:sz w:val="20"/>
          <w:szCs w:val="20"/>
          <w:lang w:eastAsia="es-ES"/>
        </w:rPr>
        <w:t>Las medidas más importantes de Espartero fueron</w:t>
      </w:r>
      <w:r>
        <w:rPr>
          <w:sz w:val="20"/>
          <w:szCs w:val="20"/>
          <w:lang w:eastAsia="es-ES"/>
        </w:rPr>
        <w:t>:</w:t>
      </w:r>
      <w:r w:rsidRPr="006A5EF0">
        <w:rPr>
          <w:sz w:val="20"/>
          <w:szCs w:val="20"/>
          <w:lang w:eastAsia="es-ES"/>
        </w:rPr>
        <w:t xml:space="preserve"> la desamortización de los bienes del clero secular</w:t>
      </w:r>
      <w:r>
        <w:rPr>
          <w:sz w:val="20"/>
          <w:szCs w:val="20"/>
          <w:lang w:eastAsia="es-ES"/>
        </w:rPr>
        <w:t>;</w:t>
      </w:r>
      <w:r w:rsidRPr="006A5EF0">
        <w:rPr>
          <w:sz w:val="20"/>
          <w:szCs w:val="20"/>
          <w:lang w:eastAsia="es-ES"/>
        </w:rPr>
        <w:t xml:space="preserve"> la modificación del sistema foral</w:t>
      </w:r>
      <w:r>
        <w:rPr>
          <w:sz w:val="20"/>
          <w:szCs w:val="20"/>
          <w:lang w:eastAsia="es-ES"/>
        </w:rPr>
        <w:t xml:space="preserve"> (</w:t>
      </w:r>
      <w:r w:rsidRPr="00D34372">
        <w:rPr>
          <w:i/>
          <w:iCs/>
          <w:sz w:val="20"/>
          <w:szCs w:val="20"/>
          <w:lang w:eastAsia="es-ES"/>
        </w:rPr>
        <w:t>ley Paccionada Navarra</w:t>
      </w:r>
      <w:r>
        <w:rPr>
          <w:sz w:val="20"/>
          <w:szCs w:val="20"/>
          <w:lang w:eastAsia="es-ES"/>
        </w:rPr>
        <w:t>, supresión Pase Foral en provincias vascas);</w:t>
      </w:r>
      <w:r w:rsidRPr="006A5EF0">
        <w:rPr>
          <w:sz w:val="20"/>
          <w:szCs w:val="20"/>
          <w:lang w:eastAsia="es-ES"/>
        </w:rPr>
        <w:t xml:space="preserve"> y la elaboración de una ley librecambista para el sector textil</w:t>
      </w:r>
      <w:r>
        <w:rPr>
          <w:sz w:val="20"/>
          <w:szCs w:val="20"/>
          <w:lang w:eastAsia="es-ES"/>
        </w:rPr>
        <w:t xml:space="preserve"> que</w:t>
      </w:r>
      <w:r w:rsidRPr="006A5EF0">
        <w:rPr>
          <w:sz w:val="20"/>
          <w:szCs w:val="20"/>
          <w:lang w:eastAsia="es-ES"/>
        </w:rPr>
        <w:t xml:space="preserve"> provocó altercados en Barcelona sofocados con el bombardeo de la ciudad. </w:t>
      </w:r>
    </w:p>
    <w:p w:rsidR="009F2B0C" w:rsidRPr="006A5EF0" w:rsidRDefault="009F2B0C" w:rsidP="005A4DF9">
      <w:pPr>
        <w:spacing w:after="0" w:line="360" w:lineRule="auto"/>
        <w:jc w:val="both"/>
        <w:rPr>
          <w:sz w:val="20"/>
          <w:szCs w:val="20"/>
          <w:lang w:eastAsia="es-ES"/>
        </w:rPr>
      </w:pPr>
      <w:r w:rsidRPr="006A5EF0">
        <w:rPr>
          <w:sz w:val="20"/>
          <w:szCs w:val="20"/>
          <w:lang w:eastAsia="es-ES"/>
        </w:rPr>
        <w:t>La inestabilidad aumentó y Espartero disolvió las Cortes perdiendo</w:t>
      </w:r>
      <w:r>
        <w:rPr>
          <w:sz w:val="20"/>
          <w:szCs w:val="20"/>
          <w:lang w:eastAsia="es-ES"/>
        </w:rPr>
        <w:t xml:space="preserve"> el apoyo de los progresistas.  </w:t>
      </w:r>
      <w:r w:rsidRPr="006A5EF0">
        <w:rPr>
          <w:sz w:val="20"/>
          <w:szCs w:val="20"/>
          <w:lang w:eastAsia="es-ES"/>
        </w:rPr>
        <w:t xml:space="preserve">Finalmente, triunfó un pronunciamiento militar dirigido por </w:t>
      </w:r>
      <w:r>
        <w:rPr>
          <w:sz w:val="20"/>
          <w:szCs w:val="20"/>
          <w:lang w:eastAsia="es-ES"/>
        </w:rPr>
        <w:t xml:space="preserve">los generales moderados </w:t>
      </w:r>
      <w:proofErr w:type="spellStart"/>
      <w:r w:rsidRPr="006A5EF0">
        <w:rPr>
          <w:sz w:val="20"/>
          <w:szCs w:val="20"/>
          <w:lang w:eastAsia="es-ES"/>
        </w:rPr>
        <w:t>O'Donnell</w:t>
      </w:r>
      <w:proofErr w:type="spellEnd"/>
      <w:r w:rsidRPr="006A5EF0">
        <w:rPr>
          <w:sz w:val="20"/>
          <w:szCs w:val="20"/>
          <w:lang w:eastAsia="es-ES"/>
        </w:rPr>
        <w:t xml:space="preserve"> y Narváez</w:t>
      </w:r>
      <w:r>
        <w:rPr>
          <w:sz w:val="20"/>
          <w:szCs w:val="20"/>
          <w:lang w:eastAsia="es-ES"/>
        </w:rPr>
        <w:t>.</w:t>
      </w:r>
      <w:r w:rsidRPr="006A5EF0">
        <w:rPr>
          <w:sz w:val="20"/>
          <w:szCs w:val="20"/>
          <w:lang w:eastAsia="es-ES"/>
        </w:rPr>
        <w:t xml:space="preserve"> Espartero marchó al exilio. </w:t>
      </w:r>
    </w:p>
    <w:p w:rsidR="009F2B0C" w:rsidRPr="006A5EF0" w:rsidRDefault="009F2B0C" w:rsidP="005A4DF9">
      <w:pPr>
        <w:spacing w:after="0" w:line="360" w:lineRule="auto"/>
        <w:jc w:val="both"/>
        <w:rPr>
          <w:sz w:val="20"/>
          <w:szCs w:val="20"/>
          <w:lang w:eastAsia="es-ES"/>
        </w:rPr>
      </w:pPr>
      <w:r w:rsidRPr="006A5EF0">
        <w:rPr>
          <w:sz w:val="20"/>
          <w:szCs w:val="20"/>
          <w:lang w:eastAsia="es-ES"/>
        </w:rPr>
        <w:t>Con la regencia vacante se produjo una situación de vacío político que se resolvió anticipando la mayoría de edad de Isabel II (13 años).</w:t>
      </w:r>
    </w:p>
    <w:p w:rsidR="009F2B0C" w:rsidRPr="006A5EF0" w:rsidRDefault="009F2B0C" w:rsidP="005A4DF9">
      <w:pPr>
        <w:keepNext/>
        <w:suppressAutoHyphens/>
        <w:spacing w:after="0" w:line="360" w:lineRule="auto"/>
        <w:jc w:val="both"/>
        <w:outlineLvl w:val="0"/>
        <w:rPr>
          <w:b/>
          <w:spacing w:val="-3"/>
          <w:sz w:val="20"/>
          <w:szCs w:val="20"/>
          <w:lang w:eastAsia="es-ES"/>
        </w:rPr>
      </w:pPr>
      <w:bookmarkStart w:id="91" w:name="_Toc249099631"/>
      <w:r w:rsidRPr="006A5EF0">
        <w:rPr>
          <w:b/>
          <w:spacing w:val="-3"/>
          <w:sz w:val="20"/>
          <w:szCs w:val="20"/>
          <w:lang w:eastAsia="es-ES"/>
        </w:rPr>
        <w:t>3. ISABEL II (1843-1868): EL REINADO EFECTIVO</w:t>
      </w:r>
      <w:bookmarkEnd w:id="91"/>
    </w:p>
    <w:p w:rsidR="009F2B0C" w:rsidRPr="006A5EF0" w:rsidRDefault="009F2B0C" w:rsidP="005A4DF9">
      <w:pPr>
        <w:spacing w:after="0" w:line="360" w:lineRule="auto"/>
        <w:jc w:val="both"/>
        <w:rPr>
          <w:sz w:val="20"/>
          <w:szCs w:val="20"/>
          <w:lang w:eastAsia="es-ES"/>
        </w:rPr>
      </w:pPr>
      <w:r w:rsidRPr="006A5EF0">
        <w:rPr>
          <w:sz w:val="20"/>
          <w:szCs w:val="20"/>
          <w:lang w:eastAsia="es-ES"/>
        </w:rPr>
        <w:t>Los 25 años de gobierno de Isabel II estuvieron marcados por el conservadurismo, que se reflejó en el apoyo permanente que la Corona dio a los moderados (Narváez y Bravo Murillo). En estas circunstancias,  los progresistas no pudieron alcanzar el poder sino mediante pronunciamientos militares (bienio progresista).</w:t>
      </w:r>
    </w:p>
    <w:p w:rsidR="009F2B0C" w:rsidRPr="006A5EF0" w:rsidRDefault="009F2B0C" w:rsidP="005A4DF9">
      <w:pPr>
        <w:keepNext/>
        <w:spacing w:after="0" w:line="360" w:lineRule="auto"/>
        <w:jc w:val="both"/>
        <w:outlineLvl w:val="1"/>
        <w:rPr>
          <w:b/>
          <w:bCs/>
          <w:sz w:val="20"/>
          <w:szCs w:val="20"/>
          <w:lang w:eastAsia="es-ES"/>
        </w:rPr>
      </w:pPr>
      <w:bookmarkStart w:id="92" w:name="_Toc249099632"/>
      <w:r w:rsidRPr="006A5EF0">
        <w:rPr>
          <w:b/>
          <w:bCs/>
          <w:sz w:val="20"/>
          <w:szCs w:val="20"/>
          <w:lang w:eastAsia="es-ES"/>
        </w:rPr>
        <w:t>3.1. La década moderada (1844-1854)</w:t>
      </w:r>
      <w:bookmarkEnd w:id="92"/>
    </w:p>
    <w:p w:rsidR="009F2B0C" w:rsidRPr="006A5EF0" w:rsidRDefault="009F2B0C" w:rsidP="005A4DF9">
      <w:pPr>
        <w:spacing w:after="0" w:line="360" w:lineRule="auto"/>
        <w:jc w:val="both"/>
        <w:rPr>
          <w:i/>
          <w:iCs/>
          <w:sz w:val="20"/>
          <w:szCs w:val="20"/>
          <w:u w:val="single"/>
          <w:lang w:eastAsia="es-ES"/>
        </w:rPr>
      </w:pPr>
      <w:r w:rsidRPr="006A5EF0">
        <w:rPr>
          <w:i/>
          <w:iCs/>
          <w:sz w:val="20"/>
          <w:szCs w:val="20"/>
          <w:u w:val="single"/>
          <w:lang w:eastAsia="es-ES"/>
        </w:rPr>
        <w:t>Constitución de 1845</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La subida al poder del general Narváez fue seguida por la promulgación de la Constitución de 1845 fuertemente conservadora </w:t>
      </w:r>
    </w:p>
    <w:p w:rsidR="009F2B0C" w:rsidRDefault="009F2B0C" w:rsidP="00025692">
      <w:pPr>
        <w:numPr>
          <w:ilvl w:val="0"/>
          <w:numId w:val="100"/>
        </w:numPr>
        <w:spacing w:after="0" w:line="360" w:lineRule="auto"/>
        <w:jc w:val="both"/>
        <w:rPr>
          <w:sz w:val="20"/>
          <w:szCs w:val="20"/>
          <w:lang w:eastAsia="es-ES"/>
        </w:rPr>
      </w:pPr>
      <w:r w:rsidRPr="006A5EF0">
        <w:rPr>
          <w:sz w:val="20"/>
          <w:szCs w:val="20"/>
          <w:lang w:eastAsia="es-ES"/>
        </w:rPr>
        <w:t xml:space="preserve">Soberanía compartida entre las Cortes y el rey (con competencias para nombrar y cesar al Presidente del Consejo, convocar y disolver cortes, y vetar leyes). </w:t>
      </w:r>
    </w:p>
    <w:p w:rsidR="009F2B0C" w:rsidRPr="006A5EF0" w:rsidRDefault="009F2B0C" w:rsidP="00025692">
      <w:pPr>
        <w:numPr>
          <w:ilvl w:val="0"/>
          <w:numId w:val="100"/>
        </w:numPr>
        <w:spacing w:after="0" w:line="360" w:lineRule="auto"/>
        <w:jc w:val="both"/>
        <w:rPr>
          <w:sz w:val="20"/>
          <w:szCs w:val="20"/>
          <w:lang w:eastAsia="es-ES"/>
        </w:rPr>
      </w:pPr>
      <w:r>
        <w:rPr>
          <w:sz w:val="20"/>
          <w:szCs w:val="20"/>
          <w:lang w:eastAsia="es-ES"/>
        </w:rPr>
        <w:t>Confesionalidad del Estado</w:t>
      </w:r>
    </w:p>
    <w:p w:rsidR="009F2B0C" w:rsidRDefault="009F2B0C" w:rsidP="00025692">
      <w:pPr>
        <w:pStyle w:val="Prrafodelista"/>
        <w:numPr>
          <w:ilvl w:val="0"/>
          <w:numId w:val="100"/>
        </w:numPr>
        <w:spacing w:after="0" w:line="360" w:lineRule="auto"/>
        <w:jc w:val="both"/>
        <w:rPr>
          <w:sz w:val="20"/>
          <w:szCs w:val="20"/>
          <w:lang w:eastAsia="es-ES"/>
        </w:rPr>
      </w:pPr>
      <w:r w:rsidRPr="006A5EF0">
        <w:rPr>
          <w:sz w:val="20"/>
          <w:szCs w:val="20"/>
          <w:lang w:eastAsia="es-ES"/>
        </w:rPr>
        <w:t>Limitación de la libertad de imprenta</w:t>
      </w:r>
      <w:r w:rsidRPr="00291CDD">
        <w:rPr>
          <w:sz w:val="20"/>
          <w:szCs w:val="20"/>
          <w:lang w:eastAsia="es-ES"/>
        </w:rPr>
        <w:t xml:space="preserve"> </w:t>
      </w:r>
    </w:p>
    <w:p w:rsidR="009F2B0C" w:rsidRPr="008B0F9E" w:rsidRDefault="009F2B0C" w:rsidP="00025692">
      <w:pPr>
        <w:pStyle w:val="Prrafodelista"/>
        <w:numPr>
          <w:ilvl w:val="0"/>
          <w:numId w:val="100"/>
        </w:numPr>
        <w:spacing w:after="0" w:line="360" w:lineRule="auto"/>
        <w:jc w:val="both"/>
        <w:rPr>
          <w:sz w:val="20"/>
          <w:szCs w:val="20"/>
          <w:lang w:eastAsia="es-ES"/>
        </w:rPr>
      </w:pPr>
      <w:r w:rsidRPr="008B0F9E">
        <w:rPr>
          <w:sz w:val="20"/>
          <w:szCs w:val="20"/>
          <w:lang w:eastAsia="es-ES"/>
        </w:rPr>
        <w:t>Parlamento bicameral</w:t>
      </w:r>
      <w:r>
        <w:rPr>
          <w:sz w:val="20"/>
          <w:szCs w:val="20"/>
          <w:lang w:eastAsia="es-ES"/>
        </w:rPr>
        <w:t>.</w:t>
      </w:r>
      <w:r w:rsidRPr="008B0F9E">
        <w:rPr>
          <w:sz w:val="20"/>
          <w:szCs w:val="20"/>
          <w:lang w:eastAsia="es-ES"/>
        </w:rPr>
        <w:t xml:space="preserve"> </w:t>
      </w:r>
    </w:p>
    <w:p w:rsidR="009F2B0C" w:rsidRPr="00240E34" w:rsidRDefault="009F2B0C" w:rsidP="00025692">
      <w:pPr>
        <w:numPr>
          <w:ilvl w:val="0"/>
          <w:numId w:val="100"/>
        </w:numPr>
        <w:spacing w:after="0" w:line="360" w:lineRule="auto"/>
        <w:jc w:val="both"/>
        <w:rPr>
          <w:sz w:val="20"/>
          <w:szCs w:val="20"/>
          <w:lang w:eastAsia="es-ES"/>
        </w:rPr>
      </w:pPr>
      <w:r>
        <w:rPr>
          <w:sz w:val="20"/>
          <w:szCs w:val="20"/>
          <w:lang w:eastAsia="es-ES"/>
        </w:rPr>
        <w:t xml:space="preserve">Escasa representatividad: </w:t>
      </w:r>
      <w:r w:rsidRPr="00240E34">
        <w:rPr>
          <w:sz w:val="20"/>
          <w:szCs w:val="20"/>
          <w:lang w:eastAsia="es-ES"/>
        </w:rPr>
        <w:t xml:space="preserve">Sufragio muy restrictivo: sólo 1% de electores para el nombramiento de diputados, y nombramiento por el rey de los senadores. </w:t>
      </w:r>
      <w:r>
        <w:rPr>
          <w:sz w:val="20"/>
          <w:szCs w:val="20"/>
          <w:lang w:eastAsia="es-ES"/>
        </w:rPr>
        <w:t xml:space="preserve"> </w:t>
      </w:r>
    </w:p>
    <w:p w:rsidR="009F2B0C" w:rsidRPr="00204F2E" w:rsidRDefault="009F2B0C" w:rsidP="005A4DF9">
      <w:pPr>
        <w:spacing w:after="0" w:line="360" w:lineRule="auto"/>
        <w:jc w:val="both"/>
        <w:rPr>
          <w:b/>
          <w:sz w:val="20"/>
          <w:szCs w:val="20"/>
          <w:lang w:eastAsia="es-ES"/>
        </w:rPr>
      </w:pPr>
      <w:r w:rsidRPr="00204F2E">
        <w:rPr>
          <w:b/>
          <w:sz w:val="20"/>
          <w:szCs w:val="20"/>
          <w:lang w:eastAsia="es-ES"/>
        </w:rPr>
        <w:lastRenderedPageBreak/>
        <w:t>Durante los gobiernos de Narváez y Bravo Murillo se promulgaron un conjunto de leyes que reforzaban el conservadurismo del régimen.</w:t>
      </w:r>
    </w:p>
    <w:p w:rsidR="009F2B0C" w:rsidRPr="006A5EF0" w:rsidRDefault="009F2B0C" w:rsidP="005A4DF9">
      <w:pPr>
        <w:spacing w:after="0" w:line="360" w:lineRule="auto"/>
        <w:jc w:val="both"/>
        <w:rPr>
          <w:i/>
          <w:iCs/>
          <w:sz w:val="20"/>
          <w:szCs w:val="20"/>
          <w:u w:val="single"/>
          <w:lang w:eastAsia="es-ES"/>
        </w:rPr>
      </w:pPr>
      <w:r w:rsidRPr="006A5EF0">
        <w:rPr>
          <w:i/>
          <w:iCs/>
          <w:sz w:val="20"/>
          <w:szCs w:val="20"/>
          <w:u w:val="single"/>
          <w:lang w:eastAsia="es-ES"/>
        </w:rPr>
        <w:t>Principales medidas.</w:t>
      </w:r>
    </w:p>
    <w:p w:rsidR="009F2B0C" w:rsidRPr="006A5EF0" w:rsidRDefault="009F2B0C" w:rsidP="00025692">
      <w:pPr>
        <w:numPr>
          <w:ilvl w:val="0"/>
          <w:numId w:val="101"/>
        </w:numPr>
        <w:spacing w:after="0" w:line="360" w:lineRule="auto"/>
        <w:jc w:val="both"/>
        <w:rPr>
          <w:sz w:val="20"/>
          <w:szCs w:val="20"/>
          <w:lang w:eastAsia="es-ES"/>
        </w:rPr>
      </w:pPr>
      <w:r w:rsidRPr="006A5EF0">
        <w:rPr>
          <w:b/>
          <w:bCs/>
          <w:sz w:val="20"/>
          <w:szCs w:val="20"/>
          <w:lang w:eastAsia="es-ES"/>
        </w:rPr>
        <w:t>Limitación de la libertad de imprenta al establecerse la censura previa</w:t>
      </w:r>
    </w:p>
    <w:p w:rsidR="009F2B0C" w:rsidRPr="006A5EF0" w:rsidRDefault="009F2B0C" w:rsidP="00025692">
      <w:pPr>
        <w:numPr>
          <w:ilvl w:val="0"/>
          <w:numId w:val="101"/>
        </w:numPr>
        <w:spacing w:after="0" w:line="360" w:lineRule="auto"/>
        <w:jc w:val="both"/>
        <w:rPr>
          <w:sz w:val="20"/>
          <w:szCs w:val="20"/>
          <w:lang w:eastAsia="es-ES"/>
        </w:rPr>
      </w:pPr>
      <w:r w:rsidRPr="006A5EF0">
        <w:rPr>
          <w:b/>
          <w:bCs/>
          <w:sz w:val="20"/>
          <w:szCs w:val="20"/>
          <w:lang w:eastAsia="es-ES"/>
        </w:rPr>
        <w:t>Reforzamiento del orden público</w:t>
      </w:r>
      <w:r w:rsidRPr="006A5EF0">
        <w:rPr>
          <w:sz w:val="20"/>
          <w:szCs w:val="20"/>
          <w:lang w:eastAsia="es-ES"/>
        </w:rPr>
        <w:t>. En 1844 Narváez creó la Guardia Civil, cuerpo militar con funciones civiles,  cuya  misión era garantizar la seguridad de bienes y personas.</w:t>
      </w:r>
      <w:r w:rsidRPr="006A5EF0">
        <w:rPr>
          <w:b/>
          <w:bCs/>
          <w:sz w:val="20"/>
          <w:szCs w:val="20"/>
          <w:lang w:eastAsia="es-ES"/>
        </w:rPr>
        <w:t xml:space="preserve"> </w:t>
      </w:r>
    </w:p>
    <w:p w:rsidR="009F2B0C" w:rsidRPr="006A5EF0" w:rsidRDefault="009F2B0C" w:rsidP="00025692">
      <w:pPr>
        <w:numPr>
          <w:ilvl w:val="0"/>
          <w:numId w:val="101"/>
        </w:numPr>
        <w:spacing w:after="0" w:line="360" w:lineRule="auto"/>
        <w:jc w:val="both"/>
        <w:rPr>
          <w:sz w:val="20"/>
          <w:szCs w:val="20"/>
          <w:lang w:eastAsia="es-ES"/>
        </w:rPr>
      </w:pPr>
      <w:r w:rsidRPr="006A5EF0">
        <w:rPr>
          <w:b/>
          <w:bCs/>
          <w:sz w:val="20"/>
          <w:szCs w:val="20"/>
          <w:lang w:eastAsia="es-ES"/>
        </w:rPr>
        <w:t>Mantenimiento de la influencia de la Iglesia</w:t>
      </w:r>
      <w:r w:rsidRPr="006A5EF0">
        <w:rPr>
          <w:sz w:val="20"/>
          <w:szCs w:val="20"/>
          <w:lang w:eastAsia="es-ES"/>
        </w:rPr>
        <w:t xml:space="preserve">. El </w:t>
      </w:r>
      <w:r w:rsidRPr="006A5EF0">
        <w:rPr>
          <w:b/>
          <w:bCs/>
          <w:i/>
          <w:iCs/>
          <w:sz w:val="20"/>
          <w:szCs w:val="20"/>
          <w:lang w:eastAsia="es-ES"/>
        </w:rPr>
        <w:t>Concordato de 1851</w:t>
      </w:r>
      <w:r w:rsidRPr="006A5EF0">
        <w:rPr>
          <w:sz w:val="20"/>
          <w:szCs w:val="20"/>
          <w:lang w:eastAsia="es-ES"/>
        </w:rPr>
        <w:t xml:space="preserve"> reconciliaba al Estado con la  Iglesia cuyas relaciones estaban muy deterioradas por las leyes de desamortización. La Iglesia reconocía el régimen liberal moderado isabelino y la desamortización de sus bienes. Como contrapartida el Estado garantizaba a la Iglesia su sostenimiento económico y reforzaba  su influencia social (control de la Enseñanza, competencias para censurar </w:t>
      </w:r>
      <w:r>
        <w:rPr>
          <w:sz w:val="20"/>
          <w:szCs w:val="20"/>
          <w:lang w:eastAsia="es-ES"/>
        </w:rPr>
        <w:t>publicaciones</w:t>
      </w:r>
      <w:r w:rsidRPr="006A5EF0">
        <w:rPr>
          <w:sz w:val="20"/>
          <w:szCs w:val="20"/>
          <w:lang w:eastAsia="es-ES"/>
        </w:rPr>
        <w:t xml:space="preserve"> y garantías de que no se reconocería la libertad religiosa).</w:t>
      </w:r>
    </w:p>
    <w:p w:rsidR="009F2B0C" w:rsidRDefault="009F2B0C" w:rsidP="00025692">
      <w:pPr>
        <w:numPr>
          <w:ilvl w:val="0"/>
          <w:numId w:val="101"/>
        </w:numPr>
        <w:spacing w:after="0" w:line="360" w:lineRule="auto"/>
        <w:jc w:val="both"/>
        <w:rPr>
          <w:sz w:val="20"/>
          <w:szCs w:val="20"/>
          <w:lang w:eastAsia="es-ES"/>
        </w:rPr>
      </w:pPr>
      <w:r w:rsidRPr="00204F2E">
        <w:rPr>
          <w:b/>
          <w:bCs/>
          <w:sz w:val="20"/>
          <w:szCs w:val="20"/>
          <w:lang w:eastAsia="es-ES"/>
        </w:rPr>
        <w:t>Centralización administrativa</w:t>
      </w:r>
      <w:r w:rsidRPr="00204F2E">
        <w:rPr>
          <w:sz w:val="20"/>
          <w:szCs w:val="20"/>
          <w:lang w:eastAsia="es-ES"/>
        </w:rPr>
        <w:t>. Control de provincias y ayuntamientos. El nombramiento de gobernadores y alcaldes por el ejecutivo</w:t>
      </w:r>
      <w:r>
        <w:rPr>
          <w:rStyle w:val="Refdenotaalpie"/>
          <w:sz w:val="20"/>
          <w:szCs w:val="20"/>
          <w:lang w:eastAsia="es-ES"/>
        </w:rPr>
        <w:footnoteReference w:id="25"/>
      </w:r>
      <w:r w:rsidRPr="00204F2E">
        <w:rPr>
          <w:sz w:val="20"/>
          <w:szCs w:val="20"/>
          <w:lang w:eastAsia="es-ES"/>
        </w:rPr>
        <w:t xml:space="preserve"> (excepto en los territorios forales) permitía al gobierno de turno controlar todo el proceso electoral, además de acabar con la democracia municipal. </w:t>
      </w:r>
    </w:p>
    <w:p w:rsidR="009F2B0C" w:rsidRPr="00204F2E" w:rsidRDefault="009F2B0C" w:rsidP="00025692">
      <w:pPr>
        <w:numPr>
          <w:ilvl w:val="0"/>
          <w:numId w:val="101"/>
        </w:numPr>
        <w:spacing w:after="0" w:line="360" w:lineRule="auto"/>
        <w:jc w:val="both"/>
        <w:rPr>
          <w:sz w:val="20"/>
          <w:szCs w:val="20"/>
          <w:lang w:eastAsia="es-ES"/>
        </w:rPr>
      </w:pPr>
      <w:r w:rsidRPr="00204F2E">
        <w:rPr>
          <w:b/>
          <w:bCs/>
          <w:sz w:val="20"/>
          <w:szCs w:val="20"/>
          <w:lang w:eastAsia="es-ES"/>
        </w:rPr>
        <w:t xml:space="preserve">Reforma de la Hacienda (Ley </w:t>
      </w:r>
      <w:proofErr w:type="spellStart"/>
      <w:r w:rsidRPr="00204F2E">
        <w:rPr>
          <w:b/>
          <w:bCs/>
          <w:sz w:val="20"/>
          <w:szCs w:val="20"/>
          <w:lang w:eastAsia="es-ES"/>
        </w:rPr>
        <w:t>Mon</w:t>
      </w:r>
      <w:proofErr w:type="spellEnd"/>
      <w:r w:rsidRPr="00204F2E">
        <w:rPr>
          <w:b/>
          <w:bCs/>
          <w:sz w:val="20"/>
          <w:szCs w:val="20"/>
          <w:lang w:eastAsia="es-ES"/>
        </w:rPr>
        <w:t xml:space="preserve">). </w:t>
      </w:r>
      <w:r w:rsidRPr="00204F2E">
        <w:rPr>
          <w:bCs/>
          <w:sz w:val="20"/>
          <w:szCs w:val="20"/>
          <w:lang w:eastAsia="es-ES"/>
        </w:rPr>
        <w:t xml:space="preserve">Se creó un nuevo sistema fiscal: impuestos directos sobre las fincas rústicas y las actividades </w:t>
      </w:r>
      <w:r>
        <w:rPr>
          <w:bCs/>
          <w:sz w:val="20"/>
          <w:szCs w:val="20"/>
          <w:lang w:eastAsia="es-ES"/>
        </w:rPr>
        <w:t>productivas</w:t>
      </w:r>
      <w:r w:rsidRPr="00204F2E">
        <w:rPr>
          <w:bCs/>
          <w:sz w:val="20"/>
          <w:szCs w:val="20"/>
          <w:lang w:eastAsia="es-ES"/>
        </w:rPr>
        <w:t xml:space="preserve">; impuestos indirectos, </w:t>
      </w:r>
      <w:r w:rsidRPr="00204F2E">
        <w:rPr>
          <w:bCs/>
          <w:i/>
          <w:sz w:val="20"/>
          <w:szCs w:val="20"/>
          <w:lang w:eastAsia="es-ES"/>
        </w:rPr>
        <w:t xml:space="preserve">consumos, </w:t>
      </w:r>
      <w:r w:rsidRPr="00204F2E">
        <w:rPr>
          <w:bCs/>
          <w:sz w:val="20"/>
          <w:szCs w:val="20"/>
          <w:lang w:eastAsia="es-ES"/>
        </w:rPr>
        <w:t>sobre productos de primera necesidad.</w:t>
      </w:r>
    </w:p>
    <w:p w:rsidR="009F2B0C" w:rsidRPr="006A5EF0" w:rsidRDefault="009F2B0C" w:rsidP="00025692">
      <w:pPr>
        <w:numPr>
          <w:ilvl w:val="0"/>
          <w:numId w:val="101"/>
        </w:numPr>
        <w:spacing w:after="0" w:line="360" w:lineRule="auto"/>
        <w:jc w:val="both"/>
        <w:rPr>
          <w:sz w:val="20"/>
          <w:szCs w:val="20"/>
          <w:lang w:eastAsia="es-ES"/>
        </w:rPr>
      </w:pPr>
      <w:r>
        <w:rPr>
          <w:b/>
          <w:bCs/>
          <w:sz w:val="20"/>
          <w:szCs w:val="20"/>
          <w:lang w:eastAsia="es-ES"/>
        </w:rPr>
        <w:t>Comienzo de la construcción del ferrocarril.</w:t>
      </w:r>
      <w:r>
        <w:rPr>
          <w:sz w:val="20"/>
          <w:szCs w:val="20"/>
          <w:lang w:eastAsia="es-ES"/>
        </w:rPr>
        <w:t xml:space="preserve"> En 1848 se inauguró el primer tramo: Barcelona-Mataró</w:t>
      </w:r>
    </w:p>
    <w:p w:rsidR="009F2B0C" w:rsidRDefault="009F2B0C" w:rsidP="00025692">
      <w:pPr>
        <w:numPr>
          <w:ilvl w:val="0"/>
          <w:numId w:val="101"/>
        </w:numPr>
        <w:spacing w:after="0" w:line="360" w:lineRule="auto"/>
        <w:jc w:val="both"/>
        <w:rPr>
          <w:sz w:val="20"/>
          <w:szCs w:val="20"/>
          <w:lang w:eastAsia="es-ES"/>
        </w:rPr>
      </w:pPr>
      <w:r w:rsidRPr="006A5EF0">
        <w:rPr>
          <w:b/>
          <w:bCs/>
          <w:sz w:val="20"/>
          <w:szCs w:val="20"/>
          <w:lang w:eastAsia="es-ES"/>
        </w:rPr>
        <w:t xml:space="preserve">Unificación jurídica. </w:t>
      </w:r>
      <w:r w:rsidRPr="006A5EF0">
        <w:rPr>
          <w:sz w:val="20"/>
          <w:szCs w:val="20"/>
          <w:lang w:eastAsia="es-ES"/>
        </w:rPr>
        <w:t>Elaboración de un Código civil y un Código Penal para todo el reino (código que respetaba la autonomía jurídica de los fueros vasco-navarros).</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Durante este período se desencadenó la </w:t>
      </w:r>
      <w:r w:rsidRPr="006A5EF0">
        <w:rPr>
          <w:b/>
          <w:sz w:val="20"/>
          <w:szCs w:val="20"/>
          <w:lang w:eastAsia="es-ES"/>
        </w:rPr>
        <w:t>Segunda Guerra carlista (1846-1849)</w:t>
      </w:r>
      <w:r>
        <w:rPr>
          <w:b/>
          <w:sz w:val="20"/>
          <w:szCs w:val="20"/>
          <w:lang w:eastAsia="es-ES"/>
        </w:rPr>
        <w:t xml:space="preserve"> </w:t>
      </w:r>
      <w:r>
        <w:rPr>
          <w:sz w:val="20"/>
          <w:szCs w:val="20"/>
          <w:lang w:eastAsia="es-ES"/>
        </w:rPr>
        <w:t xml:space="preserve">consecuencia tanto de la política centralizadora </w:t>
      </w:r>
      <w:r w:rsidRPr="004F2859">
        <w:rPr>
          <w:sz w:val="20"/>
          <w:szCs w:val="20"/>
          <w:lang w:eastAsia="es-ES"/>
        </w:rPr>
        <w:t>como del</w:t>
      </w:r>
      <w:r>
        <w:rPr>
          <w:sz w:val="20"/>
          <w:szCs w:val="20"/>
          <w:lang w:eastAsia="es-ES"/>
        </w:rPr>
        <w:t xml:space="preserve"> </w:t>
      </w:r>
      <w:r w:rsidRPr="006A5EF0">
        <w:rPr>
          <w:sz w:val="20"/>
          <w:szCs w:val="20"/>
          <w:lang w:eastAsia="es-ES"/>
        </w:rPr>
        <w:t xml:space="preserve">fracaso de las negociaciones de matrimonio entre Isabel II y el aspirante carlista (Carlos VI). </w:t>
      </w:r>
    </w:p>
    <w:p w:rsidR="009F2B0C" w:rsidRPr="006A5EF0" w:rsidRDefault="009F2B0C" w:rsidP="005A4DF9">
      <w:pPr>
        <w:spacing w:after="0" w:line="360" w:lineRule="auto"/>
        <w:jc w:val="both"/>
        <w:rPr>
          <w:sz w:val="20"/>
          <w:szCs w:val="20"/>
          <w:lang w:eastAsia="es-ES"/>
        </w:rPr>
      </w:pPr>
      <w:r>
        <w:rPr>
          <w:sz w:val="20"/>
          <w:szCs w:val="20"/>
          <w:lang w:eastAsia="es-ES"/>
        </w:rPr>
        <w:t xml:space="preserve">Paralelamente </w:t>
      </w:r>
      <w:r w:rsidRPr="00291CDD">
        <w:rPr>
          <w:b/>
          <w:sz w:val="20"/>
          <w:szCs w:val="20"/>
          <w:lang w:eastAsia="es-ES"/>
        </w:rPr>
        <w:t>la oposición  progresista se dividía con la fundación del  Partido Democrático</w:t>
      </w:r>
      <w:r>
        <w:rPr>
          <w:sz w:val="20"/>
          <w:szCs w:val="20"/>
          <w:lang w:eastAsia="es-ES"/>
        </w:rPr>
        <w:t>,</w:t>
      </w:r>
      <w:r w:rsidRPr="00AD3E72">
        <w:rPr>
          <w:sz w:val="20"/>
          <w:szCs w:val="20"/>
          <w:lang w:eastAsia="es-ES"/>
        </w:rPr>
        <w:t xml:space="preserve"> </w:t>
      </w:r>
      <w:r>
        <w:rPr>
          <w:sz w:val="20"/>
          <w:szCs w:val="20"/>
          <w:lang w:eastAsia="es-ES"/>
        </w:rPr>
        <w:t>escisión por la izquierda de los progresistas, que reivindicaba  el sufragio universal, la ampliación de los derechos individuales y reformas sociales.</w:t>
      </w:r>
    </w:p>
    <w:p w:rsidR="009F2B0C" w:rsidRPr="00622ED9" w:rsidRDefault="009F2B0C" w:rsidP="005A4DF9">
      <w:pPr>
        <w:spacing w:after="0" w:line="360" w:lineRule="auto"/>
        <w:jc w:val="both"/>
        <w:rPr>
          <w:i/>
          <w:sz w:val="20"/>
          <w:szCs w:val="20"/>
          <w:u w:val="single"/>
          <w:lang w:eastAsia="es-ES"/>
        </w:rPr>
      </w:pPr>
      <w:bookmarkStart w:id="93" w:name="_Toc249099633"/>
      <w:r w:rsidRPr="00622ED9">
        <w:rPr>
          <w:i/>
          <w:sz w:val="20"/>
          <w:szCs w:val="20"/>
          <w:u w:val="single"/>
          <w:lang w:eastAsia="es-ES"/>
        </w:rPr>
        <w:t xml:space="preserve">El final de la década moderada. </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En 1854 el modelo estaba agotado por  la corrupción política y económica (manipulación de las elecciones, expropiaciones para la construcción de la red viaria),  y la actitud </w:t>
      </w:r>
      <w:r>
        <w:rPr>
          <w:sz w:val="20"/>
          <w:szCs w:val="20"/>
          <w:lang w:eastAsia="es-ES"/>
        </w:rPr>
        <w:t>autoritaria</w:t>
      </w:r>
      <w:r w:rsidRPr="006A5EF0">
        <w:rPr>
          <w:sz w:val="20"/>
          <w:szCs w:val="20"/>
          <w:lang w:eastAsia="es-ES"/>
        </w:rPr>
        <w:t xml:space="preserve"> del Presidente de Gobierno Bravo Murillo. En estas circunstancias la única opción que les quedó a los progresistas para alcanzar el poder fue la insurrección. En 1854 se produce el pronunciamiento de </w:t>
      </w:r>
      <w:proofErr w:type="spellStart"/>
      <w:r w:rsidRPr="006A5EF0">
        <w:rPr>
          <w:sz w:val="20"/>
          <w:szCs w:val="20"/>
          <w:lang w:eastAsia="es-ES"/>
        </w:rPr>
        <w:t>O´Donell</w:t>
      </w:r>
      <w:proofErr w:type="spellEnd"/>
      <w:r w:rsidRPr="006A5EF0">
        <w:rPr>
          <w:sz w:val="20"/>
          <w:szCs w:val="20"/>
          <w:lang w:eastAsia="es-ES"/>
        </w:rPr>
        <w:t xml:space="preserve">, </w:t>
      </w:r>
      <w:r w:rsidRPr="006A5EF0">
        <w:rPr>
          <w:i/>
          <w:iCs/>
          <w:sz w:val="20"/>
          <w:szCs w:val="20"/>
          <w:lang w:eastAsia="es-ES"/>
        </w:rPr>
        <w:t xml:space="preserve">La </w:t>
      </w:r>
      <w:proofErr w:type="spellStart"/>
      <w:r w:rsidRPr="006A5EF0">
        <w:rPr>
          <w:i/>
          <w:iCs/>
          <w:sz w:val="20"/>
          <w:szCs w:val="20"/>
          <w:lang w:eastAsia="es-ES"/>
        </w:rPr>
        <w:t>Vicalvarada</w:t>
      </w:r>
      <w:proofErr w:type="spellEnd"/>
      <w:r w:rsidRPr="006A5EF0">
        <w:rPr>
          <w:i/>
          <w:iCs/>
          <w:sz w:val="20"/>
          <w:szCs w:val="20"/>
          <w:lang w:eastAsia="es-ES"/>
        </w:rPr>
        <w:t xml:space="preserve"> </w:t>
      </w:r>
      <w:r w:rsidRPr="006A5EF0">
        <w:rPr>
          <w:sz w:val="20"/>
          <w:szCs w:val="20"/>
          <w:lang w:eastAsia="es-ES"/>
        </w:rPr>
        <w:t xml:space="preserve"> seguido del </w:t>
      </w:r>
      <w:r w:rsidRPr="006A5EF0">
        <w:rPr>
          <w:b/>
          <w:bCs/>
          <w:sz w:val="20"/>
          <w:szCs w:val="20"/>
          <w:lang w:eastAsia="es-ES"/>
        </w:rPr>
        <w:t xml:space="preserve">Manifiesto de Manzanares </w:t>
      </w:r>
      <w:r w:rsidRPr="006164AA">
        <w:rPr>
          <w:bCs/>
          <w:sz w:val="20"/>
          <w:szCs w:val="20"/>
          <w:lang w:eastAsia="es-ES"/>
        </w:rPr>
        <w:t>(</w:t>
      </w:r>
      <w:r w:rsidRPr="006A5EF0">
        <w:rPr>
          <w:sz w:val="20"/>
          <w:szCs w:val="20"/>
          <w:lang w:eastAsia="es-ES"/>
        </w:rPr>
        <w:t>firmado por los generales Serrano</w:t>
      </w:r>
      <w:r w:rsidRPr="006A5EF0">
        <w:rPr>
          <w:b/>
          <w:bCs/>
          <w:sz w:val="20"/>
          <w:szCs w:val="20"/>
          <w:lang w:eastAsia="es-ES"/>
        </w:rPr>
        <w:t xml:space="preserve"> </w:t>
      </w:r>
      <w:r w:rsidRPr="006A5EF0">
        <w:rPr>
          <w:sz w:val="20"/>
          <w:szCs w:val="20"/>
          <w:lang w:eastAsia="es-ES"/>
        </w:rPr>
        <w:t>y</w:t>
      </w:r>
      <w:r w:rsidRPr="006A5EF0">
        <w:rPr>
          <w:b/>
          <w:bCs/>
          <w:sz w:val="20"/>
          <w:szCs w:val="20"/>
          <w:lang w:eastAsia="es-ES"/>
        </w:rPr>
        <w:t xml:space="preserve"> </w:t>
      </w:r>
      <w:proofErr w:type="spellStart"/>
      <w:r w:rsidRPr="006A5EF0">
        <w:rPr>
          <w:sz w:val="20"/>
          <w:szCs w:val="20"/>
          <w:lang w:eastAsia="es-ES"/>
        </w:rPr>
        <w:t>O`Donell</w:t>
      </w:r>
      <w:proofErr w:type="spellEnd"/>
      <w:r>
        <w:rPr>
          <w:rStyle w:val="Refdenotaalpie"/>
          <w:sz w:val="20"/>
          <w:szCs w:val="20"/>
          <w:lang w:eastAsia="es-ES"/>
        </w:rPr>
        <w:footnoteReference w:id="26"/>
      </w:r>
      <w:r w:rsidRPr="006A5EF0">
        <w:rPr>
          <w:sz w:val="20"/>
          <w:szCs w:val="20"/>
          <w:lang w:eastAsia="es-ES"/>
        </w:rPr>
        <w:t>). En él se solicitaba la reforma de la ley electoral, la ampliación de la libertad de imprenta, la democratización de los ayuntamientos y la convocatoria de nuevas Cortes. Este manifiesto, fue respaldado por grandes movilizaciones</w:t>
      </w:r>
      <w:r>
        <w:rPr>
          <w:sz w:val="20"/>
          <w:szCs w:val="20"/>
          <w:lang w:eastAsia="es-ES"/>
        </w:rPr>
        <w:t xml:space="preserve"> y </w:t>
      </w:r>
      <w:r w:rsidRPr="006A5EF0">
        <w:rPr>
          <w:sz w:val="20"/>
          <w:szCs w:val="20"/>
          <w:lang w:eastAsia="es-ES"/>
        </w:rPr>
        <w:t xml:space="preserve"> </w:t>
      </w:r>
      <w:r>
        <w:rPr>
          <w:sz w:val="20"/>
          <w:szCs w:val="20"/>
          <w:lang w:eastAsia="es-ES"/>
        </w:rPr>
        <w:t>la creación de Juntas. Finalmente</w:t>
      </w:r>
      <w:r w:rsidRPr="006A5EF0">
        <w:rPr>
          <w:sz w:val="20"/>
          <w:szCs w:val="20"/>
          <w:lang w:eastAsia="es-ES"/>
        </w:rPr>
        <w:t xml:space="preserve"> la reina entreg</w:t>
      </w:r>
      <w:r>
        <w:rPr>
          <w:sz w:val="20"/>
          <w:szCs w:val="20"/>
          <w:lang w:eastAsia="es-ES"/>
        </w:rPr>
        <w:t>ó</w:t>
      </w:r>
      <w:r w:rsidRPr="006A5EF0">
        <w:rPr>
          <w:sz w:val="20"/>
          <w:szCs w:val="20"/>
          <w:lang w:eastAsia="es-ES"/>
        </w:rPr>
        <w:t xml:space="preserve"> el poder</w:t>
      </w:r>
      <w:r>
        <w:rPr>
          <w:sz w:val="20"/>
          <w:szCs w:val="20"/>
          <w:lang w:eastAsia="es-ES"/>
        </w:rPr>
        <w:t xml:space="preserve"> al </w:t>
      </w:r>
      <w:r w:rsidRPr="006A5EF0">
        <w:rPr>
          <w:sz w:val="20"/>
          <w:szCs w:val="20"/>
          <w:lang w:eastAsia="es-ES"/>
        </w:rPr>
        <w:t xml:space="preserve"> </w:t>
      </w:r>
      <w:r>
        <w:rPr>
          <w:sz w:val="20"/>
          <w:szCs w:val="20"/>
          <w:lang w:eastAsia="es-ES"/>
        </w:rPr>
        <w:t xml:space="preserve">progresista  </w:t>
      </w:r>
      <w:r w:rsidRPr="006A5EF0">
        <w:rPr>
          <w:sz w:val="20"/>
          <w:szCs w:val="20"/>
          <w:lang w:eastAsia="es-ES"/>
        </w:rPr>
        <w:t xml:space="preserve">Espartero. </w:t>
      </w:r>
    </w:p>
    <w:p w:rsidR="009F2B0C" w:rsidRPr="006A5EF0" w:rsidRDefault="009F2B0C" w:rsidP="005A4DF9">
      <w:pPr>
        <w:keepNext/>
        <w:spacing w:after="0" w:line="360" w:lineRule="auto"/>
        <w:jc w:val="both"/>
        <w:outlineLvl w:val="1"/>
        <w:rPr>
          <w:b/>
          <w:bCs/>
          <w:sz w:val="20"/>
          <w:szCs w:val="20"/>
          <w:lang w:eastAsia="es-ES"/>
        </w:rPr>
      </w:pPr>
      <w:r w:rsidRPr="006A5EF0">
        <w:rPr>
          <w:b/>
          <w:bCs/>
          <w:sz w:val="20"/>
          <w:szCs w:val="20"/>
          <w:lang w:eastAsia="es-ES"/>
        </w:rPr>
        <w:lastRenderedPageBreak/>
        <w:t>3.2. Bienio Progresista (1854-56)</w:t>
      </w:r>
      <w:bookmarkEnd w:id="93"/>
    </w:p>
    <w:p w:rsidR="009F2B0C" w:rsidRDefault="009F2B0C" w:rsidP="005A4DF9">
      <w:pPr>
        <w:spacing w:after="0" w:line="360" w:lineRule="auto"/>
        <w:jc w:val="both"/>
        <w:rPr>
          <w:sz w:val="20"/>
          <w:szCs w:val="20"/>
          <w:lang w:eastAsia="es-ES"/>
        </w:rPr>
      </w:pPr>
      <w:r w:rsidRPr="006A5EF0">
        <w:rPr>
          <w:sz w:val="20"/>
          <w:szCs w:val="20"/>
          <w:lang w:eastAsia="es-ES"/>
        </w:rPr>
        <w:t>Durante el bienio progresista se elaboraron importante</w:t>
      </w:r>
      <w:r>
        <w:rPr>
          <w:sz w:val="20"/>
          <w:szCs w:val="20"/>
          <w:lang w:eastAsia="es-ES"/>
        </w:rPr>
        <w:t>s</w:t>
      </w:r>
      <w:r w:rsidRPr="006A5EF0">
        <w:rPr>
          <w:sz w:val="20"/>
          <w:szCs w:val="20"/>
          <w:lang w:eastAsia="es-ES"/>
        </w:rPr>
        <w:t xml:space="preserve"> </w:t>
      </w:r>
      <w:r w:rsidRPr="006A5EF0">
        <w:rPr>
          <w:b/>
          <w:bCs/>
          <w:sz w:val="20"/>
          <w:szCs w:val="20"/>
          <w:lang w:eastAsia="es-ES"/>
        </w:rPr>
        <w:t>leyes de tipo económico:</w:t>
      </w:r>
      <w:r w:rsidRPr="006A5EF0">
        <w:rPr>
          <w:sz w:val="20"/>
          <w:szCs w:val="20"/>
          <w:lang w:eastAsia="es-ES"/>
        </w:rPr>
        <w:t xml:space="preserve"> la desamortización civil de </w:t>
      </w:r>
      <w:proofErr w:type="spellStart"/>
      <w:r w:rsidRPr="006A5EF0">
        <w:rPr>
          <w:sz w:val="20"/>
          <w:szCs w:val="20"/>
          <w:lang w:eastAsia="es-ES"/>
        </w:rPr>
        <w:t>Madoz</w:t>
      </w:r>
      <w:proofErr w:type="spellEnd"/>
      <w:r w:rsidRPr="006A5EF0">
        <w:rPr>
          <w:sz w:val="20"/>
          <w:szCs w:val="20"/>
          <w:lang w:eastAsia="es-ES"/>
        </w:rPr>
        <w:t xml:space="preserve">, la creación del Banco de España y leyes de captación del  capital extranjero (la ley del crédito, de ferrocarriles...). </w:t>
      </w:r>
    </w:p>
    <w:p w:rsidR="009F2B0C" w:rsidRPr="006A5EF0" w:rsidRDefault="009F2B0C" w:rsidP="005A4DF9">
      <w:pPr>
        <w:spacing w:after="0" w:line="360" w:lineRule="auto"/>
        <w:jc w:val="both"/>
        <w:rPr>
          <w:sz w:val="20"/>
          <w:szCs w:val="20"/>
          <w:lang w:eastAsia="es-ES"/>
        </w:rPr>
      </w:pPr>
      <w:r w:rsidRPr="006A5EF0">
        <w:rPr>
          <w:sz w:val="20"/>
          <w:szCs w:val="20"/>
          <w:lang w:eastAsia="es-ES"/>
        </w:rPr>
        <w:t>Sin embargo el parlamento constituyente no pudo terminar la constitución de carácter progresista que estaba elaborando.</w:t>
      </w:r>
    </w:p>
    <w:p w:rsidR="009F2B0C" w:rsidRPr="00EA4C7D" w:rsidRDefault="009F2B0C" w:rsidP="00991EDC">
      <w:pPr>
        <w:spacing w:after="0" w:line="360" w:lineRule="auto"/>
        <w:jc w:val="both"/>
        <w:rPr>
          <w:sz w:val="20"/>
          <w:szCs w:val="20"/>
          <w:lang w:eastAsia="es-ES"/>
        </w:rPr>
      </w:pPr>
      <w:r w:rsidRPr="006A5EF0">
        <w:rPr>
          <w:b/>
          <w:bCs/>
          <w:sz w:val="20"/>
          <w:szCs w:val="20"/>
          <w:lang w:eastAsia="es-ES"/>
        </w:rPr>
        <w:t>El fin del Bienio</w:t>
      </w:r>
      <w:r w:rsidRPr="006A5EF0">
        <w:rPr>
          <w:sz w:val="20"/>
          <w:szCs w:val="20"/>
          <w:lang w:eastAsia="es-ES"/>
        </w:rPr>
        <w:t xml:space="preserve"> se debió al continuo hostigamiento al que se vio sometido el gobierno. En el  año 1856 la situación era crítica po</w:t>
      </w:r>
      <w:r>
        <w:rPr>
          <w:sz w:val="20"/>
          <w:szCs w:val="20"/>
          <w:lang w:eastAsia="es-ES"/>
        </w:rPr>
        <w:t>r la</w:t>
      </w:r>
      <w:r w:rsidRPr="006A5EF0">
        <w:rPr>
          <w:sz w:val="20"/>
          <w:szCs w:val="20"/>
          <w:lang w:eastAsia="es-ES"/>
        </w:rPr>
        <w:t xml:space="preserve"> creciente conflictividad social (</w:t>
      </w:r>
      <w:r>
        <w:rPr>
          <w:sz w:val="20"/>
          <w:szCs w:val="20"/>
          <w:lang w:eastAsia="es-ES"/>
        </w:rPr>
        <w:t>movimiento obrero) y  falta de apoyos del gobierno (hostilidad de la c</w:t>
      </w:r>
      <w:r w:rsidRPr="006A5EF0">
        <w:rPr>
          <w:sz w:val="20"/>
          <w:szCs w:val="20"/>
          <w:lang w:eastAsia="es-ES"/>
        </w:rPr>
        <w:t>orona</w:t>
      </w:r>
      <w:r>
        <w:rPr>
          <w:sz w:val="20"/>
          <w:szCs w:val="20"/>
          <w:lang w:eastAsia="es-ES"/>
        </w:rPr>
        <w:t xml:space="preserve">, </w:t>
      </w:r>
      <w:r w:rsidRPr="006A5EF0">
        <w:rPr>
          <w:sz w:val="20"/>
          <w:szCs w:val="20"/>
          <w:lang w:eastAsia="es-ES"/>
        </w:rPr>
        <w:t xml:space="preserve">moderados y </w:t>
      </w:r>
      <w:r>
        <w:rPr>
          <w:sz w:val="20"/>
          <w:szCs w:val="20"/>
          <w:lang w:eastAsia="es-ES"/>
        </w:rPr>
        <w:t>carlistas)</w:t>
      </w:r>
      <w:r w:rsidRPr="006A5EF0">
        <w:rPr>
          <w:sz w:val="20"/>
          <w:szCs w:val="20"/>
          <w:lang w:eastAsia="es-ES"/>
        </w:rPr>
        <w:t>.</w:t>
      </w:r>
      <w:r w:rsidRPr="00991EDC">
        <w:rPr>
          <w:sz w:val="20"/>
          <w:szCs w:val="20"/>
          <w:lang w:eastAsia="es-ES"/>
        </w:rPr>
        <w:t xml:space="preserve"> </w:t>
      </w:r>
      <w:r>
        <w:rPr>
          <w:sz w:val="20"/>
          <w:szCs w:val="20"/>
          <w:lang w:eastAsia="es-ES"/>
        </w:rPr>
        <w:t>L</w:t>
      </w:r>
      <w:r w:rsidRPr="00EA4C7D">
        <w:rPr>
          <w:sz w:val="20"/>
          <w:szCs w:val="20"/>
          <w:lang w:eastAsia="es-ES"/>
        </w:rPr>
        <w:t xml:space="preserve">a reina retiró la confianza a Espartero </w:t>
      </w:r>
      <w:r>
        <w:rPr>
          <w:sz w:val="20"/>
          <w:szCs w:val="20"/>
          <w:lang w:eastAsia="es-ES"/>
        </w:rPr>
        <w:t>y n</w:t>
      </w:r>
      <w:r w:rsidRPr="00EA4C7D">
        <w:rPr>
          <w:sz w:val="20"/>
          <w:szCs w:val="20"/>
          <w:lang w:eastAsia="es-ES"/>
        </w:rPr>
        <w:t xml:space="preserve">ombró presidente a </w:t>
      </w:r>
      <w:proofErr w:type="spellStart"/>
      <w:r w:rsidRPr="00EA4C7D">
        <w:rPr>
          <w:sz w:val="20"/>
          <w:szCs w:val="20"/>
          <w:lang w:eastAsia="es-ES"/>
        </w:rPr>
        <w:t>O´Donell</w:t>
      </w:r>
      <w:proofErr w:type="spellEnd"/>
      <w:r w:rsidRPr="00EA4C7D">
        <w:rPr>
          <w:sz w:val="20"/>
          <w:szCs w:val="20"/>
          <w:lang w:eastAsia="es-ES"/>
        </w:rPr>
        <w:t xml:space="preserve">, que gobernó con el respaldo de su nuevo partido la </w:t>
      </w:r>
      <w:r w:rsidRPr="00EA4C7D">
        <w:rPr>
          <w:i/>
          <w:iCs/>
          <w:sz w:val="20"/>
          <w:szCs w:val="20"/>
          <w:lang w:eastAsia="es-ES"/>
        </w:rPr>
        <w:t>Unión Liberal</w:t>
      </w:r>
      <w:r w:rsidRPr="00EA4C7D">
        <w:rPr>
          <w:sz w:val="20"/>
          <w:szCs w:val="20"/>
          <w:lang w:eastAsia="es-ES"/>
        </w:rPr>
        <w:t xml:space="preserve"> que pretendía integrar  a moderados y progresistas </w:t>
      </w:r>
    </w:p>
    <w:p w:rsidR="009F2B0C" w:rsidRPr="006A5EF0" w:rsidRDefault="009F2B0C" w:rsidP="005A4DF9">
      <w:pPr>
        <w:keepNext/>
        <w:spacing w:after="0" w:line="360" w:lineRule="auto"/>
        <w:outlineLvl w:val="1"/>
        <w:rPr>
          <w:b/>
          <w:bCs/>
          <w:sz w:val="20"/>
          <w:szCs w:val="20"/>
          <w:lang w:eastAsia="es-ES"/>
        </w:rPr>
      </w:pPr>
      <w:bookmarkStart w:id="94" w:name="_Toc249099634"/>
      <w:r w:rsidRPr="006A5EF0">
        <w:rPr>
          <w:b/>
          <w:bCs/>
          <w:sz w:val="20"/>
          <w:szCs w:val="20"/>
          <w:lang w:eastAsia="es-ES"/>
        </w:rPr>
        <w:t>3.3. La vuelta al moderantismo (1856-1868)</w:t>
      </w:r>
      <w:bookmarkEnd w:id="94"/>
    </w:p>
    <w:p w:rsidR="009F2B0C" w:rsidRDefault="009F2B0C" w:rsidP="005A4DF9">
      <w:pPr>
        <w:spacing w:after="0" w:line="360" w:lineRule="auto"/>
        <w:jc w:val="both"/>
        <w:rPr>
          <w:sz w:val="20"/>
          <w:szCs w:val="20"/>
          <w:lang w:eastAsia="es-ES"/>
        </w:rPr>
      </w:pPr>
      <w:r w:rsidRPr="006A5EF0">
        <w:rPr>
          <w:sz w:val="20"/>
          <w:szCs w:val="20"/>
          <w:lang w:eastAsia="es-ES"/>
        </w:rPr>
        <w:t xml:space="preserve">En este período se alternaron sucesivamente en el gobierno Narváez y </w:t>
      </w:r>
      <w:proofErr w:type="spellStart"/>
      <w:r w:rsidRPr="006A5EF0">
        <w:rPr>
          <w:sz w:val="20"/>
          <w:szCs w:val="20"/>
          <w:lang w:eastAsia="es-ES"/>
        </w:rPr>
        <w:t>O´Donell</w:t>
      </w:r>
      <w:proofErr w:type="spellEnd"/>
      <w:r w:rsidRPr="006A5EF0">
        <w:rPr>
          <w:sz w:val="20"/>
          <w:szCs w:val="20"/>
          <w:lang w:eastAsia="es-ES"/>
        </w:rPr>
        <w:t>. Lo más destacado de esa década fue</w:t>
      </w:r>
      <w:r>
        <w:rPr>
          <w:sz w:val="20"/>
          <w:szCs w:val="20"/>
          <w:lang w:eastAsia="es-ES"/>
        </w:rPr>
        <w:t>:</w:t>
      </w:r>
    </w:p>
    <w:p w:rsidR="009F2B0C" w:rsidRPr="006E452C" w:rsidRDefault="009F2B0C" w:rsidP="00025692">
      <w:pPr>
        <w:pStyle w:val="Prrafodelista"/>
        <w:numPr>
          <w:ilvl w:val="0"/>
          <w:numId w:val="104"/>
        </w:numPr>
        <w:spacing w:after="0" w:line="360" w:lineRule="auto"/>
        <w:jc w:val="both"/>
        <w:rPr>
          <w:sz w:val="20"/>
          <w:szCs w:val="20"/>
          <w:lang w:eastAsia="es-ES"/>
        </w:rPr>
      </w:pPr>
      <w:r>
        <w:rPr>
          <w:sz w:val="20"/>
          <w:szCs w:val="20"/>
          <w:lang w:eastAsia="es-ES"/>
        </w:rPr>
        <w:t>Prosperidad económica hasta mediados de los 60 (expansión ferrocarril, textil, construcción…).</w:t>
      </w:r>
    </w:p>
    <w:p w:rsidR="009F2B0C" w:rsidRDefault="009F2B0C" w:rsidP="00025692">
      <w:pPr>
        <w:pStyle w:val="Prrafodelista"/>
        <w:numPr>
          <w:ilvl w:val="0"/>
          <w:numId w:val="104"/>
        </w:numPr>
        <w:spacing w:after="0" w:line="360" w:lineRule="auto"/>
        <w:jc w:val="both"/>
        <w:rPr>
          <w:sz w:val="20"/>
          <w:szCs w:val="20"/>
          <w:lang w:eastAsia="es-ES"/>
        </w:rPr>
      </w:pPr>
      <w:r>
        <w:rPr>
          <w:bCs/>
          <w:sz w:val="20"/>
          <w:szCs w:val="20"/>
          <w:lang w:eastAsia="es-ES"/>
        </w:rPr>
        <w:t>P</w:t>
      </w:r>
      <w:r w:rsidRPr="006E452C">
        <w:rPr>
          <w:bCs/>
          <w:sz w:val="20"/>
          <w:szCs w:val="20"/>
          <w:lang w:eastAsia="es-ES"/>
        </w:rPr>
        <w:t xml:space="preserve">olítica exterior colonialista de </w:t>
      </w:r>
      <w:proofErr w:type="spellStart"/>
      <w:r w:rsidRPr="006E452C">
        <w:rPr>
          <w:bCs/>
          <w:sz w:val="20"/>
          <w:szCs w:val="20"/>
          <w:lang w:eastAsia="es-ES"/>
        </w:rPr>
        <w:t>O´Donell</w:t>
      </w:r>
      <w:proofErr w:type="spellEnd"/>
      <w:r w:rsidRPr="006E452C">
        <w:rPr>
          <w:bCs/>
          <w:sz w:val="20"/>
          <w:szCs w:val="20"/>
          <w:lang w:eastAsia="es-ES"/>
        </w:rPr>
        <w:t xml:space="preserve"> </w:t>
      </w:r>
      <w:r w:rsidRPr="006E452C">
        <w:rPr>
          <w:sz w:val="20"/>
          <w:szCs w:val="20"/>
          <w:lang w:eastAsia="es-ES"/>
        </w:rPr>
        <w:t xml:space="preserve"> que buscó aumentar la cohesión nacional y el prestigio internacional (Guerra con Marruecos, y apoyo español a Francia en Indochina y México). </w:t>
      </w:r>
    </w:p>
    <w:p w:rsidR="009F2B0C" w:rsidRPr="006E452C" w:rsidRDefault="009F2B0C" w:rsidP="00025692">
      <w:pPr>
        <w:pStyle w:val="Prrafodelista"/>
        <w:numPr>
          <w:ilvl w:val="0"/>
          <w:numId w:val="104"/>
        </w:numPr>
        <w:spacing w:after="0" w:line="360" w:lineRule="auto"/>
        <w:jc w:val="both"/>
        <w:rPr>
          <w:sz w:val="20"/>
          <w:szCs w:val="20"/>
          <w:lang w:eastAsia="es-ES"/>
        </w:rPr>
      </w:pPr>
      <w:r>
        <w:rPr>
          <w:sz w:val="20"/>
          <w:szCs w:val="20"/>
          <w:lang w:eastAsia="es-ES"/>
        </w:rPr>
        <w:t>L</w:t>
      </w:r>
      <w:r w:rsidRPr="006E452C">
        <w:rPr>
          <w:sz w:val="20"/>
          <w:szCs w:val="20"/>
          <w:lang w:eastAsia="es-ES"/>
        </w:rPr>
        <w:t xml:space="preserve">ey de educación conocida como </w:t>
      </w:r>
      <w:r w:rsidRPr="006E452C">
        <w:rPr>
          <w:i/>
          <w:sz w:val="20"/>
          <w:szCs w:val="20"/>
          <w:lang w:eastAsia="es-ES"/>
        </w:rPr>
        <w:t>Ley Moyano</w:t>
      </w:r>
      <w:r w:rsidRPr="006E452C">
        <w:rPr>
          <w:sz w:val="20"/>
          <w:szCs w:val="20"/>
          <w:lang w:eastAsia="es-ES"/>
        </w:rPr>
        <w:t xml:space="preserve"> que reconocía la libertad de enseñanza y la división de la educación en tres etapas (primaria, bachillerato, universidad).</w:t>
      </w:r>
    </w:p>
    <w:p w:rsidR="009F2B0C" w:rsidRPr="009F0357" w:rsidRDefault="009F2B0C" w:rsidP="005A4DF9">
      <w:pPr>
        <w:spacing w:after="0" w:line="360" w:lineRule="auto"/>
        <w:jc w:val="both"/>
        <w:rPr>
          <w:sz w:val="20"/>
          <w:szCs w:val="20"/>
          <w:lang w:eastAsia="es-ES"/>
        </w:rPr>
      </w:pPr>
      <w:r w:rsidRPr="009F0357">
        <w:rPr>
          <w:sz w:val="20"/>
          <w:szCs w:val="20"/>
          <w:lang w:eastAsia="es-ES"/>
        </w:rPr>
        <w:t xml:space="preserve">A partir de 1866 la situación del régimen isabelino se vuelve insostenible. </w:t>
      </w:r>
    </w:p>
    <w:p w:rsidR="009F2B0C" w:rsidRPr="00BB33AF" w:rsidRDefault="009F2B0C" w:rsidP="005A4DF9">
      <w:pPr>
        <w:spacing w:after="0" w:line="360" w:lineRule="auto"/>
        <w:jc w:val="both"/>
        <w:rPr>
          <w:b/>
          <w:sz w:val="20"/>
          <w:szCs w:val="20"/>
          <w:lang w:eastAsia="es-ES"/>
        </w:rPr>
      </w:pPr>
      <w:r w:rsidRPr="00BB33AF">
        <w:rPr>
          <w:b/>
          <w:sz w:val="20"/>
          <w:szCs w:val="20"/>
          <w:lang w:eastAsia="es-ES"/>
        </w:rPr>
        <w:t>Las causas que explican el fin del reinado de Isabel II fueron:</w:t>
      </w:r>
    </w:p>
    <w:p w:rsidR="009F2B0C" w:rsidRPr="006A5EF0" w:rsidRDefault="009F2B0C" w:rsidP="00025692">
      <w:pPr>
        <w:numPr>
          <w:ilvl w:val="0"/>
          <w:numId w:val="102"/>
        </w:numPr>
        <w:tabs>
          <w:tab w:val="clear" w:pos="720"/>
          <w:tab w:val="num" w:pos="360"/>
        </w:tabs>
        <w:spacing w:after="0" w:line="360" w:lineRule="auto"/>
        <w:ind w:left="360"/>
        <w:jc w:val="both"/>
        <w:rPr>
          <w:sz w:val="20"/>
          <w:szCs w:val="20"/>
          <w:lang w:eastAsia="es-ES"/>
        </w:rPr>
      </w:pPr>
      <w:r w:rsidRPr="00BB33AF">
        <w:rPr>
          <w:b/>
          <w:sz w:val="20"/>
          <w:szCs w:val="20"/>
          <w:lang w:eastAsia="es-ES"/>
        </w:rPr>
        <w:t>Descrédito</w:t>
      </w:r>
      <w:r w:rsidRPr="006A5EF0">
        <w:rPr>
          <w:sz w:val="20"/>
          <w:szCs w:val="20"/>
          <w:lang w:eastAsia="es-ES"/>
        </w:rPr>
        <w:t xml:space="preserve"> de la monarquía que respaldaba a los sectores más conservadores del liberalismo y excluía del sistema político a los progresistas.</w:t>
      </w:r>
    </w:p>
    <w:p w:rsidR="009F2B0C" w:rsidRPr="006A5EF0" w:rsidRDefault="009F2B0C" w:rsidP="00025692">
      <w:pPr>
        <w:numPr>
          <w:ilvl w:val="0"/>
          <w:numId w:val="102"/>
        </w:numPr>
        <w:tabs>
          <w:tab w:val="clear" w:pos="720"/>
          <w:tab w:val="num" w:pos="360"/>
        </w:tabs>
        <w:spacing w:after="0" w:line="360" w:lineRule="auto"/>
        <w:ind w:left="360"/>
        <w:jc w:val="both"/>
        <w:rPr>
          <w:sz w:val="20"/>
          <w:szCs w:val="20"/>
          <w:lang w:eastAsia="es-ES"/>
        </w:rPr>
      </w:pPr>
      <w:r>
        <w:rPr>
          <w:b/>
          <w:sz w:val="20"/>
          <w:szCs w:val="20"/>
          <w:lang w:eastAsia="es-ES"/>
        </w:rPr>
        <w:t>M</w:t>
      </w:r>
      <w:r w:rsidRPr="00BB33AF">
        <w:rPr>
          <w:b/>
          <w:sz w:val="20"/>
          <w:szCs w:val="20"/>
          <w:lang w:eastAsia="es-ES"/>
        </w:rPr>
        <w:t>uerte</w:t>
      </w:r>
      <w:r w:rsidRPr="006A5EF0">
        <w:rPr>
          <w:sz w:val="20"/>
          <w:szCs w:val="20"/>
          <w:lang w:eastAsia="es-ES"/>
        </w:rPr>
        <w:t xml:space="preserve"> de las dos principales figuras del moderantismo </w:t>
      </w:r>
      <w:proofErr w:type="spellStart"/>
      <w:r w:rsidRPr="006A5EF0">
        <w:rPr>
          <w:sz w:val="20"/>
          <w:szCs w:val="20"/>
          <w:lang w:eastAsia="es-ES"/>
        </w:rPr>
        <w:t>O´Donell</w:t>
      </w:r>
      <w:proofErr w:type="spellEnd"/>
      <w:r w:rsidRPr="006A5EF0">
        <w:rPr>
          <w:sz w:val="20"/>
          <w:szCs w:val="20"/>
          <w:lang w:eastAsia="es-ES"/>
        </w:rPr>
        <w:t xml:space="preserve"> y Narváez.</w:t>
      </w:r>
    </w:p>
    <w:p w:rsidR="009F2B0C" w:rsidRDefault="009F2B0C" w:rsidP="00025692">
      <w:pPr>
        <w:numPr>
          <w:ilvl w:val="0"/>
          <w:numId w:val="102"/>
        </w:numPr>
        <w:tabs>
          <w:tab w:val="clear" w:pos="720"/>
          <w:tab w:val="num" w:pos="360"/>
        </w:tabs>
        <w:spacing w:after="0" w:line="360" w:lineRule="auto"/>
        <w:ind w:left="360"/>
        <w:jc w:val="both"/>
        <w:rPr>
          <w:sz w:val="20"/>
          <w:szCs w:val="20"/>
          <w:lang w:eastAsia="es-ES"/>
        </w:rPr>
      </w:pPr>
      <w:r w:rsidRPr="00BB33AF">
        <w:rPr>
          <w:b/>
          <w:sz w:val="20"/>
          <w:szCs w:val="20"/>
          <w:lang w:eastAsia="es-ES"/>
        </w:rPr>
        <w:t>Crisis económica</w:t>
      </w:r>
      <w:r>
        <w:rPr>
          <w:sz w:val="20"/>
          <w:szCs w:val="20"/>
          <w:lang w:eastAsia="es-ES"/>
        </w:rPr>
        <w:t xml:space="preserve"> </w:t>
      </w:r>
      <w:r w:rsidRPr="006A5EF0">
        <w:rPr>
          <w:sz w:val="20"/>
          <w:szCs w:val="20"/>
          <w:lang w:eastAsia="es-ES"/>
        </w:rPr>
        <w:t>agraria (s</w:t>
      </w:r>
      <w:r>
        <w:rPr>
          <w:sz w:val="20"/>
          <w:szCs w:val="20"/>
          <w:lang w:eastAsia="es-ES"/>
        </w:rPr>
        <w:t>ubidas de precios), textil (Guerra Secesión americana) y financiera (hundimiento en bolsa de las acciones del ferrocarril).</w:t>
      </w:r>
      <w:r w:rsidRPr="005B1A38">
        <w:rPr>
          <w:sz w:val="20"/>
          <w:szCs w:val="20"/>
          <w:lang w:eastAsia="es-ES"/>
        </w:rPr>
        <w:t xml:space="preserve"> </w:t>
      </w:r>
    </w:p>
    <w:p w:rsidR="009F2B0C" w:rsidRPr="006A5EF0" w:rsidRDefault="009F2B0C" w:rsidP="00025692">
      <w:pPr>
        <w:numPr>
          <w:ilvl w:val="0"/>
          <w:numId w:val="102"/>
        </w:numPr>
        <w:tabs>
          <w:tab w:val="clear" w:pos="720"/>
          <w:tab w:val="num" w:pos="360"/>
        </w:tabs>
        <w:spacing w:after="0" w:line="360" w:lineRule="auto"/>
        <w:ind w:left="360"/>
        <w:jc w:val="both"/>
        <w:rPr>
          <w:sz w:val="20"/>
          <w:szCs w:val="20"/>
          <w:lang w:eastAsia="es-ES"/>
        </w:rPr>
      </w:pPr>
      <w:r w:rsidRPr="00BB33AF">
        <w:rPr>
          <w:b/>
          <w:sz w:val="20"/>
          <w:szCs w:val="20"/>
          <w:lang w:eastAsia="es-ES"/>
        </w:rPr>
        <w:t>Conflictividad político-social</w:t>
      </w:r>
      <w:r>
        <w:rPr>
          <w:sz w:val="20"/>
          <w:szCs w:val="20"/>
          <w:lang w:eastAsia="es-ES"/>
        </w:rPr>
        <w:t xml:space="preserve"> por la extensión de las ideas democráticas: movimiento universitario (</w:t>
      </w:r>
      <w:r w:rsidRPr="006164AA">
        <w:rPr>
          <w:i/>
          <w:sz w:val="20"/>
          <w:szCs w:val="20"/>
          <w:lang w:eastAsia="es-ES"/>
        </w:rPr>
        <w:t>Noche de San Danie</w:t>
      </w:r>
      <w:r>
        <w:rPr>
          <w:sz w:val="20"/>
          <w:szCs w:val="20"/>
          <w:lang w:eastAsia="es-ES"/>
        </w:rPr>
        <w:t>l), pronunciamientos (</w:t>
      </w:r>
      <w:r w:rsidRPr="00EB631F">
        <w:rPr>
          <w:i/>
          <w:sz w:val="20"/>
          <w:szCs w:val="20"/>
          <w:lang w:eastAsia="es-ES"/>
        </w:rPr>
        <w:t>Cuartel de San Gil</w:t>
      </w:r>
      <w:r>
        <w:rPr>
          <w:sz w:val="20"/>
          <w:szCs w:val="20"/>
          <w:lang w:eastAsia="es-ES"/>
        </w:rPr>
        <w:t>).</w:t>
      </w:r>
    </w:p>
    <w:p w:rsidR="009F2B0C" w:rsidRPr="006A5EF0" w:rsidRDefault="009F2B0C" w:rsidP="00025692">
      <w:pPr>
        <w:numPr>
          <w:ilvl w:val="0"/>
          <w:numId w:val="103"/>
        </w:numPr>
        <w:tabs>
          <w:tab w:val="clear" w:pos="720"/>
          <w:tab w:val="num" w:pos="360"/>
        </w:tabs>
        <w:spacing w:after="0" w:line="360" w:lineRule="auto"/>
        <w:ind w:left="360"/>
        <w:jc w:val="both"/>
        <w:rPr>
          <w:sz w:val="20"/>
          <w:szCs w:val="20"/>
          <w:lang w:eastAsia="es-ES"/>
        </w:rPr>
      </w:pPr>
      <w:r w:rsidRPr="00BB33AF">
        <w:rPr>
          <w:b/>
          <w:sz w:val="20"/>
          <w:szCs w:val="20"/>
          <w:lang w:eastAsia="es-ES"/>
        </w:rPr>
        <w:t>Alianza de los partidos de la oposición</w:t>
      </w:r>
      <w:r>
        <w:rPr>
          <w:sz w:val="20"/>
          <w:szCs w:val="20"/>
          <w:lang w:eastAsia="es-ES"/>
        </w:rPr>
        <w:t xml:space="preserve">  U</w:t>
      </w:r>
      <w:r w:rsidRPr="006A5EF0">
        <w:rPr>
          <w:sz w:val="20"/>
          <w:szCs w:val="20"/>
          <w:lang w:eastAsia="es-ES"/>
        </w:rPr>
        <w:t xml:space="preserve">nionistas, progresistas y demócratas firmaron  el </w:t>
      </w:r>
      <w:r>
        <w:rPr>
          <w:b/>
          <w:sz w:val="20"/>
          <w:szCs w:val="20"/>
          <w:lang w:eastAsia="es-ES"/>
        </w:rPr>
        <w:t xml:space="preserve">Pacto de Ostende </w:t>
      </w:r>
      <w:r w:rsidRPr="00991EDC">
        <w:rPr>
          <w:sz w:val="20"/>
          <w:szCs w:val="20"/>
          <w:lang w:eastAsia="es-ES"/>
        </w:rPr>
        <w:t>p</w:t>
      </w:r>
      <w:r w:rsidRPr="006A5EF0">
        <w:rPr>
          <w:sz w:val="20"/>
          <w:szCs w:val="20"/>
          <w:lang w:eastAsia="es-ES"/>
        </w:rPr>
        <w:t xml:space="preserve">or </w:t>
      </w:r>
      <w:r>
        <w:rPr>
          <w:sz w:val="20"/>
          <w:szCs w:val="20"/>
          <w:lang w:eastAsia="es-ES"/>
        </w:rPr>
        <w:t>el cual</w:t>
      </w:r>
      <w:r w:rsidRPr="006A5EF0">
        <w:rPr>
          <w:sz w:val="20"/>
          <w:szCs w:val="20"/>
          <w:lang w:eastAsia="es-ES"/>
        </w:rPr>
        <w:t xml:space="preserve"> se comprometían a la convocatoria de un parlamento constituyente por sufragio universal y a la sustitución de la monarquía borbónica por una nueva forma de gobierno (monarquía o República), mediante un plebiscito o unas cortes constituyentes.</w:t>
      </w:r>
    </w:p>
    <w:p w:rsidR="009F2B0C" w:rsidRPr="006A5EF0" w:rsidRDefault="009F2B0C" w:rsidP="005A4DF9">
      <w:pPr>
        <w:spacing w:after="0" w:line="360" w:lineRule="auto"/>
        <w:jc w:val="both"/>
        <w:rPr>
          <w:sz w:val="20"/>
          <w:szCs w:val="20"/>
          <w:lang w:eastAsia="es-ES"/>
        </w:rPr>
      </w:pPr>
      <w:r w:rsidRPr="006A5EF0">
        <w:rPr>
          <w:b/>
          <w:bCs/>
          <w:sz w:val="20"/>
          <w:szCs w:val="20"/>
          <w:lang w:eastAsia="es-ES"/>
        </w:rPr>
        <w:t>Finalmente,</w:t>
      </w:r>
      <w:r w:rsidRPr="006A5EF0">
        <w:rPr>
          <w:sz w:val="20"/>
          <w:szCs w:val="20"/>
          <w:lang w:eastAsia="es-ES"/>
        </w:rPr>
        <w:t xml:space="preserve"> en septiembre de 1868 se produjo en Cádiz el </w:t>
      </w:r>
      <w:r w:rsidRPr="00B345E1">
        <w:rPr>
          <w:sz w:val="20"/>
          <w:szCs w:val="20"/>
          <w:lang w:eastAsia="es-ES"/>
        </w:rPr>
        <w:t>pronunciamiento del A</w:t>
      </w:r>
      <w:r>
        <w:rPr>
          <w:sz w:val="20"/>
          <w:szCs w:val="20"/>
          <w:lang w:eastAsia="es-ES"/>
        </w:rPr>
        <w:t>lmirante Topete</w:t>
      </w:r>
      <w:r w:rsidRPr="00B345E1">
        <w:rPr>
          <w:sz w:val="20"/>
          <w:szCs w:val="20"/>
          <w:lang w:eastAsia="es-ES"/>
        </w:rPr>
        <w:t xml:space="preserve"> </w:t>
      </w:r>
      <w:r>
        <w:rPr>
          <w:sz w:val="20"/>
          <w:szCs w:val="20"/>
          <w:lang w:eastAsia="es-ES"/>
        </w:rPr>
        <w:t xml:space="preserve">y los generales </w:t>
      </w:r>
      <w:r w:rsidRPr="00B345E1">
        <w:rPr>
          <w:sz w:val="20"/>
          <w:szCs w:val="20"/>
          <w:lang w:eastAsia="es-ES"/>
        </w:rPr>
        <w:t>Prim y Serrano</w:t>
      </w:r>
      <w:r>
        <w:rPr>
          <w:sz w:val="20"/>
          <w:szCs w:val="20"/>
          <w:lang w:eastAsia="es-ES"/>
        </w:rPr>
        <w:t xml:space="preserve">, </w:t>
      </w:r>
      <w:r w:rsidRPr="006A5EF0">
        <w:rPr>
          <w:sz w:val="20"/>
          <w:szCs w:val="20"/>
          <w:lang w:eastAsia="es-ES"/>
        </w:rPr>
        <w:t xml:space="preserve"> apoyado por la población civil (creación de Juntas). </w:t>
      </w:r>
      <w:r>
        <w:rPr>
          <w:sz w:val="20"/>
          <w:szCs w:val="20"/>
          <w:lang w:eastAsia="es-ES"/>
        </w:rPr>
        <w:t>L</w:t>
      </w:r>
      <w:r w:rsidRPr="006A5EF0">
        <w:rPr>
          <w:sz w:val="20"/>
          <w:szCs w:val="20"/>
          <w:lang w:eastAsia="es-ES"/>
        </w:rPr>
        <w:t>a reina Isabel II huyó a Francia</w:t>
      </w:r>
      <w:r>
        <w:rPr>
          <w:rStyle w:val="Refdenotaalpie"/>
          <w:sz w:val="20"/>
          <w:szCs w:val="20"/>
          <w:lang w:eastAsia="es-ES"/>
        </w:rPr>
        <w:footnoteReference w:id="27"/>
      </w:r>
      <w:r w:rsidRPr="006A5EF0">
        <w:rPr>
          <w:sz w:val="20"/>
          <w:szCs w:val="20"/>
          <w:lang w:eastAsia="es-ES"/>
        </w:rPr>
        <w:t>. En España se constituyó un gobierno El fin de los revolucionarios del 68 era el establecimiento de un régimen democrático. Para ello se constituyó un gobierno provisional formado por progresistas, unionistas y demócratas y presidido por</w:t>
      </w:r>
      <w:r>
        <w:rPr>
          <w:sz w:val="20"/>
          <w:szCs w:val="20"/>
          <w:lang w:eastAsia="es-ES"/>
        </w:rPr>
        <w:t xml:space="preserve"> el general </w:t>
      </w:r>
      <w:r w:rsidRPr="006A5EF0">
        <w:rPr>
          <w:sz w:val="20"/>
          <w:szCs w:val="20"/>
          <w:lang w:eastAsia="es-ES"/>
        </w:rPr>
        <w:t xml:space="preserve">Serrano, </w:t>
      </w:r>
      <w:r>
        <w:rPr>
          <w:sz w:val="20"/>
          <w:szCs w:val="20"/>
          <w:lang w:eastAsia="es-ES"/>
        </w:rPr>
        <w:t>líder de la Unión Liberal</w:t>
      </w:r>
      <w:r w:rsidRPr="006A5EF0">
        <w:rPr>
          <w:sz w:val="20"/>
          <w:szCs w:val="20"/>
          <w:lang w:eastAsia="es-ES"/>
        </w:rPr>
        <w:t>. Comenzaba el sexenio revolucionario.</w:t>
      </w:r>
      <w:r>
        <w:rPr>
          <w:sz w:val="20"/>
          <w:szCs w:val="20"/>
          <w:lang w:eastAsia="es-ES"/>
        </w:rPr>
        <w:t xml:space="preserve"> </w:t>
      </w:r>
    </w:p>
    <w:p w:rsidR="009F2B0C" w:rsidRPr="006A5EF0" w:rsidRDefault="009F2B0C" w:rsidP="005A4DF9">
      <w:pPr>
        <w:keepNext/>
        <w:suppressAutoHyphens/>
        <w:spacing w:after="0" w:line="360" w:lineRule="auto"/>
        <w:jc w:val="both"/>
        <w:outlineLvl w:val="0"/>
        <w:rPr>
          <w:b/>
          <w:spacing w:val="-3"/>
          <w:sz w:val="20"/>
          <w:szCs w:val="20"/>
          <w:lang w:eastAsia="es-ES"/>
        </w:rPr>
      </w:pPr>
      <w:bookmarkStart w:id="95" w:name="_Toc249099636"/>
      <w:r w:rsidRPr="006A5EF0">
        <w:rPr>
          <w:b/>
          <w:spacing w:val="-3"/>
          <w:sz w:val="20"/>
          <w:szCs w:val="20"/>
          <w:lang w:eastAsia="es-ES"/>
        </w:rPr>
        <w:lastRenderedPageBreak/>
        <w:t>4. EL SEXENIO DEMOCRÁTICO  (1868- 1874): EL REINADO DE AMADEO Y LA PRIMERA REPÚBLICA.</w:t>
      </w:r>
      <w:bookmarkEnd w:id="95"/>
    </w:p>
    <w:p w:rsidR="009F2B0C" w:rsidRPr="006A5EF0" w:rsidRDefault="009F2B0C" w:rsidP="00537880">
      <w:pPr>
        <w:keepNext/>
        <w:spacing w:after="0" w:line="360" w:lineRule="auto"/>
        <w:outlineLvl w:val="1"/>
        <w:rPr>
          <w:b/>
          <w:bCs/>
          <w:sz w:val="20"/>
          <w:szCs w:val="20"/>
          <w:lang w:eastAsia="es-ES"/>
        </w:rPr>
      </w:pPr>
      <w:bookmarkStart w:id="96" w:name="_Toc249099637"/>
      <w:r w:rsidRPr="006A5EF0">
        <w:rPr>
          <w:b/>
          <w:bCs/>
          <w:sz w:val="20"/>
          <w:szCs w:val="20"/>
          <w:lang w:eastAsia="es-ES"/>
        </w:rPr>
        <w:t>4.1. La monarquía constitucional: el reinado de Amadeo</w:t>
      </w:r>
      <w:bookmarkEnd w:id="96"/>
    </w:p>
    <w:p w:rsidR="009F2B0C" w:rsidRPr="006A5EF0" w:rsidRDefault="009F2B0C" w:rsidP="00537880">
      <w:pPr>
        <w:keepNext/>
        <w:spacing w:after="0" w:line="360" w:lineRule="auto"/>
        <w:outlineLvl w:val="2"/>
        <w:rPr>
          <w:rFonts w:cs="Arial"/>
          <w:b/>
          <w:bCs/>
          <w:sz w:val="20"/>
          <w:szCs w:val="20"/>
          <w:lang w:eastAsia="es-ES"/>
        </w:rPr>
      </w:pPr>
      <w:bookmarkStart w:id="97" w:name="_Toc249099638"/>
      <w:r w:rsidRPr="006A5EF0">
        <w:rPr>
          <w:rFonts w:cs="Arial"/>
          <w:b/>
          <w:bCs/>
          <w:sz w:val="20"/>
          <w:szCs w:val="20"/>
          <w:lang w:eastAsia="es-ES"/>
        </w:rPr>
        <w:t>4.1.1. La revolución de 1868 (</w:t>
      </w:r>
      <w:r w:rsidRPr="006A5EF0">
        <w:rPr>
          <w:rFonts w:cs="Arial"/>
          <w:b/>
          <w:bCs/>
          <w:i/>
          <w:sz w:val="20"/>
          <w:szCs w:val="20"/>
          <w:lang w:eastAsia="es-ES"/>
        </w:rPr>
        <w:t>La Gloriosa</w:t>
      </w:r>
      <w:r w:rsidRPr="006A5EF0">
        <w:rPr>
          <w:rFonts w:cs="Arial"/>
          <w:b/>
          <w:bCs/>
          <w:sz w:val="20"/>
          <w:szCs w:val="20"/>
          <w:lang w:eastAsia="es-ES"/>
        </w:rPr>
        <w:t>) y el gobierno provisional</w:t>
      </w:r>
      <w:bookmarkEnd w:id="97"/>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En 1868, tras 25 años de reinado, Isabel II se encontraba sin apoyos debido a su política de exclusión de  los progresistas, a la muerte de las dos principales figuras del moderantismo </w:t>
      </w:r>
      <w:proofErr w:type="spellStart"/>
      <w:r w:rsidRPr="006A5EF0">
        <w:rPr>
          <w:sz w:val="20"/>
          <w:szCs w:val="20"/>
          <w:lang w:eastAsia="es-ES"/>
        </w:rPr>
        <w:t>O´Donell</w:t>
      </w:r>
      <w:proofErr w:type="spellEnd"/>
      <w:r w:rsidRPr="006A5EF0">
        <w:rPr>
          <w:sz w:val="20"/>
          <w:szCs w:val="20"/>
          <w:lang w:eastAsia="es-ES"/>
        </w:rPr>
        <w:t xml:space="preserve"> y Narváez,  a la crisis agraria</w:t>
      </w:r>
      <w:r>
        <w:rPr>
          <w:sz w:val="20"/>
          <w:szCs w:val="20"/>
          <w:lang w:eastAsia="es-ES"/>
        </w:rPr>
        <w:t xml:space="preserve">, textil </w:t>
      </w:r>
      <w:r w:rsidRPr="006A5EF0">
        <w:rPr>
          <w:sz w:val="20"/>
          <w:szCs w:val="20"/>
          <w:lang w:eastAsia="es-ES"/>
        </w:rPr>
        <w:t xml:space="preserve"> y financiera, y </w:t>
      </w:r>
      <w:r>
        <w:rPr>
          <w:sz w:val="20"/>
          <w:szCs w:val="20"/>
          <w:lang w:eastAsia="es-ES"/>
        </w:rPr>
        <w:t xml:space="preserve">la extensión de las ideas democráticas sobre todo </w:t>
      </w:r>
      <w:r w:rsidRPr="006A5EF0">
        <w:rPr>
          <w:sz w:val="20"/>
          <w:szCs w:val="20"/>
          <w:lang w:eastAsia="es-ES"/>
        </w:rPr>
        <w:t>en</w:t>
      </w:r>
      <w:r>
        <w:rPr>
          <w:sz w:val="20"/>
          <w:szCs w:val="20"/>
          <w:lang w:eastAsia="es-ES"/>
        </w:rPr>
        <w:t xml:space="preserve"> las ciudades</w:t>
      </w:r>
      <w:r w:rsidRPr="006A5EF0">
        <w:rPr>
          <w:sz w:val="20"/>
          <w:szCs w:val="20"/>
          <w:lang w:eastAsia="es-ES"/>
        </w:rPr>
        <w:t xml:space="preserve">. En este contexto se unieron los partidos de la oposición en el </w:t>
      </w:r>
      <w:r w:rsidRPr="006A5EF0">
        <w:rPr>
          <w:i/>
          <w:sz w:val="20"/>
          <w:szCs w:val="20"/>
          <w:lang w:eastAsia="es-ES"/>
        </w:rPr>
        <w:t>Pacto de Ostende</w:t>
      </w:r>
      <w:r w:rsidRPr="006A5EF0">
        <w:rPr>
          <w:sz w:val="20"/>
          <w:szCs w:val="20"/>
          <w:lang w:eastAsia="es-ES"/>
        </w:rPr>
        <w:t xml:space="preserve"> con el fin de derribar la monarquía borbónica y establecer un sistema democrático de gobierno.</w:t>
      </w:r>
    </w:p>
    <w:p w:rsidR="009F2B0C" w:rsidRPr="006A5EF0" w:rsidRDefault="009F2B0C" w:rsidP="005A4DF9">
      <w:pPr>
        <w:spacing w:after="0" w:line="360" w:lineRule="auto"/>
        <w:jc w:val="both"/>
        <w:rPr>
          <w:sz w:val="20"/>
          <w:szCs w:val="20"/>
          <w:lang w:eastAsia="es-ES"/>
        </w:rPr>
      </w:pPr>
      <w:r w:rsidRPr="006A5EF0">
        <w:rPr>
          <w:sz w:val="20"/>
          <w:szCs w:val="20"/>
          <w:lang w:eastAsia="es-ES"/>
        </w:rPr>
        <w:t xml:space="preserve">Tras el fracaso de varias insurrecciones, en septiembre de 1868 se produjo en Cádiz el </w:t>
      </w:r>
      <w:r w:rsidRPr="006A5EF0">
        <w:rPr>
          <w:b/>
          <w:sz w:val="20"/>
          <w:szCs w:val="20"/>
          <w:lang w:eastAsia="es-ES"/>
        </w:rPr>
        <w:t>pronunciamiento</w:t>
      </w:r>
      <w:r w:rsidRPr="006A5EF0">
        <w:rPr>
          <w:sz w:val="20"/>
          <w:szCs w:val="20"/>
          <w:lang w:eastAsia="es-ES"/>
        </w:rPr>
        <w:t xml:space="preserve"> del Almirante Topete</w:t>
      </w:r>
      <w:r>
        <w:rPr>
          <w:sz w:val="20"/>
          <w:szCs w:val="20"/>
          <w:lang w:eastAsia="es-ES"/>
        </w:rPr>
        <w:t xml:space="preserve"> y</w:t>
      </w:r>
      <w:r w:rsidRPr="006A5EF0">
        <w:rPr>
          <w:sz w:val="20"/>
          <w:szCs w:val="20"/>
          <w:lang w:eastAsia="es-ES"/>
        </w:rPr>
        <w:t xml:space="preserve"> </w:t>
      </w:r>
      <w:r>
        <w:rPr>
          <w:sz w:val="20"/>
          <w:szCs w:val="20"/>
          <w:lang w:eastAsia="es-ES"/>
        </w:rPr>
        <w:t>de</w:t>
      </w:r>
      <w:r w:rsidRPr="006A5EF0">
        <w:rPr>
          <w:sz w:val="20"/>
          <w:szCs w:val="20"/>
          <w:lang w:eastAsia="es-ES"/>
        </w:rPr>
        <w:t xml:space="preserve"> los generales Prim y Serrano. En el manifiesto conocido como </w:t>
      </w:r>
      <w:r w:rsidRPr="006A5EF0">
        <w:rPr>
          <w:i/>
          <w:sz w:val="20"/>
          <w:szCs w:val="20"/>
          <w:lang w:eastAsia="es-ES"/>
        </w:rPr>
        <w:t>España con honra</w:t>
      </w:r>
      <w:r w:rsidRPr="006A5EF0">
        <w:rPr>
          <w:sz w:val="20"/>
          <w:szCs w:val="20"/>
          <w:lang w:eastAsia="es-ES"/>
        </w:rPr>
        <w:t xml:space="preserve"> se animaba a las masas a </w:t>
      </w:r>
      <w:r>
        <w:rPr>
          <w:sz w:val="20"/>
          <w:szCs w:val="20"/>
          <w:lang w:eastAsia="es-ES"/>
        </w:rPr>
        <w:t>organizarse</w:t>
      </w:r>
      <w:r w:rsidRPr="006A5EF0">
        <w:rPr>
          <w:sz w:val="20"/>
          <w:szCs w:val="20"/>
          <w:lang w:eastAsia="es-ES"/>
        </w:rPr>
        <w:t xml:space="preserve"> en Juntas locales contra el gobierno. De esta forma el pronunciamiento militar se convirtió en una revolución de carácter popular.  Tras la derrota en la </w:t>
      </w:r>
      <w:r w:rsidRPr="006A5EF0">
        <w:rPr>
          <w:i/>
          <w:sz w:val="20"/>
          <w:szCs w:val="20"/>
          <w:lang w:eastAsia="es-ES"/>
        </w:rPr>
        <w:t>Batalla d</w:t>
      </w:r>
      <w:r w:rsidRPr="006A5EF0">
        <w:rPr>
          <w:sz w:val="20"/>
          <w:szCs w:val="20"/>
          <w:lang w:eastAsia="es-ES"/>
        </w:rPr>
        <w:t xml:space="preserve">e </w:t>
      </w:r>
      <w:r w:rsidRPr="006A5EF0">
        <w:rPr>
          <w:i/>
          <w:sz w:val="20"/>
          <w:szCs w:val="20"/>
          <w:lang w:eastAsia="es-ES"/>
        </w:rPr>
        <w:t>Alcolea</w:t>
      </w:r>
      <w:r w:rsidRPr="006A5EF0">
        <w:rPr>
          <w:sz w:val="20"/>
          <w:szCs w:val="20"/>
          <w:lang w:eastAsia="es-ES"/>
        </w:rPr>
        <w:t xml:space="preserve"> la reina Isabel II huyó a Francia. </w:t>
      </w:r>
    </w:p>
    <w:p w:rsidR="009F2B0C" w:rsidRPr="006A5EF0" w:rsidRDefault="009F2B0C" w:rsidP="00537880">
      <w:pPr>
        <w:spacing w:after="0" w:line="360" w:lineRule="auto"/>
        <w:jc w:val="both"/>
        <w:rPr>
          <w:sz w:val="20"/>
          <w:szCs w:val="20"/>
          <w:lang w:eastAsia="es-ES"/>
        </w:rPr>
      </w:pPr>
      <w:r w:rsidRPr="006A5EF0">
        <w:rPr>
          <w:sz w:val="20"/>
          <w:szCs w:val="20"/>
          <w:lang w:eastAsia="es-ES"/>
        </w:rPr>
        <w:t>El fin de los revolucionarios del 68 era el establecimiento de un régimen democrático. Para ello se constituyó un gobierno provisional formado por progresistas, unionistas y demócratas y presidido por</w:t>
      </w:r>
      <w:r>
        <w:rPr>
          <w:sz w:val="20"/>
          <w:szCs w:val="20"/>
          <w:lang w:eastAsia="es-ES"/>
        </w:rPr>
        <w:t xml:space="preserve"> el unionista</w:t>
      </w:r>
      <w:r w:rsidRPr="006A5EF0">
        <w:rPr>
          <w:sz w:val="20"/>
          <w:szCs w:val="20"/>
          <w:lang w:eastAsia="es-ES"/>
        </w:rPr>
        <w:t xml:space="preserve"> Serrano. Este </w:t>
      </w:r>
      <w:r>
        <w:rPr>
          <w:sz w:val="20"/>
          <w:szCs w:val="20"/>
          <w:lang w:eastAsia="es-ES"/>
        </w:rPr>
        <w:t>reinstauró</w:t>
      </w:r>
      <w:r w:rsidRPr="006A5EF0">
        <w:rPr>
          <w:sz w:val="20"/>
          <w:szCs w:val="20"/>
          <w:lang w:eastAsia="es-ES"/>
        </w:rPr>
        <w:t xml:space="preserve"> las libertades básicas, y disolvió las Juntas Locales para  controlar la Revolución (con la oposición del Partido demócrata y de los republicanos) lo que provocó numerosos disturbios. Poco después convocó elecciones a Cortes constituyentes mediante sufragio universal masculino. </w:t>
      </w:r>
    </w:p>
    <w:p w:rsidR="009F2B0C" w:rsidRPr="006A5EF0" w:rsidRDefault="009F2B0C" w:rsidP="00537880">
      <w:pPr>
        <w:keepNext/>
        <w:spacing w:after="0" w:line="360" w:lineRule="auto"/>
        <w:outlineLvl w:val="2"/>
        <w:rPr>
          <w:rFonts w:cs="Arial"/>
          <w:b/>
          <w:bCs/>
          <w:sz w:val="20"/>
          <w:szCs w:val="20"/>
          <w:lang w:eastAsia="es-ES"/>
        </w:rPr>
      </w:pPr>
      <w:bookmarkStart w:id="98" w:name="_Toc249099639"/>
      <w:r w:rsidRPr="006A5EF0">
        <w:rPr>
          <w:rFonts w:cs="Arial"/>
          <w:b/>
          <w:bCs/>
          <w:sz w:val="20"/>
          <w:szCs w:val="20"/>
          <w:lang w:eastAsia="es-ES"/>
        </w:rPr>
        <w:t>4.1.2. La constitución de 1869</w:t>
      </w:r>
      <w:bookmarkEnd w:id="98"/>
    </w:p>
    <w:p w:rsidR="009F2B0C" w:rsidRPr="006A5EF0" w:rsidRDefault="009F2B0C" w:rsidP="00537880">
      <w:pPr>
        <w:spacing w:after="0" w:line="360" w:lineRule="auto"/>
        <w:jc w:val="both"/>
        <w:rPr>
          <w:sz w:val="20"/>
          <w:szCs w:val="20"/>
          <w:lang w:eastAsia="es-ES"/>
        </w:rPr>
      </w:pPr>
      <w:r w:rsidRPr="006A5EF0">
        <w:rPr>
          <w:sz w:val="20"/>
          <w:szCs w:val="20"/>
          <w:lang w:eastAsia="es-ES"/>
        </w:rPr>
        <w:t>La constitución del 69 estableció un régimen democrático:</w:t>
      </w:r>
    </w:p>
    <w:p w:rsidR="009F2B0C" w:rsidRPr="006A5EF0" w:rsidRDefault="009F2B0C" w:rsidP="00025692">
      <w:pPr>
        <w:numPr>
          <w:ilvl w:val="0"/>
          <w:numId w:val="95"/>
        </w:numPr>
        <w:spacing w:after="0" w:line="360" w:lineRule="auto"/>
        <w:jc w:val="both"/>
        <w:rPr>
          <w:sz w:val="20"/>
          <w:szCs w:val="20"/>
          <w:lang w:eastAsia="es-ES"/>
        </w:rPr>
      </w:pPr>
      <w:r w:rsidRPr="006A5EF0">
        <w:rPr>
          <w:sz w:val="20"/>
          <w:szCs w:val="20"/>
          <w:lang w:eastAsia="es-ES"/>
        </w:rPr>
        <w:t>Se proclamaba de nuevo la soberanía nacional</w:t>
      </w:r>
    </w:p>
    <w:p w:rsidR="009F2B0C" w:rsidRPr="006A5EF0" w:rsidRDefault="009F2B0C" w:rsidP="00025692">
      <w:pPr>
        <w:numPr>
          <w:ilvl w:val="0"/>
          <w:numId w:val="95"/>
        </w:numPr>
        <w:spacing w:after="0" w:line="360" w:lineRule="auto"/>
        <w:jc w:val="both"/>
        <w:rPr>
          <w:sz w:val="20"/>
          <w:szCs w:val="20"/>
          <w:lang w:eastAsia="es-ES"/>
        </w:rPr>
      </w:pPr>
      <w:r w:rsidRPr="006A5EF0">
        <w:rPr>
          <w:sz w:val="20"/>
          <w:szCs w:val="20"/>
          <w:lang w:eastAsia="es-ES"/>
        </w:rPr>
        <w:t>Se adoptó la monarquía como forma de gobierno.</w:t>
      </w:r>
    </w:p>
    <w:p w:rsidR="009F2B0C" w:rsidRPr="006A5EF0" w:rsidRDefault="009F2B0C" w:rsidP="00025692">
      <w:pPr>
        <w:numPr>
          <w:ilvl w:val="0"/>
          <w:numId w:val="95"/>
        </w:numPr>
        <w:spacing w:after="0" w:line="360" w:lineRule="auto"/>
        <w:jc w:val="both"/>
        <w:rPr>
          <w:sz w:val="20"/>
          <w:szCs w:val="20"/>
          <w:lang w:eastAsia="es-ES"/>
        </w:rPr>
      </w:pPr>
      <w:r w:rsidRPr="006A5EF0">
        <w:rPr>
          <w:sz w:val="20"/>
          <w:szCs w:val="20"/>
          <w:lang w:eastAsia="es-ES"/>
        </w:rPr>
        <w:t>Se ampliaron los derechos individuales con el reconocimiento del derecho de asociación y la libertad de cultos.</w:t>
      </w:r>
    </w:p>
    <w:p w:rsidR="009F2B0C" w:rsidRPr="006A5EF0" w:rsidRDefault="009F2B0C" w:rsidP="00025692">
      <w:pPr>
        <w:numPr>
          <w:ilvl w:val="0"/>
          <w:numId w:val="95"/>
        </w:numPr>
        <w:spacing w:after="0" w:line="360" w:lineRule="auto"/>
        <w:jc w:val="both"/>
        <w:rPr>
          <w:sz w:val="20"/>
          <w:szCs w:val="20"/>
          <w:lang w:eastAsia="es-ES"/>
        </w:rPr>
      </w:pPr>
      <w:r w:rsidRPr="006A5EF0">
        <w:rPr>
          <w:sz w:val="20"/>
          <w:szCs w:val="20"/>
          <w:lang w:eastAsia="es-ES"/>
        </w:rPr>
        <w:t>Se reconoció  el sufragio universal</w:t>
      </w:r>
      <w:r>
        <w:rPr>
          <w:sz w:val="20"/>
          <w:szCs w:val="20"/>
          <w:lang w:eastAsia="es-ES"/>
        </w:rPr>
        <w:t xml:space="preserve"> directo para el Congreso e indirecto para el Senado</w:t>
      </w:r>
    </w:p>
    <w:p w:rsidR="009F2B0C" w:rsidRDefault="009F2B0C" w:rsidP="00025692">
      <w:pPr>
        <w:numPr>
          <w:ilvl w:val="0"/>
          <w:numId w:val="95"/>
        </w:numPr>
        <w:spacing w:after="0" w:line="360" w:lineRule="auto"/>
        <w:jc w:val="both"/>
        <w:rPr>
          <w:sz w:val="20"/>
          <w:szCs w:val="20"/>
          <w:lang w:eastAsia="es-ES"/>
        </w:rPr>
      </w:pPr>
      <w:r w:rsidRPr="006A5EF0">
        <w:rPr>
          <w:sz w:val="20"/>
          <w:szCs w:val="20"/>
          <w:lang w:eastAsia="es-ES"/>
        </w:rPr>
        <w:t>Se mantenía el poder moderador del rey (</w:t>
      </w:r>
      <w:r>
        <w:rPr>
          <w:sz w:val="20"/>
          <w:szCs w:val="20"/>
          <w:lang w:eastAsia="es-ES"/>
        </w:rPr>
        <w:t xml:space="preserve">nombramiento del Presidente del Consejo y derecho a </w:t>
      </w:r>
      <w:r w:rsidRPr="006A5EF0">
        <w:rPr>
          <w:sz w:val="20"/>
          <w:szCs w:val="20"/>
          <w:lang w:eastAsia="es-ES"/>
        </w:rPr>
        <w:t xml:space="preserve">vetar leyes </w:t>
      </w:r>
      <w:r>
        <w:rPr>
          <w:sz w:val="20"/>
          <w:szCs w:val="20"/>
          <w:lang w:eastAsia="es-ES"/>
        </w:rPr>
        <w:t>y a convocar y disolver las Cortes)</w:t>
      </w:r>
    </w:p>
    <w:p w:rsidR="009F2B0C" w:rsidRPr="006A5EF0" w:rsidRDefault="009F2B0C" w:rsidP="00025692">
      <w:pPr>
        <w:numPr>
          <w:ilvl w:val="0"/>
          <w:numId w:val="95"/>
        </w:numPr>
        <w:spacing w:after="0" w:line="360" w:lineRule="auto"/>
        <w:jc w:val="both"/>
        <w:rPr>
          <w:sz w:val="20"/>
          <w:szCs w:val="20"/>
          <w:lang w:eastAsia="es-ES"/>
        </w:rPr>
      </w:pPr>
      <w:r>
        <w:rPr>
          <w:sz w:val="20"/>
          <w:szCs w:val="20"/>
          <w:lang w:eastAsia="es-ES"/>
        </w:rPr>
        <w:t>Se reconocía la autonomía y democracia municipal</w:t>
      </w:r>
    </w:p>
    <w:p w:rsidR="009F2B0C" w:rsidRPr="006A5EF0" w:rsidRDefault="009F2B0C" w:rsidP="00537880">
      <w:pPr>
        <w:keepNext/>
        <w:spacing w:after="0" w:line="360" w:lineRule="auto"/>
        <w:outlineLvl w:val="2"/>
        <w:rPr>
          <w:rFonts w:cs="Arial"/>
          <w:b/>
          <w:bCs/>
          <w:sz w:val="20"/>
          <w:szCs w:val="20"/>
          <w:lang w:eastAsia="es-ES"/>
        </w:rPr>
      </w:pPr>
      <w:bookmarkStart w:id="99" w:name="_Toc249099640"/>
      <w:r w:rsidRPr="006A5EF0">
        <w:rPr>
          <w:rFonts w:cs="Arial"/>
          <w:b/>
          <w:bCs/>
          <w:sz w:val="20"/>
          <w:szCs w:val="20"/>
          <w:lang w:eastAsia="es-ES"/>
        </w:rPr>
        <w:t>4.1.3. La regencia de Serrano y la búsqueda del rey</w:t>
      </w:r>
      <w:bookmarkEnd w:id="99"/>
    </w:p>
    <w:p w:rsidR="009F2B0C" w:rsidRPr="006A5EF0" w:rsidRDefault="009F2B0C" w:rsidP="00537880">
      <w:pPr>
        <w:spacing w:after="0" w:line="360" w:lineRule="auto"/>
        <w:jc w:val="both"/>
        <w:rPr>
          <w:sz w:val="20"/>
          <w:szCs w:val="20"/>
          <w:lang w:eastAsia="es-ES"/>
        </w:rPr>
      </w:pPr>
      <w:r w:rsidRPr="006A5EF0">
        <w:rPr>
          <w:sz w:val="20"/>
          <w:szCs w:val="20"/>
          <w:lang w:eastAsia="es-ES"/>
        </w:rPr>
        <w:t>Tras la aprobación de la Constitución Serrano fue nombrado regente hasta que el gobierno de Prim encontrase un rey en Europa</w:t>
      </w:r>
      <w:r>
        <w:rPr>
          <w:sz w:val="20"/>
          <w:szCs w:val="20"/>
          <w:lang w:eastAsia="es-ES"/>
        </w:rPr>
        <w:t xml:space="preserve"> que reuniera tres condiciones; demócrata, </w:t>
      </w:r>
      <w:r w:rsidRPr="006A5EF0">
        <w:rPr>
          <w:sz w:val="20"/>
          <w:szCs w:val="20"/>
          <w:lang w:eastAsia="es-ES"/>
        </w:rPr>
        <w:t>aceptado por las grandes potencias europeas</w:t>
      </w:r>
      <w:r>
        <w:rPr>
          <w:sz w:val="20"/>
          <w:szCs w:val="20"/>
          <w:lang w:eastAsia="es-ES"/>
        </w:rPr>
        <w:t xml:space="preserve"> y que no fuera borbón</w:t>
      </w:r>
      <w:r w:rsidRPr="006A5EF0">
        <w:rPr>
          <w:sz w:val="20"/>
          <w:szCs w:val="20"/>
          <w:lang w:eastAsia="es-ES"/>
        </w:rPr>
        <w:t>. Finalmente se escogió a Amadeo, de la dinastía italiana de los Saboya.</w:t>
      </w:r>
    </w:p>
    <w:p w:rsidR="009F2B0C" w:rsidRPr="006A5EF0" w:rsidRDefault="009F2B0C" w:rsidP="00537880">
      <w:pPr>
        <w:keepNext/>
        <w:spacing w:after="0" w:line="360" w:lineRule="auto"/>
        <w:outlineLvl w:val="2"/>
        <w:rPr>
          <w:rFonts w:cs="Arial"/>
          <w:b/>
          <w:bCs/>
          <w:sz w:val="20"/>
          <w:szCs w:val="20"/>
          <w:lang w:eastAsia="es-ES"/>
        </w:rPr>
      </w:pPr>
      <w:bookmarkStart w:id="100" w:name="_Toc249099641"/>
      <w:r w:rsidRPr="006A5EF0">
        <w:rPr>
          <w:rFonts w:cs="Arial"/>
          <w:b/>
          <w:bCs/>
          <w:sz w:val="20"/>
          <w:szCs w:val="20"/>
          <w:lang w:eastAsia="es-ES"/>
        </w:rPr>
        <w:t>4.1.2. La monarquía constitucional: el reinado de Amadeo (1871-1873)</w:t>
      </w:r>
      <w:bookmarkEnd w:id="100"/>
    </w:p>
    <w:p w:rsidR="009F2B0C" w:rsidRPr="006A5EF0" w:rsidRDefault="009F2B0C" w:rsidP="00537880">
      <w:pPr>
        <w:spacing w:after="0" w:line="360" w:lineRule="auto"/>
        <w:jc w:val="both"/>
        <w:rPr>
          <w:sz w:val="20"/>
          <w:szCs w:val="20"/>
          <w:lang w:eastAsia="es-ES"/>
        </w:rPr>
      </w:pPr>
      <w:r w:rsidRPr="006A5EF0">
        <w:rPr>
          <w:sz w:val="20"/>
          <w:szCs w:val="20"/>
          <w:lang w:eastAsia="es-ES"/>
        </w:rPr>
        <w:t>El reinado de Amadeo fue un intento de construir un régimen monárquico democrático. Desde el primer momento Amadeo se encontró con numerosas dificultades que comenzaron con el asesinato de su principal valedor, Prim</w:t>
      </w:r>
      <w:r>
        <w:rPr>
          <w:sz w:val="20"/>
          <w:szCs w:val="20"/>
          <w:lang w:eastAsia="es-ES"/>
        </w:rPr>
        <w:t>:</w:t>
      </w:r>
    </w:p>
    <w:p w:rsidR="009F2B0C" w:rsidRPr="006A5EF0" w:rsidRDefault="009F2B0C" w:rsidP="00025692">
      <w:pPr>
        <w:numPr>
          <w:ilvl w:val="0"/>
          <w:numId w:val="96"/>
        </w:numPr>
        <w:spacing w:after="0" w:line="360" w:lineRule="auto"/>
        <w:jc w:val="both"/>
        <w:rPr>
          <w:sz w:val="20"/>
          <w:szCs w:val="20"/>
          <w:lang w:eastAsia="es-ES"/>
        </w:rPr>
      </w:pPr>
      <w:r w:rsidRPr="006A5EF0">
        <w:rPr>
          <w:i/>
          <w:iCs/>
          <w:sz w:val="20"/>
          <w:szCs w:val="20"/>
          <w:lang w:eastAsia="es-ES"/>
        </w:rPr>
        <w:t>Rechazo de la Iglesia</w:t>
      </w:r>
      <w:r w:rsidRPr="006A5EF0">
        <w:rPr>
          <w:sz w:val="20"/>
          <w:szCs w:val="20"/>
          <w:lang w:eastAsia="es-ES"/>
        </w:rPr>
        <w:t xml:space="preserve">, </w:t>
      </w:r>
      <w:r>
        <w:rPr>
          <w:sz w:val="20"/>
          <w:szCs w:val="20"/>
          <w:lang w:eastAsia="es-ES"/>
        </w:rPr>
        <w:t>por</w:t>
      </w:r>
      <w:r w:rsidRPr="006A5EF0">
        <w:rPr>
          <w:sz w:val="20"/>
          <w:szCs w:val="20"/>
          <w:lang w:eastAsia="es-ES"/>
        </w:rPr>
        <w:t xml:space="preserve"> el reconocimiento de la libertad de cultos</w:t>
      </w:r>
      <w:r>
        <w:rPr>
          <w:sz w:val="20"/>
          <w:szCs w:val="20"/>
          <w:lang w:eastAsia="es-ES"/>
        </w:rPr>
        <w:t xml:space="preserve"> que estableció la Constitución</w:t>
      </w:r>
      <w:r w:rsidRPr="006A5EF0">
        <w:rPr>
          <w:sz w:val="20"/>
          <w:szCs w:val="20"/>
          <w:lang w:eastAsia="es-ES"/>
        </w:rPr>
        <w:t>.</w:t>
      </w:r>
    </w:p>
    <w:p w:rsidR="009F2B0C" w:rsidRPr="006A5EF0" w:rsidRDefault="009F2B0C" w:rsidP="00025692">
      <w:pPr>
        <w:numPr>
          <w:ilvl w:val="0"/>
          <w:numId w:val="96"/>
        </w:numPr>
        <w:spacing w:after="0" w:line="360" w:lineRule="auto"/>
        <w:jc w:val="both"/>
        <w:rPr>
          <w:sz w:val="20"/>
          <w:szCs w:val="20"/>
          <w:lang w:eastAsia="es-ES"/>
        </w:rPr>
      </w:pPr>
      <w:r w:rsidRPr="006A5EF0">
        <w:rPr>
          <w:i/>
          <w:sz w:val="20"/>
          <w:szCs w:val="20"/>
          <w:lang w:eastAsia="es-ES"/>
        </w:rPr>
        <w:t>Rechazo de los grupos republicanos</w:t>
      </w:r>
      <w:r w:rsidRPr="006A5EF0">
        <w:rPr>
          <w:sz w:val="20"/>
          <w:szCs w:val="20"/>
          <w:lang w:eastAsia="es-ES"/>
        </w:rPr>
        <w:t>.</w:t>
      </w:r>
    </w:p>
    <w:p w:rsidR="009F2B0C" w:rsidRPr="006A5EF0" w:rsidRDefault="009F2B0C" w:rsidP="00025692">
      <w:pPr>
        <w:numPr>
          <w:ilvl w:val="0"/>
          <w:numId w:val="96"/>
        </w:numPr>
        <w:spacing w:after="0" w:line="360" w:lineRule="auto"/>
        <w:jc w:val="both"/>
        <w:rPr>
          <w:sz w:val="20"/>
          <w:szCs w:val="20"/>
          <w:lang w:eastAsia="es-ES"/>
        </w:rPr>
      </w:pPr>
      <w:r w:rsidRPr="006A5EF0">
        <w:rPr>
          <w:i/>
          <w:sz w:val="20"/>
          <w:szCs w:val="20"/>
          <w:lang w:eastAsia="es-ES"/>
        </w:rPr>
        <w:t>Comienzo de la 3ª Guerra Carlista</w:t>
      </w:r>
      <w:r w:rsidRPr="006A5EF0">
        <w:rPr>
          <w:sz w:val="20"/>
          <w:szCs w:val="20"/>
          <w:lang w:eastAsia="es-ES"/>
        </w:rPr>
        <w:t xml:space="preserve">. </w:t>
      </w:r>
      <w:r>
        <w:rPr>
          <w:sz w:val="20"/>
          <w:szCs w:val="20"/>
          <w:lang w:eastAsia="es-ES"/>
        </w:rPr>
        <w:t>El</w:t>
      </w:r>
      <w:r w:rsidRPr="006A5EF0">
        <w:rPr>
          <w:sz w:val="20"/>
          <w:szCs w:val="20"/>
          <w:lang w:eastAsia="es-ES"/>
        </w:rPr>
        <w:t xml:space="preserve"> pretendiente al trono Carlos VII inició una nueva insurrección en Cataluña, País Vasco y Valencia que control</w:t>
      </w:r>
      <w:r>
        <w:rPr>
          <w:sz w:val="20"/>
          <w:szCs w:val="20"/>
          <w:lang w:eastAsia="es-ES"/>
        </w:rPr>
        <w:t>ó</w:t>
      </w:r>
      <w:r w:rsidRPr="006A5EF0">
        <w:rPr>
          <w:sz w:val="20"/>
          <w:szCs w:val="20"/>
          <w:lang w:eastAsia="es-ES"/>
        </w:rPr>
        <w:t xml:space="preserve"> amplios territorios rurales. </w:t>
      </w:r>
    </w:p>
    <w:p w:rsidR="009F2B0C" w:rsidRPr="006A5EF0" w:rsidRDefault="009F2B0C" w:rsidP="00025692">
      <w:pPr>
        <w:numPr>
          <w:ilvl w:val="0"/>
          <w:numId w:val="96"/>
        </w:numPr>
        <w:spacing w:after="0" w:line="360" w:lineRule="auto"/>
        <w:jc w:val="both"/>
        <w:rPr>
          <w:sz w:val="20"/>
          <w:szCs w:val="20"/>
          <w:lang w:eastAsia="es-ES"/>
        </w:rPr>
      </w:pPr>
      <w:r w:rsidRPr="006A5EF0">
        <w:rPr>
          <w:i/>
          <w:sz w:val="20"/>
          <w:szCs w:val="20"/>
          <w:lang w:eastAsia="es-ES"/>
        </w:rPr>
        <w:lastRenderedPageBreak/>
        <w:t>Rebelión en Cuba</w:t>
      </w:r>
      <w:r w:rsidRPr="006A5EF0">
        <w:rPr>
          <w:sz w:val="20"/>
          <w:szCs w:val="20"/>
          <w:lang w:eastAsia="es-ES"/>
        </w:rPr>
        <w:t xml:space="preserve"> a favor de la independencia. La sublevación se debió a la negativa de sectores burgueses con intereses en la isla a abolir la esclavitud y a realizar reformas administrativas.</w:t>
      </w:r>
    </w:p>
    <w:p w:rsidR="009F2B0C" w:rsidRPr="006A5EF0" w:rsidRDefault="009F2B0C" w:rsidP="00025692">
      <w:pPr>
        <w:numPr>
          <w:ilvl w:val="0"/>
          <w:numId w:val="96"/>
        </w:numPr>
        <w:spacing w:after="0" w:line="360" w:lineRule="auto"/>
        <w:jc w:val="both"/>
        <w:rPr>
          <w:sz w:val="20"/>
          <w:szCs w:val="20"/>
          <w:lang w:eastAsia="es-ES"/>
        </w:rPr>
      </w:pPr>
      <w:r w:rsidRPr="006A5EF0">
        <w:rPr>
          <w:i/>
          <w:sz w:val="20"/>
          <w:szCs w:val="20"/>
          <w:lang w:eastAsia="es-ES"/>
        </w:rPr>
        <w:t>Revueltas obreras</w:t>
      </w:r>
      <w:r w:rsidRPr="006A5EF0">
        <w:rPr>
          <w:sz w:val="20"/>
          <w:szCs w:val="20"/>
          <w:lang w:eastAsia="es-ES"/>
        </w:rPr>
        <w:t xml:space="preserve"> en las ciudades </w:t>
      </w:r>
      <w:r>
        <w:rPr>
          <w:sz w:val="20"/>
          <w:szCs w:val="20"/>
          <w:lang w:eastAsia="es-ES"/>
        </w:rPr>
        <w:t>por</w:t>
      </w:r>
      <w:r w:rsidRPr="006A5EF0">
        <w:rPr>
          <w:sz w:val="20"/>
          <w:szCs w:val="20"/>
          <w:lang w:eastAsia="es-ES"/>
        </w:rPr>
        <w:t xml:space="preserve"> la libertad de asociación y por la </w:t>
      </w:r>
      <w:r>
        <w:rPr>
          <w:sz w:val="20"/>
          <w:szCs w:val="20"/>
          <w:lang w:eastAsia="es-ES"/>
        </w:rPr>
        <w:t>difusión de las ideas de</w:t>
      </w:r>
      <w:r w:rsidRPr="006A5EF0">
        <w:rPr>
          <w:sz w:val="20"/>
          <w:szCs w:val="20"/>
          <w:lang w:eastAsia="es-ES"/>
        </w:rPr>
        <w:t xml:space="preserve"> la AIT</w:t>
      </w:r>
      <w:r>
        <w:rPr>
          <w:sz w:val="20"/>
          <w:szCs w:val="20"/>
          <w:lang w:eastAsia="es-ES"/>
        </w:rPr>
        <w:t>.</w:t>
      </w:r>
    </w:p>
    <w:p w:rsidR="009F2B0C" w:rsidRPr="006A5EF0" w:rsidRDefault="009F2B0C" w:rsidP="00025692">
      <w:pPr>
        <w:numPr>
          <w:ilvl w:val="0"/>
          <w:numId w:val="96"/>
        </w:numPr>
        <w:spacing w:after="0" w:line="360" w:lineRule="auto"/>
        <w:jc w:val="both"/>
        <w:rPr>
          <w:sz w:val="20"/>
          <w:szCs w:val="20"/>
          <w:lang w:eastAsia="es-ES"/>
        </w:rPr>
      </w:pPr>
      <w:r w:rsidRPr="006A5EF0">
        <w:rPr>
          <w:i/>
          <w:sz w:val="20"/>
          <w:szCs w:val="20"/>
          <w:lang w:eastAsia="es-ES"/>
        </w:rPr>
        <w:t>División de los partidos monárquicos</w:t>
      </w:r>
      <w:r>
        <w:rPr>
          <w:sz w:val="20"/>
          <w:szCs w:val="20"/>
          <w:lang w:eastAsia="es-ES"/>
        </w:rPr>
        <w:t xml:space="preserve"> con la fundación del</w:t>
      </w:r>
      <w:r w:rsidRPr="006A5EF0">
        <w:rPr>
          <w:sz w:val="20"/>
          <w:szCs w:val="20"/>
          <w:lang w:eastAsia="es-ES"/>
        </w:rPr>
        <w:t xml:space="preserve"> Partido Alfonsino por Cánovas del Castillo. </w:t>
      </w:r>
    </w:p>
    <w:p w:rsidR="009F2B0C" w:rsidRPr="006A5EF0" w:rsidRDefault="009F2B0C" w:rsidP="00025692">
      <w:pPr>
        <w:numPr>
          <w:ilvl w:val="0"/>
          <w:numId w:val="96"/>
        </w:numPr>
        <w:spacing w:after="0" w:line="360" w:lineRule="auto"/>
        <w:jc w:val="both"/>
        <w:rPr>
          <w:sz w:val="20"/>
          <w:szCs w:val="20"/>
          <w:lang w:eastAsia="es-ES"/>
        </w:rPr>
      </w:pPr>
      <w:r w:rsidRPr="006A5EF0">
        <w:rPr>
          <w:i/>
          <w:iCs/>
          <w:sz w:val="20"/>
          <w:szCs w:val="20"/>
          <w:lang w:eastAsia="es-ES"/>
        </w:rPr>
        <w:t>Frialdad</w:t>
      </w:r>
      <w:r w:rsidRPr="006A5EF0">
        <w:rPr>
          <w:sz w:val="20"/>
          <w:szCs w:val="20"/>
          <w:lang w:eastAsia="es-ES"/>
        </w:rPr>
        <w:t xml:space="preserve">  de l</w:t>
      </w:r>
      <w:r w:rsidRPr="006A5EF0">
        <w:rPr>
          <w:i/>
          <w:iCs/>
          <w:sz w:val="20"/>
          <w:szCs w:val="20"/>
          <w:lang w:eastAsia="es-ES"/>
        </w:rPr>
        <w:t xml:space="preserve">a nobleza y las clases populares </w:t>
      </w:r>
      <w:r w:rsidRPr="006A5EF0">
        <w:rPr>
          <w:sz w:val="20"/>
          <w:szCs w:val="20"/>
          <w:lang w:eastAsia="es-ES"/>
        </w:rPr>
        <w:t xml:space="preserve"> por ser extranjero. </w:t>
      </w:r>
    </w:p>
    <w:p w:rsidR="009F2B0C" w:rsidRPr="006A5EF0" w:rsidRDefault="009F2B0C" w:rsidP="00537880">
      <w:pPr>
        <w:spacing w:after="0" w:line="360" w:lineRule="auto"/>
        <w:jc w:val="both"/>
        <w:rPr>
          <w:sz w:val="20"/>
          <w:szCs w:val="20"/>
          <w:lang w:eastAsia="es-ES"/>
        </w:rPr>
      </w:pPr>
      <w:r w:rsidRPr="006A5EF0">
        <w:rPr>
          <w:sz w:val="20"/>
          <w:szCs w:val="20"/>
          <w:lang w:eastAsia="es-ES"/>
        </w:rPr>
        <w:t>Ante tantas dificultades y sin pocos apoyos políticos ni sociales, Amadeo abdicó y abandonó España en 1873.</w:t>
      </w:r>
    </w:p>
    <w:p w:rsidR="009F2B0C" w:rsidRPr="006A5EF0" w:rsidRDefault="009F2B0C" w:rsidP="00537880">
      <w:pPr>
        <w:keepNext/>
        <w:spacing w:after="0" w:line="360" w:lineRule="auto"/>
        <w:outlineLvl w:val="1"/>
        <w:rPr>
          <w:b/>
          <w:bCs/>
          <w:sz w:val="20"/>
          <w:szCs w:val="20"/>
          <w:lang w:eastAsia="es-ES"/>
        </w:rPr>
      </w:pPr>
      <w:bookmarkStart w:id="101" w:name="_Toc249099642"/>
      <w:r w:rsidRPr="006A5EF0">
        <w:rPr>
          <w:b/>
          <w:bCs/>
          <w:sz w:val="20"/>
          <w:szCs w:val="20"/>
          <w:lang w:eastAsia="es-ES"/>
        </w:rPr>
        <w:t>4.2. La primera República (1873)</w:t>
      </w:r>
      <w:bookmarkEnd w:id="101"/>
    </w:p>
    <w:p w:rsidR="009F2B0C" w:rsidRPr="006A5EF0" w:rsidRDefault="009F2B0C" w:rsidP="00537880">
      <w:pPr>
        <w:keepNext/>
        <w:spacing w:after="0" w:line="360" w:lineRule="auto"/>
        <w:outlineLvl w:val="2"/>
        <w:rPr>
          <w:rFonts w:cs="Arial"/>
          <w:b/>
          <w:bCs/>
          <w:sz w:val="20"/>
          <w:szCs w:val="20"/>
          <w:lang w:eastAsia="es-ES"/>
        </w:rPr>
      </w:pPr>
      <w:bookmarkStart w:id="102" w:name="_Toc249099643"/>
      <w:r w:rsidRPr="006A5EF0">
        <w:rPr>
          <w:rFonts w:cs="Arial"/>
          <w:b/>
          <w:bCs/>
          <w:sz w:val="20"/>
          <w:szCs w:val="20"/>
          <w:lang w:eastAsia="es-ES"/>
        </w:rPr>
        <w:t>4.2.1. Orígenes y principales problemas de la República</w:t>
      </w:r>
      <w:bookmarkEnd w:id="102"/>
    </w:p>
    <w:p w:rsidR="009F2B0C" w:rsidRPr="006A5EF0" w:rsidRDefault="009F2B0C" w:rsidP="00537880">
      <w:pPr>
        <w:spacing w:after="0" w:line="360" w:lineRule="auto"/>
        <w:jc w:val="both"/>
        <w:rPr>
          <w:sz w:val="20"/>
          <w:szCs w:val="20"/>
          <w:lang w:eastAsia="es-ES"/>
        </w:rPr>
      </w:pPr>
      <w:r w:rsidRPr="006A5EF0">
        <w:rPr>
          <w:sz w:val="20"/>
          <w:szCs w:val="20"/>
          <w:lang w:eastAsia="es-ES"/>
        </w:rPr>
        <w:t>La proclamación de la República fue una solución de urgencia votada en las Cortes ante el vacío político deja</w:t>
      </w:r>
      <w:r>
        <w:rPr>
          <w:sz w:val="20"/>
          <w:szCs w:val="20"/>
          <w:lang w:eastAsia="es-ES"/>
        </w:rPr>
        <w:t xml:space="preserve">do por la abdicación de Amadeo. </w:t>
      </w:r>
      <w:r w:rsidRPr="006A5EF0">
        <w:rPr>
          <w:sz w:val="20"/>
          <w:szCs w:val="20"/>
          <w:lang w:eastAsia="es-ES"/>
        </w:rPr>
        <w:t>Los republicanos constituían un grupo político minoritario, sin experiencia de gobierno. Desde el principio la República tuvo que hacer frente a tres problemas</w:t>
      </w:r>
    </w:p>
    <w:p w:rsidR="009F2B0C" w:rsidRPr="006A5EF0" w:rsidRDefault="009F2B0C" w:rsidP="00025692">
      <w:pPr>
        <w:numPr>
          <w:ilvl w:val="0"/>
          <w:numId w:val="97"/>
        </w:numPr>
        <w:spacing w:after="0" w:line="360" w:lineRule="auto"/>
        <w:jc w:val="both"/>
        <w:rPr>
          <w:sz w:val="20"/>
          <w:szCs w:val="20"/>
          <w:lang w:eastAsia="es-ES"/>
        </w:rPr>
      </w:pPr>
      <w:r w:rsidRPr="006A5EF0">
        <w:rPr>
          <w:sz w:val="20"/>
          <w:szCs w:val="20"/>
          <w:lang w:eastAsia="es-ES"/>
        </w:rPr>
        <w:t>Las dos guerras existentes, una civil (carlismo) y  otra de  emancipación (Cuba).</w:t>
      </w:r>
    </w:p>
    <w:p w:rsidR="009F2B0C" w:rsidRPr="006A5EF0" w:rsidRDefault="009F2B0C" w:rsidP="00025692">
      <w:pPr>
        <w:numPr>
          <w:ilvl w:val="0"/>
          <w:numId w:val="97"/>
        </w:numPr>
        <w:spacing w:after="0" w:line="360" w:lineRule="auto"/>
        <w:jc w:val="both"/>
        <w:rPr>
          <w:sz w:val="20"/>
          <w:szCs w:val="20"/>
          <w:lang w:eastAsia="es-ES"/>
        </w:rPr>
      </w:pPr>
      <w:r w:rsidRPr="006A5EF0">
        <w:rPr>
          <w:sz w:val="20"/>
          <w:szCs w:val="20"/>
          <w:lang w:eastAsia="es-ES"/>
        </w:rPr>
        <w:t>Las expectativas de las clases populares (reparto de tierras y mejoras laborales).</w:t>
      </w:r>
    </w:p>
    <w:p w:rsidR="009F2B0C" w:rsidRPr="006A5EF0" w:rsidRDefault="009F2B0C" w:rsidP="00025692">
      <w:pPr>
        <w:numPr>
          <w:ilvl w:val="0"/>
          <w:numId w:val="97"/>
        </w:numPr>
        <w:spacing w:after="0" w:line="360" w:lineRule="auto"/>
        <w:jc w:val="both"/>
        <w:rPr>
          <w:sz w:val="20"/>
          <w:szCs w:val="20"/>
          <w:lang w:eastAsia="es-ES"/>
        </w:rPr>
      </w:pPr>
      <w:r w:rsidRPr="006A5EF0">
        <w:rPr>
          <w:sz w:val="20"/>
          <w:szCs w:val="20"/>
          <w:lang w:eastAsia="es-ES"/>
        </w:rPr>
        <w:t>La propia división interna de los republicanos en federalistas y unitarios.</w:t>
      </w:r>
    </w:p>
    <w:p w:rsidR="009F2B0C" w:rsidRPr="006A5EF0" w:rsidRDefault="009F2B0C" w:rsidP="00537880">
      <w:pPr>
        <w:keepNext/>
        <w:spacing w:after="0" w:line="360" w:lineRule="auto"/>
        <w:outlineLvl w:val="2"/>
        <w:rPr>
          <w:rFonts w:cs="Arial"/>
          <w:b/>
          <w:bCs/>
          <w:sz w:val="20"/>
          <w:szCs w:val="20"/>
          <w:lang w:eastAsia="es-ES"/>
        </w:rPr>
      </w:pPr>
      <w:bookmarkStart w:id="103" w:name="_Toc249099644"/>
      <w:r w:rsidRPr="006A5EF0">
        <w:rPr>
          <w:rFonts w:cs="Arial"/>
          <w:b/>
          <w:bCs/>
          <w:sz w:val="20"/>
          <w:szCs w:val="20"/>
          <w:lang w:eastAsia="es-ES"/>
        </w:rPr>
        <w:t>4.2.2. El nuevo modelo de Estado y el movimiento cantonalista</w:t>
      </w:r>
      <w:bookmarkEnd w:id="103"/>
    </w:p>
    <w:p w:rsidR="009F2B0C" w:rsidRDefault="009F2B0C" w:rsidP="00537880">
      <w:pPr>
        <w:spacing w:after="0" w:line="360" w:lineRule="auto"/>
        <w:jc w:val="both"/>
        <w:rPr>
          <w:sz w:val="20"/>
          <w:szCs w:val="20"/>
          <w:lang w:eastAsia="es-ES"/>
        </w:rPr>
      </w:pPr>
      <w:r>
        <w:rPr>
          <w:sz w:val="20"/>
          <w:szCs w:val="20"/>
          <w:lang w:eastAsia="es-ES"/>
        </w:rPr>
        <w:t>E</w:t>
      </w:r>
      <w:r w:rsidRPr="006A5EF0">
        <w:rPr>
          <w:sz w:val="20"/>
          <w:szCs w:val="20"/>
          <w:lang w:eastAsia="es-ES"/>
        </w:rPr>
        <w:t xml:space="preserve">l primer presidente de la República </w:t>
      </w:r>
      <w:r w:rsidRPr="006A5EF0">
        <w:rPr>
          <w:b/>
          <w:bCs/>
          <w:sz w:val="20"/>
          <w:szCs w:val="20"/>
          <w:lang w:eastAsia="es-ES"/>
        </w:rPr>
        <w:t>Figueras</w:t>
      </w:r>
      <w:r>
        <w:rPr>
          <w:sz w:val="20"/>
          <w:szCs w:val="20"/>
          <w:lang w:eastAsia="es-ES"/>
        </w:rPr>
        <w:t xml:space="preserve"> </w:t>
      </w:r>
      <w:r w:rsidRPr="006A5EF0">
        <w:rPr>
          <w:sz w:val="20"/>
          <w:szCs w:val="20"/>
          <w:lang w:eastAsia="es-ES"/>
        </w:rPr>
        <w:t>convocó unas Cortes Constituyentes</w:t>
      </w:r>
      <w:r>
        <w:rPr>
          <w:sz w:val="20"/>
          <w:szCs w:val="20"/>
          <w:lang w:eastAsia="es-ES"/>
        </w:rPr>
        <w:t>. Estas</w:t>
      </w:r>
      <w:r w:rsidRPr="006A5EF0">
        <w:rPr>
          <w:sz w:val="20"/>
          <w:szCs w:val="20"/>
          <w:lang w:eastAsia="es-ES"/>
        </w:rPr>
        <w:t xml:space="preserve"> nombraron presidente</w:t>
      </w:r>
      <w:r>
        <w:rPr>
          <w:sz w:val="20"/>
          <w:szCs w:val="20"/>
          <w:lang w:eastAsia="es-ES"/>
        </w:rPr>
        <w:t xml:space="preserve"> al </w:t>
      </w:r>
      <w:r w:rsidRPr="006A5EF0">
        <w:rPr>
          <w:sz w:val="20"/>
          <w:szCs w:val="20"/>
          <w:lang w:eastAsia="es-ES"/>
        </w:rPr>
        <w:t xml:space="preserve">federalista </w:t>
      </w:r>
      <w:r w:rsidRPr="006A5EF0">
        <w:rPr>
          <w:b/>
          <w:bCs/>
          <w:sz w:val="20"/>
          <w:szCs w:val="20"/>
          <w:lang w:eastAsia="es-ES"/>
        </w:rPr>
        <w:t xml:space="preserve">Pi y </w:t>
      </w:r>
      <w:proofErr w:type="spellStart"/>
      <w:r w:rsidRPr="006A5EF0">
        <w:rPr>
          <w:b/>
          <w:bCs/>
          <w:sz w:val="20"/>
          <w:szCs w:val="20"/>
          <w:lang w:eastAsia="es-ES"/>
        </w:rPr>
        <w:t>Margall</w:t>
      </w:r>
      <w:proofErr w:type="spellEnd"/>
      <w:r w:rsidRPr="006A5EF0">
        <w:rPr>
          <w:sz w:val="20"/>
          <w:szCs w:val="20"/>
          <w:lang w:eastAsia="es-ES"/>
        </w:rPr>
        <w:t xml:space="preserve"> </w:t>
      </w:r>
      <w:r>
        <w:rPr>
          <w:sz w:val="20"/>
          <w:szCs w:val="20"/>
          <w:lang w:eastAsia="es-ES"/>
        </w:rPr>
        <w:t xml:space="preserve">y </w:t>
      </w:r>
      <w:r w:rsidRPr="006A5EF0">
        <w:rPr>
          <w:sz w:val="20"/>
          <w:szCs w:val="20"/>
          <w:lang w:eastAsia="es-ES"/>
        </w:rPr>
        <w:t xml:space="preserve">elaboraron un </w:t>
      </w:r>
      <w:r w:rsidRPr="006A5EF0">
        <w:rPr>
          <w:b/>
          <w:bCs/>
          <w:sz w:val="20"/>
          <w:szCs w:val="20"/>
          <w:lang w:eastAsia="es-ES"/>
        </w:rPr>
        <w:t>Proyecto constitucional de tipo federal</w:t>
      </w:r>
      <w:r w:rsidRPr="006A5EF0">
        <w:rPr>
          <w:sz w:val="20"/>
          <w:szCs w:val="20"/>
          <w:lang w:eastAsia="es-ES"/>
        </w:rPr>
        <w:t xml:space="preserve"> </w:t>
      </w:r>
      <w:r>
        <w:rPr>
          <w:sz w:val="20"/>
          <w:szCs w:val="20"/>
          <w:lang w:eastAsia="es-ES"/>
        </w:rPr>
        <w:t>(que nunca llegó a aprobarse).</w:t>
      </w:r>
      <w:r w:rsidRPr="006A5EF0">
        <w:rPr>
          <w:sz w:val="20"/>
          <w:szCs w:val="20"/>
          <w:lang w:eastAsia="es-ES"/>
        </w:rPr>
        <w:t xml:space="preserve"> </w:t>
      </w:r>
      <w:r>
        <w:rPr>
          <w:sz w:val="20"/>
          <w:szCs w:val="20"/>
          <w:lang w:eastAsia="es-ES"/>
        </w:rPr>
        <w:t xml:space="preserve"> </w:t>
      </w:r>
    </w:p>
    <w:p w:rsidR="009F2B0C" w:rsidRPr="0090754E" w:rsidRDefault="009F2B0C" w:rsidP="00537880">
      <w:pPr>
        <w:spacing w:after="0" w:line="360" w:lineRule="auto"/>
        <w:jc w:val="both"/>
        <w:rPr>
          <w:sz w:val="20"/>
          <w:szCs w:val="20"/>
          <w:lang w:eastAsia="es-ES"/>
        </w:rPr>
      </w:pPr>
      <w:r w:rsidRPr="006A5EF0">
        <w:rPr>
          <w:sz w:val="20"/>
          <w:szCs w:val="20"/>
          <w:lang w:eastAsia="es-ES"/>
        </w:rPr>
        <w:t>E</w:t>
      </w:r>
      <w:r>
        <w:rPr>
          <w:sz w:val="20"/>
          <w:szCs w:val="20"/>
          <w:lang w:eastAsia="es-ES"/>
        </w:rPr>
        <w:t>ste</w:t>
      </w:r>
      <w:r w:rsidRPr="006A5EF0">
        <w:rPr>
          <w:sz w:val="20"/>
          <w:szCs w:val="20"/>
          <w:lang w:eastAsia="es-ES"/>
        </w:rPr>
        <w:t xml:space="preserve"> proyecto constitucional provocó un fuerte rechazo de monárquicos y republicanos unitarios. </w:t>
      </w:r>
      <w:r>
        <w:rPr>
          <w:sz w:val="20"/>
          <w:szCs w:val="20"/>
          <w:lang w:eastAsia="es-ES"/>
        </w:rPr>
        <w:t>Simultáneamente,</w:t>
      </w:r>
      <w:r w:rsidRPr="006A5EF0">
        <w:rPr>
          <w:sz w:val="20"/>
          <w:szCs w:val="20"/>
          <w:lang w:eastAsia="es-ES"/>
        </w:rPr>
        <w:t xml:space="preserve"> los sectores más radicales del federalismo</w:t>
      </w:r>
      <w:r>
        <w:rPr>
          <w:sz w:val="20"/>
          <w:szCs w:val="20"/>
          <w:lang w:eastAsia="es-ES"/>
        </w:rPr>
        <w:t xml:space="preserve"> (</w:t>
      </w:r>
      <w:r w:rsidRPr="0081332A">
        <w:rPr>
          <w:i/>
          <w:sz w:val="20"/>
          <w:szCs w:val="20"/>
          <w:lang w:eastAsia="es-ES"/>
        </w:rPr>
        <w:t>intransigentes</w:t>
      </w:r>
      <w:r>
        <w:rPr>
          <w:sz w:val="20"/>
          <w:szCs w:val="20"/>
          <w:lang w:eastAsia="es-ES"/>
        </w:rPr>
        <w:t>)</w:t>
      </w:r>
      <w:r w:rsidRPr="006A5EF0">
        <w:rPr>
          <w:sz w:val="20"/>
          <w:szCs w:val="20"/>
          <w:lang w:eastAsia="es-ES"/>
        </w:rPr>
        <w:t xml:space="preserve"> promovieron una insurrección,  conocida como </w:t>
      </w:r>
      <w:r>
        <w:rPr>
          <w:b/>
          <w:bCs/>
          <w:sz w:val="20"/>
          <w:szCs w:val="20"/>
          <w:lang w:eastAsia="es-ES"/>
        </w:rPr>
        <w:t xml:space="preserve">movimiento cantonalista </w:t>
      </w:r>
      <w:r w:rsidRPr="006A5EF0">
        <w:rPr>
          <w:sz w:val="20"/>
          <w:szCs w:val="20"/>
          <w:lang w:eastAsia="es-ES"/>
        </w:rPr>
        <w:t xml:space="preserve"> </w:t>
      </w:r>
      <w:r>
        <w:rPr>
          <w:sz w:val="20"/>
          <w:szCs w:val="20"/>
          <w:lang w:eastAsia="es-ES"/>
        </w:rPr>
        <w:t xml:space="preserve">que proponía una República federal  a partir de la libre unión de cantones. La </w:t>
      </w:r>
      <w:r w:rsidRPr="006A5EF0">
        <w:rPr>
          <w:sz w:val="20"/>
          <w:szCs w:val="20"/>
          <w:lang w:eastAsia="es-ES"/>
        </w:rPr>
        <w:t xml:space="preserve">rebelión se extendió por  numerosas poblaciones de Levante y Andalucía, </w:t>
      </w:r>
      <w:r>
        <w:rPr>
          <w:sz w:val="20"/>
          <w:szCs w:val="20"/>
          <w:lang w:eastAsia="es-ES"/>
        </w:rPr>
        <w:t>pero fue</w:t>
      </w:r>
      <w:r w:rsidRPr="006A5EF0">
        <w:rPr>
          <w:sz w:val="20"/>
          <w:szCs w:val="20"/>
          <w:lang w:eastAsia="es-ES"/>
        </w:rPr>
        <w:t xml:space="preserve"> rápidamente </w:t>
      </w:r>
      <w:r>
        <w:rPr>
          <w:sz w:val="20"/>
          <w:szCs w:val="20"/>
          <w:lang w:eastAsia="es-ES"/>
        </w:rPr>
        <w:t>sofocada por el</w:t>
      </w:r>
      <w:r w:rsidRPr="001F5CDD">
        <w:rPr>
          <w:sz w:val="20"/>
          <w:szCs w:val="20"/>
          <w:lang w:eastAsia="es-ES"/>
        </w:rPr>
        <w:t xml:space="preserve"> </w:t>
      </w:r>
      <w:r w:rsidRPr="006A5EF0">
        <w:rPr>
          <w:sz w:val="20"/>
          <w:szCs w:val="20"/>
          <w:lang w:eastAsia="es-ES"/>
        </w:rPr>
        <w:t>ejército, excepto en Cartagena.</w:t>
      </w:r>
      <w:r>
        <w:rPr>
          <w:sz w:val="20"/>
          <w:szCs w:val="20"/>
          <w:lang w:eastAsia="es-ES"/>
        </w:rPr>
        <w:t xml:space="preserve"> </w:t>
      </w:r>
      <w:r w:rsidRPr="006A5EF0">
        <w:rPr>
          <w:b/>
          <w:bCs/>
          <w:sz w:val="20"/>
          <w:szCs w:val="20"/>
          <w:lang w:eastAsia="es-ES"/>
        </w:rPr>
        <w:t>Los acontecimientos cantonalistas provocaron:</w:t>
      </w:r>
    </w:p>
    <w:p w:rsidR="009F2B0C" w:rsidRPr="006A5EF0" w:rsidRDefault="009F2B0C" w:rsidP="00025692">
      <w:pPr>
        <w:numPr>
          <w:ilvl w:val="0"/>
          <w:numId w:val="98"/>
        </w:numPr>
        <w:spacing w:after="0" w:line="360" w:lineRule="auto"/>
        <w:jc w:val="both"/>
        <w:rPr>
          <w:sz w:val="20"/>
          <w:szCs w:val="20"/>
          <w:lang w:eastAsia="es-ES"/>
        </w:rPr>
      </w:pPr>
      <w:r w:rsidRPr="006A5EF0">
        <w:rPr>
          <w:sz w:val="20"/>
          <w:szCs w:val="20"/>
          <w:lang w:eastAsia="es-ES"/>
        </w:rPr>
        <w:t>El alejamiento de la burguesía del proyecto republicano al asociarla al caos y a la revolución social.</w:t>
      </w:r>
    </w:p>
    <w:p w:rsidR="009F2B0C" w:rsidRPr="006A5EF0" w:rsidRDefault="009F2B0C" w:rsidP="00025692">
      <w:pPr>
        <w:numPr>
          <w:ilvl w:val="0"/>
          <w:numId w:val="98"/>
        </w:numPr>
        <w:spacing w:after="0" w:line="360" w:lineRule="auto"/>
        <w:jc w:val="both"/>
        <w:rPr>
          <w:sz w:val="20"/>
          <w:szCs w:val="20"/>
          <w:lang w:eastAsia="es-ES"/>
        </w:rPr>
      </w:pPr>
      <w:r w:rsidRPr="006A5EF0">
        <w:rPr>
          <w:sz w:val="20"/>
          <w:szCs w:val="20"/>
          <w:lang w:eastAsia="es-ES"/>
        </w:rPr>
        <w:t xml:space="preserve">El descrédito  del  federalismo y la vuelta al modelo centralizador de Estado. </w:t>
      </w:r>
    </w:p>
    <w:p w:rsidR="009F2B0C" w:rsidRPr="006A5EF0" w:rsidRDefault="009F2B0C" w:rsidP="00025692">
      <w:pPr>
        <w:numPr>
          <w:ilvl w:val="0"/>
          <w:numId w:val="98"/>
        </w:numPr>
        <w:spacing w:after="0" w:line="360" w:lineRule="auto"/>
        <w:jc w:val="both"/>
        <w:rPr>
          <w:sz w:val="20"/>
          <w:szCs w:val="20"/>
          <w:lang w:eastAsia="es-ES"/>
        </w:rPr>
      </w:pPr>
      <w:r w:rsidRPr="006A5EF0">
        <w:rPr>
          <w:sz w:val="20"/>
          <w:szCs w:val="20"/>
          <w:lang w:eastAsia="es-ES"/>
        </w:rPr>
        <w:t xml:space="preserve">La sustitución del federalista Pi y </w:t>
      </w:r>
      <w:proofErr w:type="spellStart"/>
      <w:r w:rsidRPr="006A5EF0">
        <w:rPr>
          <w:sz w:val="20"/>
          <w:szCs w:val="20"/>
          <w:lang w:eastAsia="es-ES"/>
        </w:rPr>
        <w:t>Margall</w:t>
      </w:r>
      <w:proofErr w:type="spellEnd"/>
      <w:r w:rsidRPr="006A5EF0">
        <w:rPr>
          <w:sz w:val="20"/>
          <w:szCs w:val="20"/>
          <w:lang w:eastAsia="es-ES"/>
        </w:rPr>
        <w:t xml:space="preserve"> por </w:t>
      </w:r>
      <w:r w:rsidRPr="006A5EF0">
        <w:rPr>
          <w:b/>
          <w:bCs/>
          <w:sz w:val="20"/>
          <w:szCs w:val="20"/>
          <w:lang w:eastAsia="es-ES"/>
        </w:rPr>
        <w:t>Salmerón</w:t>
      </w:r>
      <w:r w:rsidRPr="006A5EF0">
        <w:rPr>
          <w:sz w:val="20"/>
          <w:szCs w:val="20"/>
          <w:lang w:eastAsia="es-ES"/>
        </w:rPr>
        <w:t xml:space="preserve"> y tras la dimisión de éste, por el unitario </w:t>
      </w:r>
      <w:r w:rsidRPr="006A5EF0">
        <w:rPr>
          <w:b/>
          <w:sz w:val="20"/>
          <w:szCs w:val="20"/>
          <w:lang w:eastAsia="es-ES"/>
        </w:rPr>
        <w:t>Castelar</w:t>
      </w:r>
      <w:r w:rsidRPr="006A5EF0">
        <w:rPr>
          <w:sz w:val="20"/>
          <w:szCs w:val="20"/>
          <w:lang w:eastAsia="es-ES"/>
        </w:rPr>
        <w:t xml:space="preserve">. </w:t>
      </w:r>
    </w:p>
    <w:p w:rsidR="009F2B0C" w:rsidRPr="006A5EF0" w:rsidRDefault="009F2B0C" w:rsidP="00200DCA">
      <w:pPr>
        <w:spacing w:after="0" w:line="360" w:lineRule="auto"/>
        <w:jc w:val="both"/>
        <w:rPr>
          <w:sz w:val="20"/>
          <w:szCs w:val="20"/>
          <w:lang w:eastAsia="es-ES"/>
        </w:rPr>
      </w:pPr>
      <w:r w:rsidRPr="006A5EF0">
        <w:rPr>
          <w:b/>
          <w:bCs/>
          <w:sz w:val="20"/>
          <w:szCs w:val="20"/>
          <w:lang w:eastAsia="es-ES"/>
        </w:rPr>
        <w:t xml:space="preserve">Castelar </w:t>
      </w:r>
      <w:r>
        <w:rPr>
          <w:b/>
          <w:bCs/>
          <w:sz w:val="20"/>
          <w:szCs w:val="20"/>
          <w:lang w:eastAsia="es-ES"/>
        </w:rPr>
        <w:t>dio</w:t>
      </w:r>
      <w:r w:rsidRPr="006A5EF0">
        <w:rPr>
          <w:b/>
          <w:bCs/>
          <w:sz w:val="20"/>
          <w:szCs w:val="20"/>
          <w:lang w:eastAsia="es-ES"/>
        </w:rPr>
        <w:t xml:space="preserve"> un giro conservador a la República</w:t>
      </w:r>
      <w:r>
        <w:rPr>
          <w:b/>
          <w:bCs/>
          <w:sz w:val="20"/>
          <w:szCs w:val="20"/>
          <w:lang w:eastAsia="es-ES"/>
        </w:rPr>
        <w:t>:</w:t>
      </w:r>
      <w:r w:rsidRPr="006A5EF0">
        <w:rPr>
          <w:b/>
          <w:bCs/>
          <w:sz w:val="20"/>
          <w:szCs w:val="20"/>
          <w:lang w:eastAsia="es-ES"/>
        </w:rPr>
        <w:t xml:space="preserve"> </w:t>
      </w:r>
      <w:r>
        <w:rPr>
          <w:sz w:val="20"/>
          <w:szCs w:val="20"/>
          <w:lang w:eastAsia="es-ES"/>
        </w:rPr>
        <w:t xml:space="preserve">reforzó  </w:t>
      </w:r>
      <w:r w:rsidRPr="006A5EF0">
        <w:rPr>
          <w:sz w:val="20"/>
          <w:szCs w:val="20"/>
          <w:lang w:eastAsia="es-ES"/>
        </w:rPr>
        <w:t>e</w:t>
      </w:r>
      <w:r w:rsidRPr="006A5EF0">
        <w:rPr>
          <w:spacing w:val="-3"/>
          <w:sz w:val="20"/>
          <w:szCs w:val="20"/>
          <w:lang w:eastAsia="es-ES"/>
        </w:rPr>
        <w:t xml:space="preserve">l poder ejecutivo </w:t>
      </w:r>
      <w:r>
        <w:rPr>
          <w:spacing w:val="-3"/>
          <w:sz w:val="20"/>
          <w:szCs w:val="20"/>
          <w:lang w:eastAsia="es-ES"/>
        </w:rPr>
        <w:t>y el ejército</w:t>
      </w:r>
      <w:r w:rsidRPr="006A5EF0">
        <w:rPr>
          <w:b/>
          <w:bCs/>
          <w:sz w:val="20"/>
          <w:szCs w:val="20"/>
          <w:lang w:eastAsia="es-ES"/>
        </w:rPr>
        <w:t xml:space="preserve"> </w:t>
      </w:r>
      <w:r w:rsidRPr="000B267A">
        <w:rPr>
          <w:bCs/>
          <w:sz w:val="20"/>
          <w:szCs w:val="20"/>
          <w:lang w:eastAsia="es-ES"/>
        </w:rPr>
        <w:t>con el objetivo de acabar con el caos y tranquilizar a la burguesía</w:t>
      </w:r>
      <w:r w:rsidRPr="000B267A">
        <w:rPr>
          <w:spacing w:val="-3"/>
          <w:sz w:val="20"/>
          <w:szCs w:val="20"/>
          <w:lang w:eastAsia="es-ES"/>
        </w:rPr>
        <w:t>.</w:t>
      </w:r>
      <w:r>
        <w:rPr>
          <w:sz w:val="20"/>
          <w:szCs w:val="20"/>
          <w:lang w:eastAsia="es-ES"/>
        </w:rPr>
        <w:t xml:space="preserve"> </w:t>
      </w:r>
      <w:r w:rsidRPr="006A5EF0">
        <w:rPr>
          <w:sz w:val="20"/>
          <w:szCs w:val="20"/>
          <w:lang w:eastAsia="es-ES"/>
        </w:rPr>
        <w:t xml:space="preserve"> </w:t>
      </w:r>
    </w:p>
    <w:p w:rsidR="009F2B0C" w:rsidRPr="006A5EF0" w:rsidRDefault="009F2B0C" w:rsidP="00537880">
      <w:pPr>
        <w:keepNext/>
        <w:spacing w:after="0" w:line="360" w:lineRule="auto"/>
        <w:outlineLvl w:val="2"/>
        <w:rPr>
          <w:rFonts w:cs="Arial"/>
          <w:b/>
          <w:bCs/>
          <w:sz w:val="20"/>
          <w:szCs w:val="20"/>
          <w:lang w:eastAsia="es-ES"/>
        </w:rPr>
      </w:pPr>
      <w:bookmarkStart w:id="104" w:name="_Toc249099645"/>
      <w:r w:rsidRPr="006A5EF0">
        <w:rPr>
          <w:rFonts w:cs="Arial"/>
          <w:b/>
          <w:bCs/>
          <w:sz w:val="20"/>
          <w:szCs w:val="20"/>
          <w:lang w:eastAsia="es-ES"/>
        </w:rPr>
        <w:t>4.2.3. El final de la Primera República</w:t>
      </w:r>
      <w:bookmarkEnd w:id="104"/>
    </w:p>
    <w:p w:rsidR="009F2B0C" w:rsidRPr="006A5EF0" w:rsidRDefault="009F2B0C" w:rsidP="00537880">
      <w:pPr>
        <w:spacing w:after="0" w:line="360" w:lineRule="auto"/>
        <w:jc w:val="both"/>
        <w:rPr>
          <w:sz w:val="20"/>
          <w:szCs w:val="20"/>
          <w:lang w:eastAsia="es-ES"/>
        </w:rPr>
      </w:pPr>
      <w:r w:rsidRPr="006A5EF0">
        <w:rPr>
          <w:sz w:val="20"/>
          <w:szCs w:val="20"/>
          <w:lang w:eastAsia="es-ES"/>
        </w:rPr>
        <w:t xml:space="preserve">A pesar del moderantismo de Castelar, </w:t>
      </w:r>
      <w:r w:rsidRPr="006A5EF0">
        <w:rPr>
          <w:b/>
          <w:bCs/>
          <w:sz w:val="20"/>
          <w:szCs w:val="20"/>
          <w:lang w:eastAsia="es-ES"/>
        </w:rPr>
        <w:t>el general Pavía dio</w:t>
      </w:r>
      <w:r w:rsidRPr="006A5EF0">
        <w:rPr>
          <w:sz w:val="20"/>
          <w:szCs w:val="20"/>
          <w:lang w:eastAsia="es-ES"/>
        </w:rPr>
        <w:t xml:space="preserve"> un</w:t>
      </w:r>
      <w:r w:rsidRPr="006A5EF0">
        <w:rPr>
          <w:b/>
          <w:bCs/>
          <w:sz w:val="20"/>
          <w:szCs w:val="20"/>
          <w:lang w:eastAsia="es-ES"/>
        </w:rPr>
        <w:t xml:space="preserve"> golpe de Estado </w:t>
      </w:r>
      <w:r w:rsidRPr="006A5EF0">
        <w:rPr>
          <w:sz w:val="20"/>
          <w:szCs w:val="20"/>
          <w:lang w:eastAsia="es-ES"/>
        </w:rPr>
        <w:t xml:space="preserve">y disolvió el Parlamento. Poco después se formó un </w:t>
      </w:r>
      <w:r w:rsidRPr="006A5EF0">
        <w:rPr>
          <w:b/>
          <w:bCs/>
          <w:sz w:val="20"/>
          <w:szCs w:val="20"/>
          <w:lang w:eastAsia="es-ES"/>
        </w:rPr>
        <w:t>gobierno provisional presidido por el general Serrano</w:t>
      </w:r>
      <w:r w:rsidRPr="006A5EF0">
        <w:rPr>
          <w:sz w:val="20"/>
          <w:szCs w:val="20"/>
          <w:lang w:eastAsia="es-ES"/>
        </w:rPr>
        <w:t xml:space="preserve"> que gobernó de forma dictatorial en un intento de estabilizar el régimen republicano y cuyo principal objetivo era el mantenimiento del orden con el fin de conseguir el apoyo de la burguesía.</w:t>
      </w:r>
    </w:p>
    <w:p w:rsidR="009F2B0C" w:rsidRPr="006A5EF0" w:rsidRDefault="009F2B0C" w:rsidP="00537880">
      <w:pPr>
        <w:spacing w:after="0" w:line="360" w:lineRule="auto"/>
        <w:jc w:val="both"/>
        <w:rPr>
          <w:sz w:val="20"/>
          <w:szCs w:val="20"/>
          <w:lang w:eastAsia="es-ES"/>
        </w:rPr>
      </w:pPr>
      <w:r w:rsidRPr="006A5EF0">
        <w:rPr>
          <w:sz w:val="20"/>
          <w:szCs w:val="20"/>
          <w:lang w:eastAsia="es-ES"/>
        </w:rPr>
        <w:t xml:space="preserve">Sin embargo la oposición monárquica liderada por Cánovas preparaba el regreso de los Borbones. Finalmente, en </w:t>
      </w:r>
      <w:r>
        <w:rPr>
          <w:sz w:val="20"/>
          <w:szCs w:val="20"/>
          <w:lang w:eastAsia="es-ES"/>
        </w:rPr>
        <w:t xml:space="preserve">diciembre de </w:t>
      </w:r>
      <w:r w:rsidRPr="006A5EF0">
        <w:rPr>
          <w:sz w:val="20"/>
          <w:szCs w:val="20"/>
          <w:lang w:eastAsia="es-ES"/>
        </w:rPr>
        <w:t xml:space="preserve">1874, el  </w:t>
      </w:r>
      <w:r w:rsidRPr="006A5EF0">
        <w:rPr>
          <w:b/>
          <w:bCs/>
          <w:sz w:val="20"/>
          <w:szCs w:val="20"/>
          <w:lang w:eastAsia="es-ES"/>
        </w:rPr>
        <w:t>golpe de Estado del general Martínez Campos</w:t>
      </w:r>
      <w:r w:rsidRPr="006A5EF0">
        <w:rPr>
          <w:sz w:val="20"/>
          <w:szCs w:val="20"/>
          <w:lang w:eastAsia="es-ES"/>
        </w:rPr>
        <w:t xml:space="preserve"> </w:t>
      </w:r>
      <w:r w:rsidRPr="006A5EF0">
        <w:rPr>
          <w:b/>
          <w:bCs/>
          <w:sz w:val="20"/>
          <w:szCs w:val="20"/>
          <w:lang w:eastAsia="es-ES"/>
        </w:rPr>
        <w:t xml:space="preserve">aceleró la vuelta de la monarquía, </w:t>
      </w:r>
      <w:r w:rsidRPr="006A5EF0">
        <w:rPr>
          <w:sz w:val="20"/>
          <w:szCs w:val="20"/>
          <w:lang w:eastAsia="es-ES"/>
        </w:rPr>
        <w:t xml:space="preserve">en la persona de Alfonso XII, </w:t>
      </w:r>
      <w:r w:rsidRPr="006A5EF0">
        <w:rPr>
          <w:b/>
          <w:bCs/>
          <w:sz w:val="20"/>
          <w:szCs w:val="20"/>
          <w:lang w:eastAsia="es-ES"/>
        </w:rPr>
        <w:t xml:space="preserve"> </w:t>
      </w:r>
      <w:r w:rsidRPr="006A5EF0">
        <w:rPr>
          <w:sz w:val="20"/>
          <w:szCs w:val="20"/>
          <w:lang w:eastAsia="es-ES"/>
        </w:rPr>
        <w:t>y el comienzo de un nuevo período histórico, la Restauración.</w:t>
      </w:r>
    </w:p>
    <w:p w:rsidR="009F2B0C" w:rsidRPr="006A5EF0" w:rsidRDefault="009F2B0C" w:rsidP="00537880">
      <w:pPr>
        <w:keepNext/>
        <w:spacing w:after="0" w:line="360" w:lineRule="auto"/>
        <w:jc w:val="both"/>
        <w:outlineLvl w:val="1"/>
        <w:rPr>
          <w:b/>
          <w:bCs/>
          <w:sz w:val="20"/>
          <w:szCs w:val="20"/>
          <w:lang w:eastAsia="es-ES"/>
        </w:rPr>
      </w:pPr>
      <w:bookmarkStart w:id="105" w:name="_Toc249099646"/>
      <w:r w:rsidRPr="006A5EF0">
        <w:rPr>
          <w:b/>
          <w:bCs/>
          <w:sz w:val="20"/>
          <w:szCs w:val="20"/>
          <w:lang w:eastAsia="es-ES"/>
        </w:rPr>
        <w:t>4.3. Causas del Fracaso del experimento democrático del Sexenio</w:t>
      </w:r>
      <w:bookmarkEnd w:id="105"/>
    </w:p>
    <w:p w:rsidR="009F2B0C" w:rsidRPr="006A5EF0" w:rsidRDefault="009F2B0C" w:rsidP="00537880">
      <w:pPr>
        <w:spacing w:after="0" w:line="360" w:lineRule="auto"/>
        <w:jc w:val="both"/>
        <w:rPr>
          <w:sz w:val="20"/>
          <w:szCs w:val="20"/>
          <w:lang w:eastAsia="es-ES"/>
        </w:rPr>
      </w:pPr>
      <w:r w:rsidRPr="006A5EF0">
        <w:rPr>
          <w:sz w:val="20"/>
          <w:szCs w:val="20"/>
          <w:lang w:eastAsia="es-ES"/>
        </w:rPr>
        <w:t xml:space="preserve">El intento de convertir España en un país democrático </w:t>
      </w:r>
      <w:r>
        <w:rPr>
          <w:sz w:val="20"/>
          <w:szCs w:val="20"/>
          <w:lang w:eastAsia="es-ES"/>
        </w:rPr>
        <w:t>fracasó por:</w:t>
      </w:r>
      <w:r w:rsidRPr="006A5EF0">
        <w:rPr>
          <w:sz w:val="20"/>
          <w:szCs w:val="20"/>
          <w:lang w:eastAsia="es-ES"/>
        </w:rPr>
        <w:t xml:space="preserve"> </w:t>
      </w:r>
    </w:p>
    <w:p w:rsidR="009F2B0C" w:rsidRPr="00031AA5" w:rsidRDefault="009F2B0C" w:rsidP="00025692">
      <w:pPr>
        <w:numPr>
          <w:ilvl w:val="0"/>
          <w:numId w:val="99"/>
        </w:numPr>
        <w:spacing w:after="0" w:line="360" w:lineRule="auto"/>
        <w:jc w:val="both"/>
        <w:rPr>
          <w:sz w:val="20"/>
          <w:szCs w:val="20"/>
          <w:lang w:eastAsia="es-ES"/>
        </w:rPr>
      </w:pPr>
      <w:r w:rsidRPr="00031AA5">
        <w:rPr>
          <w:sz w:val="20"/>
          <w:szCs w:val="20"/>
          <w:lang w:eastAsia="es-ES"/>
        </w:rPr>
        <w:lastRenderedPageBreak/>
        <w:t xml:space="preserve">La constante inestabilidad producida </w:t>
      </w:r>
      <w:r>
        <w:rPr>
          <w:sz w:val="20"/>
          <w:szCs w:val="20"/>
          <w:lang w:eastAsia="es-ES"/>
        </w:rPr>
        <w:t xml:space="preserve">por las </w:t>
      </w:r>
      <w:r w:rsidRPr="00031AA5">
        <w:rPr>
          <w:sz w:val="20"/>
          <w:szCs w:val="20"/>
          <w:lang w:eastAsia="es-ES"/>
        </w:rPr>
        <w:t>guerras</w:t>
      </w:r>
      <w:r>
        <w:rPr>
          <w:sz w:val="20"/>
          <w:szCs w:val="20"/>
          <w:lang w:eastAsia="es-ES"/>
        </w:rPr>
        <w:t xml:space="preserve"> (</w:t>
      </w:r>
      <w:r w:rsidRPr="00031AA5">
        <w:rPr>
          <w:sz w:val="20"/>
          <w:szCs w:val="20"/>
          <w:lang w:eastAsia="es-ES"/>
        </w:rPr>
        <w:t>3ª Guerra Carlista</w:t>
      </w:r>
      <w:r>
        <w:rPr>
          <w:sz w:val="20"/>
          <w:szCs w:val="20"/>
          <w:lang w:eastAsia="es-ES"/>
        </w:rPr>
        <w:t xml:space="preserve">, guerra de </w:t>
      </w:r>
      <w:r w:rsidRPr="00031AA5">
        <w:rPr>
          <w:sz w:val="20"/>
          <w:szCs w:val="20"/>
          <w:lang w:eastAsia="es-ES"/>
        </w:rPr>
        <w:t>Cuba</w:t>
      </w:r>
      <w:r>
        <w:rPr>
          <w:sz w:val="20"/>
          <w:szCs w:val="20"/>
          <w:lang w:eastAsia="es-ES"/>
        </w:rPr>
        <w:t xml:space="preserve">), </w:t>
      </w:r>
      <w:r w:rsidRPr="00031AA5">
        <w:rPr>
          <w:sz w:val="20"/>
          <w:szCs w:val="20"/>
          <w:lang w:eastAsia="es-ES"/>
        </w:rPr>
        <w:t xml:space="preserve">y </w:t>
      </w:r>
      <w:r>
        <w:rPr>
          <w:sz w:val="20"/>
          <w:szCs w:val="20"/>
          <w:lang w:eastAsia="es-ES"/>
        </w:rPr>
        <w:t>conflictos</w:t>
      </w:r>
      <w:r w:rsidRPr="00031AA5">
        <w:rPr>
          <w:sz w:val="20"/>
          <w:szCs w:val="20"/>
          <w:lang w:eastAsia="es-ES"/>
        </w:rPr>
        <w:t xml:space="preserve"> soci</w:t>
      </w:r>
      <w:r>
        <w:rPr>
          <w:sz w:val="20"/>
          <w:szCs w:val="20"/>
          <w:lang w:eastAsia="es-ES"/>
        </w:rPr>
        <w:t>opolíticos (</w:t>
      </w:r>
      <w:r w:rsidRPr="00031AA5">
        <w:rPr>
          <w:sz w:val="20"/>
          <w:szCs w:val="20"/>
          <w:lang w:eastAsia="es-ES"/>
        </w:rPr>
        <w:t>movimiento obrero</w:t>
      </w:r>
      <w:r>
        <w:rPr>
          <w:sz w:val="20"/>
          <w:szCs w:val="20"/>
          <w:lang w:eastAsia="es-ES"/>
        </w:rPr>
        <w:t xml:space="preserve"> y </w:t>
      </w:r>
      <w:r w:rsidRPr="00031AA5">
        <w:rPr>
          <w:sz w:val="20"/>
          <w:szCs w:val="20"/>
          <w:lang w:eastAsia="es-ES"/>
        </w:rPr>
        <w:t>cantonalismo)</w:t>
      </w:r>
    </w:p>
    <w:p w:rsidR="009F2B0C" w:rsidRPr="006A5EF0" w:rsidRDefault="009F2B0C" w:rsidP="00025692">
      <w:pPr>
        <w:numPr>
          <w:ilvl w:val="0"/>
          <w:numId w:val="99"/>
        </w:numPr>
        <w:spacing w:after="0" w:line="360" w:lineRule="auto"/>
        <w:jc w:val="both"/>
        <w:rPr>
          <w:sz w:val="20"/>
          <w:szCs w:val="20"/>
          <w:lang w:eastAsia="es-ES"/>
        </w:rPr>
      </w:pPr>
      <w:r w:rsidRPr="006A5EF0">
        <w:rPr>
          <w:sz w:val="20"/>
          <w:szCs w:val="20"/>
          <w:lang w:eastAsia="es-ES"/>
        </w:rPr>
        <w:t>Las disputas políticas internas (entre monárquicos entre monárquicos y republicanos y entre los propios republicanos -unitarios y federalistas- )</w:t>
      </w:r>
    </w:p>
    <w:p w:rsidR="009F2B0C" w:rsidRPr="006A5EF0" w:rsidRDefault="009F2B0C" w:rsidP="00025692">
      <w:pPr>
        <w:numPr>
          <w:ilvl w:val="0"/>
          <w:numId w:val="99"/>
        </w:numPr>
        <w:spacing w:after="0" w:line="360" w:lineRule="auto"/>
        <w:jc w:val="both"/>
        <w:rPr>
          <w:sz w:val="20"/>
          <w:szCs w:val="20"/>
          <w:lang w:eastAsia="es-ES"/>
        </w:rPr>
      </w:pPr>
      <w:r w:rsidRPr="006A5EF0">
        <w:rPr>
          <w:sz w:val="20"/>
          <w:szCs w:val="20"/>
          <w:lang w:eastAsia="es-ES"/>
        </w:rPr>
        <w:t>La falta de apoyo internacional.</w:t>
      </w: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sz w:val="24"/>
          <w:szCs w:val="24"/>
        </w:rPr>
      </w:pPr>
    </w:p>
    <w:p w:rsidR="009F2B0C" w:rsidRDefault="009F2B0C" w:rsidP="00A833FD">
      <w:pPr>
        <w:rPr>
          <w:b/>
          <w:bCs/>
          <w:sz w:val="24"/>
          <w:szCs w:val="24"/>
        </w:rPr>
      </w:pPr>
      <w:r w:rsidRPr="00333F3E">
        <w:rPr>
          <w:b/>
          <w:sz w:val="24"/>
          <w:szCs w:val="24"/>
        </w:rPr>
        <w:lastRenderedPageBreak/>
        <w:t xml:space="preserve">Tema 12 </w:t>
      </w:r>
      <w:r w:rsidRPr="00333F3E">
        <w:rPr>
          <w:b/>
          <w:bCs/>
          <w:sz w:val="24"/>
          <w:szCs w:val="24"/>
        </w:rPr>
        <w:t>La  Restauración: el gobierno de Alfonso XII</w:t>
      </w:r>
    </w:p>
    <w:p w:rsidR="009F2B0C" w:rsidRDefault="009F2B0C" w:rsidP="00025692">
      <w:pPr>
        <w:keepNext/>
        <w:numPr>
          <w:ilvl w:val="0"/>
          <w:numId w:val="105"/>
        </w:numPr>
        <w:tabs>
          <w:tab w:val="clear" w:pos="720"/>
          <w:tab w:val="num" w:pos="284"/>
        </w:tabs>
        <w:spacing w:after="0" w:line="360" w:lineRule="auto"/>
        <w:ind w:hanging="720"/>
        <w:jc w:val="both"/>
        <w:outlineLvl w:val="0"/>
        <w:rPr>
          <w:b/>
          <w:spacing w:val="-3"/>
          <w:sz w:val="18"/>
          <w:szCs w:val="18"/>
          <w:lang w:eastAsia="es-ES"/>
        </w:rPr>
      </w:pPr>
      <w:bookmarkStart w:id="106" w:name="_Toc220157837"/>
      <w:bookmarkStart w:id="107" w:name="_Toc249099647"/>
      <w:r w:rsidRPr="00333F3E">
        <w:rPr>
          <w:b/>
          <w:spacing w:val="-3"/>
          <w:sz w:val="18"/>
          <w:szCs w:val="18"/>
          <w:lang w:eastAsia="es-ES"/>
        </w:rPr>
        <w:t>REINADO DE ALFONSO XII: EL SISTEMA CANOVISTA Y LA CONSTITUCIÓN DE 1876</w:t>
      </w:r>
      <w:bookmarkStart w:id="108" w:name="_Toc249099648"/>
      <w:bookmarkEnd w:id="106"/>
      <w:bookmarkEnd w:id="107"/>
    </w:p>
    <w:p w:rsidR="009F2B0C" w:rsidRPr="00333F3E" w:rsidRDefault="009F2B0C" w:rsidP="00A833FD">
      <w:pPr>
        <w:keepNext/>
        <w:spacing w:after="0" w:line="360" w:lineRule="auto"/>
        <w:jc w:val="both"/>
        <w:outlineLvl w:val="0"/>
        <w:rPr>
          <w:b/>
          <w:spacing w:val="-3"/>
          <w:sz w:val="20"/>
          <w:szCs w:val="20"/>
          <w:lang w:eastAsia="es-ES"/>
        </w:rPr>
      </w:pPr>
      <w:r w:rsidRPr="00333F3E">
        <w:rPr>
          <w:b/>
          <w:bCs/>
          <w:iCs/>
          <w:sz w:val="20"/>
          <w:szCs w:val="20"/>
          <w:lang w:eastAsia="es-ES"/>
        </w:rPr>
        <w:t>1.1 La llegada al poder de Alfonso XII</w:t>
      </w:r>
      <w:bookmarkEnd w:id="108"/>
    </w:p>
    <w:p w:rsidR="009F2B0C" w:rsidRPr="00333F3E" w:rsidRDefault="009F2B0C" w:rsidP="00A833FD">
      <w:pPr>
        <w:suppressAutoHyphens/>
        <w:spacing w:after="0" w:line="360" w:lineRule="auto"/>
        <w:jc w:val="both"/>
        <w:rPr>
          <w:spacing w:val="-3"/>
          <w:sz w:val="20"/>
          <w:szCs w:val="20"/>
          <w:lang w:eastAsia="es-ES"/>
        </w:rPr>
      </w:pPr>
      <w:r>
        <w:rPr>
          <w:spacing w:val="-3"/>
          <w:sz w:val="20"/>
          <w:szCs w:val="20"/>
          <w:lang w:eastAsia="es-ES"/>
        </w:rPr>
        <w:t xml:space="preserve">En 1874, tras el golpe militar de Pavía que liquidó la Primera República,  </w:t>
      </w:r>
      <w:r w:rsidRPr="00333F3E">
        <w:rPr>
          <w:spacing w:val="-3"/>
          <w:sz w:val="20"/>
          <w:szCs w:val="20"/>
          <w:lang w:eastAsia="es-ES"/>
        </w:rPr>
        <w:t>se instauró en España un régimen militar autoritario pr</w:t>
      </w:r>
      <w:r>
        <w:rPr>
          <w:spacing w:val="-3"/>
          <w:sz w:val="20"/>
          <w:szCs w:val="20"/>
          <w:lang w:eastAsia="es-ES"/>
        </w:rPr>
        <w:t xml:space="preserve">esidido por el general Serrano que </w:t>
      </w:r>
      <w:r w:rsidRPr="00333F3E">
        <w:rPr>
          <w:spacing w:val="-3"/>
          <w:sz w:val="20"/>
          <w:szCs w:val="20"/>
          <w:lang w:eastAsia="es-ES"/>
        </w:rPr>
        <w:t xml:space="preserve">no llegó a consolidarse debido a la crisis económica y la inestabilidad (guerra carlista y guerra de Cuba). Simultáneamente el  partido </w:t>
      </w:r>
      <w:proofErr w:type="spellStart"/>
      <w:r w:rsidRPr="00333F3E">
        <w:rPr>
          <w:spacing w:val="-3"/>
          <w:sz w:val="20"/>
          <w:szCs w:val="20"/>
          <w:lang w:eastAsia="es-ES"/>
        </w:rPr>
        <w:t>alfonsino</w:t>
      </w:r>
      <w:proofErr w:type="spellEnd"/>
      <w:r w:rsidRPr="00333F3E">
        <w:rPr>
          <w:spacing w:val="-3"/>
          <w:sz w:val="20"/>
          <w:szCs w:val="20"/>
          <w:lang w:eastAsia="es-ES"/>
        </w:rPr>
        <w:t xml:space="preserve"> liderado por Cánovas </w:t>
      </w:r>
      <w:r>
        <w:rPr>
          <w:spacing w:val="-3"/>
          <w:sz w:val="20"/>
          <w:szCs w:val="20"/>
          <w:lang w:eastAsia="es-ES"/>
        </w:rPr>
        <w:t xml:space="preserve">buscaba apoyos a su </w:t>
      </w:r>
      <w:r w:rsidRPr="00333F3E">
        <w:rPr>
          <w:spacing w:val="-3"/>
          <w:sz w:val="20"/>
          <w:szCs w:val="20"/>
          <w:lang w:eastAsia="es-ES"/>
        </w:rPr>
        <w:t xml:space="preserve">propuesta de restauración de la monarquía borbónica en la figura </w:t>
      </w:r>
      <w:r>
        <w:rPr>
          <w:spacing w:val="-3"/>
          <w:sz w:val="20"/>
          <w:szCs w:val="20"/>
          <w:lang w:eastAsia="es-ES"/>
        </w:rPr>
        <w:t xml:space="preserve"> de </w:t>
      </w:r>
      <w:r w:rsidRPr="00333F3E">
        <w:rPr>
          <w:spacing w:val="-3"/>
          <w:sz w:val="20"/>
          <w:szCs w:val="20"/>
          <w:lang w:eastAsia="es-ES"/>
        </w:rPr>
        <w:t>Alfonso</w:t>
      </w:r>
      <w:r>
        <w:rPr>
          <w:spacing w:val="-3"/>
          <w:sz w:val="20"/>
          <w:szCs w:val="20"/>
          <w:lang w:eastAsia="es-ES"/>
        </w:rPr>
        <w:t>, hijo de Isabel II</w:t>
      </w:r>
      <w:r w:rsidRPr="00333F3E">
        <w:rPr>
          <w:spacing w:val="-3"/>
          <w:sz w:val="20"/>
          <w:szCs w:val="20"/>
          <w:lang w:eastAsia="es-ES"/>
        </w:rPr>
        <w:t xml:space="preserve">. </w:t>
      </w:r>
    </w:p>
    <w:p w:rsidR="009F2B0C" w:rsidRPr="00333F3E" w:rsidRDefault="009F2B0C" w:rsidP="00A833FD">
      <w:pPr>
        <w:suppressAutoHyphens/>
        <w:spacing w:after="0" w:line="360" w:lineRule="auto"/>
        <w:jc w:val="both"/>
        <w:rPr>
          <w:bCs/>
          <w:spacing w:val="-3"/>
          <w:sz w:val="20"/>
          <w:szCs w:val="20"/>
          <w:lang w:eastAsia="es-ES"/>
        </w:rPr>
      </w:pPr>
      <w:r w:rsidRPr="00333F3E">
        <w:rPr>
          <w:spacing w:val="-3"/>
          <w:sz w:val="20"/>
          <w:szCs w:val="20"/>
          <w:lang w:eastAsia="es-ES"/>
        </w:rPr>
        <w:t xml:space="preserve">En diciembre de 1874 </w:t>
      </w:r>
      <w:r>
        <w:rPr>
          <w:spacing w:val="-3"/>
          <w:sz w:val="20"/>
          <w:szCs w:val="20"/>
          <w:lang w:eastAsia="es-ES"/>
        </w:rPr>
        <w:t xml:space="preserve">el futuro </w:t>
      </w:r>
      <w:r w:rsidRPr="00333F3E">
        <w:rPr>
          <w:spacing w:val="-3"/>
          <w:sz w:val="20"/>
          <w:szCs w:val="20"/>
          <w:lang w:eastAsia="es-ES"/>
        </w:rPr>
        <w:t xml:space="preserve">Alfonso XII  firmaba el </w:t>
      </w:r>
      <w:r w:rsidRPr="00333F3E">
        <w:rPr>
          <w:i/>
          <w:iCs/>
          <w:spacing w:val="-3"/>
          <w:sz w:val="20"/>
          <w:szCs w:val="20"/>
          <w:lang w:eastAsia="es-ES"/>
        </w:rPr>
        <w:t xml:space="preserve">Manifiesto de </w:t>
      </w:r>
      <w:proofErr w:type="spellStart"/>
      <w:r w:rsidRPr="00333F3E">
        <w:rPr>
          <w:i/>
          <w:iCs/>
          <w:spacing w:val="-3"/>
          <w:sz w:val="20"/>
          <w:szCs w:val="20"/>
          <w:lang w:eastAsia="es-ES"/>
        </w:rPr>
        <w:t>Sandhurst</w:t>
      </w:r>
      <w:proofErr w:type="spellEnd"/>
      <w:r w:rsidRPr="00333F3E">
        <w:rPr>
          <w:spacing w:val="-3"/>
          <w:sz w:val="20"/>
          <w:szCs w:val="20"/>
          <w:lang w:eastAsia="es-ES"/>
        </w:rPr>
        <w:t xml:space="preserve"> (elaborado por </w:t>
      </w:r>
      <w:r w:rsidRPr="00333F3E">
        <w:rPr>
          <w:bCs/>
          <w:spacing w:val="-3"/>
          <w:sz w:val="20"/>
          <w:szCs w:val="20"/>
          <w:lang w:eastAsia="es-ES"/>
        </w:rPr>
        <w:t xml:space="preserve">Cánovas del Castillo) en el que </w:t>
      </w:r>
      <w:r>
        <w:rPr>
          <w:bCs/>
          <w:spacing w:val="-3"/>
          <w:sz w:val="20"/>
          <w:szCs w:val="20"/>
          <w:lang w:eastAsia="es-ES"/>
        </w:rPr>
        <w:t xml:space="preserve">proponía el establecimiento de </w:t>
      </w:r>
      <w:r w:rsidRPr="00333F3E">
        <w:rPr>
          <w:bCs/>
          <w:spacing w:val="-3"/>
          <w:sz w:val="20"/>
          <w:szCs w:val="20"/>
          <w:lang w:eastAsia="es-ES"/>
        </w:rPr>
        <w:t xml:space="preserve"> una monarquía </w:t>
      </w:r>
      <w:r>
        <w:rPr>
          <w:bCs/>
          <w:spacing w:val="-3"/>
          <w:sz w:val="20"/>
          <w:szCs w:val="20"/>
          <w:lang w:eastAsia="es-ES"/>
        </w:rPr>
        <w:t>constitucional</w:t>
      </w:r>
      <w:r w:rsidRPr="00333F3E">
        <w:rPr>
          <w:bCs/>
          <w:spacing w:val="-3"/>
          <w:sz w:val="20"/>
          <w:szCs w:val="20"/>
          <w:lang w:eastAsia="es-ES"/>
        </w:rPr>
        <w:t xml:space="preserve"> en una España tradicional  (católica). </w:t>
      </w:r>
    </w:p>
    <w:p w:rsidR="009F2B0C" w:rsidRPr="00333F3E" w:rsidRDefault="009F2B0C" w:rsidP="00A833FD">
      <w:pPr>
        <w:suppressAutoHyphens/>
        <w:spacing w:after="0" w:line="360" w:lineRule="auto"/>
        <w:jc w:val="both"/>
        <w:rPr>
          <w:bCs/>
          <w:spacing w:val="-3"/>
          <w:sz w:val="20"/>
          <w:szCs w:val="20"/>
          <w:lang w:eastAsia="es-ES"/>
        </w:rPr>
      </w:pPr>
      <w:r w:rsidRPr="00333F3E">
        <w:rPr>
          <w:bCs/>
          <w:spacing w:val="-3"/>
          <w:sz w:val="20"/>
          <w:szCs w:val="20"/>
          <w:lang w:eastAsia="es-ES"/>
        </w:rPr>
        <w:t xml:space="preserve">A pesar de que Cánovas </w:t>
      </w:r>
      <w:r>
        <w:rPr>
          <w:bCs/>
          <w:spacing w:val="-3"/>
          <w:sz w:val="20"/>
          <w:szCs w:val="20"/>
          <w:lang w:eastAsia="es-ES"/>
        </w:rPr>
        <w:t xml:space="preserve">pretendía que </w:t>
      </w:r>
      <w:r w:rsidRPr="00333F3E">
        <w:rPr>
          <w:bCs/>
          <w:spacing w:val="-3"/>
          <w:sz w:val="20"/>
          <w:szCs w:val="20"/>
          <w:lang w:eastAsia="es-ES"/>
        </w:rPr>
        <w:t xml:space="preserve"> la restauración borbónica   </w:t>
      </w:r>
      <w:r>
        <w:rPr>
          <w:bCs/>
          <w:spacing w:val="-3"/>
          <w:sz w:val="20"/>
          <w:szCs w:val="20"/>
          <w:lang w:eastAsia="es-ES"/>
        </w:rPr>
        <w:t xml:space="preserve">se hiciera </w:t>
      </w:r>
      <w:r w:rsidRPr="00333F3E">
        <w:rPr>
          <w:bCs/>
          <w:spacing w:val="-3"/>
          <w:sz w:val="20"/>
          <w:szCs w:val="20"/>
          <w:lang w:eastAsia="es-ES"/>
        </w:rPr>
        <w:t>de manera pacífica</w:t>
      </w:r>
      <w:r>
        <w:rPr>
          <w:bCs/>
          <w:spacing w:val="-3"/>
          <w:sz w:val="20"/>
          <w:szCs w:val="20"/>
          <w:lang w:eastAsia="es-ES"/>
        </w:rPr>
        <w:t xml:space="preserve">, </w:t>
      </w:r>
      <w:r w:rsidRPr="00333F3E">
        <w:rPr>
          <w:bCs/>
          <w:spacing w:val="-3"/>
          <w:sz w:val="20"/>
          <w:szCs w:val="20"/>
          <w:lang w:eastAsia="es-ES"/>
        </w:rPr>
        <w:t xml:space="preserve"> el general Martínez Campos </w:t>
      </w:r>
      <w:r>
        <w:rPr>
          <w:bCs/>
          <w:spacing w:val="-3"/>
          <w:sz w:val="20"/>
          <w:szCs w:val="20"/>
          <w:lang w:eastAsia="es-ES"/>
        </w:rPr>
        <w:t>dio un golpe de Estado. E</w:t>
      </w:r>
      <w:r w:rsidRPr="00333F3E">
        <w:rPr>
          <w:bCs/>
          <w:spacing w:val="-3"/>
          <w:sz w:val="20"/>
          <w:szCs w:val="20"/>
          <w:lang w:eastAsia="es-ES"/>
        </w:rPr>
        <w:t xml:space="preserve">l gobierno de Serrano no opuso resistencia y Alfonso XII </w:t>
      </w:r>
      <w:r>
        <w:rPr>
          <w:bCs/>
          <w:spacing w:val="-3"/>
          <w:sz w:val="20"/>
          <w:szCs w:val="20"/>
          <w:lang w:eastAsia="es-ES"/>
        </w:rPr>
        <w:t>fue proclamado</w:t>
      </w:r>
      <w:r w:rsidRPr="00333F3E">
        <w:rPr>
          <w:bCs/>
          <w:spacing w:val="-3"/>
          <w:sz w:val="20"/>
          <w:szCs w:val="20"/>
          <w:lang w:eastAsia="es-ES"/>
        </w:rPr>
        <w:t xml:space="preserve"> rey. </w:t>
      </w:r>
    </w:p>
    <w:p w:rsidR="009F2B0C" w:rsidRPr="00333F3E" w:rsidRDefault="009F2B0C" w:rsidP="00A833FD">
      <w:pPr>
        <w:suppressAutoHyphens/>
        <w:spacing w:after="0" w:line="360" w:lineRule="auto"/>
        <w:jc w:val="both"/>
        <w:rPr>
          <w:bCs/>
          <w:spacing w:val="-3"/>
          <w:sz w:val="20"/>
          <w:szCs w:val="20"/>
          <w:lang w:eastAsia="es-ES"/>
        </w:rPr>
      </w:pPr>
      <w:r w:rsidRPr="00333F3E">
        <w:rPr>
          <w:bCs/>
          <w:spacing w:val="-3"/>
          <w:sz w:val="20"/>
          <w:szCs w:val="20"/>
          <w:lang w:eastAsia="es-ES"/>
        </w:rPr>
        <w:t xml:space="preserve">Para reforzar la autoridad de la Corona, Cánovas nombró nuevos gobernadores y alcaldes monárquicos, restableció la integridad del Concordato y decretó una serie de medidas de represión contra la oposición radical. </w:t>
      </w:r>
    </w:p>
    <w:p w:rsidR="009F2B0C" w:rsidRPr="00333F3E" w:rsidRDefault="009F2B0C" w:rsidP="00A833FD">
      <w:pPr>
        <w:suppressAutoHyphens/>
        <w:spacing w:after="0" w:line="360" w:lineRule="auto"/>
        <w:jc w:val="both"/>
        <w:rPr>
          <w:bCs/>
          <w:spacing w:val="-3"/>
          <w:sz w:val="20"/>
          <w:szCs w:val="20"/>
          <w:lang w:eastAsia="es-ES"/>
        </w:rPr>
      </w:pPr>
      <w:r w:rsidRPr="00333F3E">
        <w:rPr>
          <w:bCs/>
          <w:spacing w:val="-3"/>
          <w:sz w:val="20"/>
          <w:szCs w:val="20"/>
          <w:lang w:eastAsia="es-ES"/>
        </w:rPr>
        <w:t>En un primer momento el gobierno se propuso 3 objetivos:</w:t>
      </w:r>
    </w:p>
    <w:p w:rsidR="009F2B0C" w:rsidRPr="00333F3E" w:rsidRDefault="009F2B0C" w:rsidP="00025692">
      <w:pPr>
        <w:numPr>
          <w:ilvl w:val="0"/>
          <w:numId w:val="113"/>
        </w:numPr>
        <w:spacing w:after="0" w:line="360" w:lineRule="auto"/>
        <w:jc w:val="both"/>
        <w:rPr>
          <w:bCs/>
          <w:sz w:val="20"/>
          <w:szCs w:val="20"/>
          <w:lang w:eastAsia="es-ES"/>
        </w:rPr>
      </w:pPr>
      <w:bookmarkStart w:id="109" w:name="_Toc220157838"/>
      <w:r w:rsidRPr="00333F3E">
        <w:rPr>
          <w:b/>
          <w:bCs/>
          <w:i/>
          <w:iCs/>
          <w:sz w:val="20"/>
          <w:szCs w:val="20"/>
          <w:lang w:eastAsia="es-ES"/>
        </w:rPr>
        <w:t>La pacificación del país</w:t>
      </w:r>
      <w:r w:rsidRPr="00333F3E">
        <w:rPr>
          <w:bCs/>
          <w:iCs/>
          <w:sz w:val="20"/>
          <w:szCs w:val="20"/>
          <w:lang w:eastAsia="es-ES"/>
        </w:rPr>
        <w:t xml:space="preserve"> concluyendo con</w:t>
      </w:r>
      <w:r w:rsidRPr="00333F3E">
        <w:rPr>
          <w:bCs/>
          <w:sz w:val="20"/>
          <w:szCs w:val="20"/>
          <w:lang w:eastAsia="es-ES"/>
        </w:rPr>
        <w:t xml:space="preserve"> las dos guerras heredadas: la Tercera Guerra Carlista que terminó en  1876 </w:t>
      </w:r>
      <w:r>
        <w:rPr>
          <w:bCs/>
          <w:sz w:val="20"/>
          <w:szCs w:val="20"/>
          <w:lang w:eastAsia="es-ES"/>
        </w:rPr>
        <w:t>con</w:t>
      </w:r>
      <w:r w:rsidRPr="00333F3E">
        <w:rPr>
          <w:bCs/>
          <w:sz w:val="20"/>
          <w:szCs w:val="20"/>
          <w:lang w:eastAsia="es-ES"/>
        </w:rPr>
        <w:t xml:space="preserve"> la   supresión de los fueros vasco-navarros; y la Guerra de Cuba que finalizó con la firma  con los insurgentes cubanos del Convenio de Zanjón de 1878 por el que el gobierno se comprometía a otorgar una amplia autonomía a la isla y a abolir la esclavitud (escalonadamente).</w:t>
      </w:r>
      <w:r w:rsidRPr="00333F3E">
        <w:rPr>
          <w:bCs/>
          <w:i/>
          <w:iCs/>
          <w:sz w:val="20"/>
          <w:szCs w:val="20"/>
          <w:lang w:eastAsia="es-ES"/>
        </w:rPr>
        <w:t xml:space="preserve"> </w:t>
      </w:r>
    </w:p>
    <w:p w:rsidR="009F2B0C" w:rsidRPr="00333F3E" w:rsidRDefault="009F2B0C" w:rsidP="00025692">
      <w:pPr>
        <w:numPr>
          <w:ilvl w:val="0"/>
          <w:numId w:val="113"/>
        </w:numPr>
        <w:spacing w:after="0" w:line="360" w:lineRule="auto"/>
        <w:jc w:val="both"/>
        <w:rPr>
          <w:bCs/>
          <w:sz w:val="20"/>
          <w:szCs w:val="20"/>
          <w:lang w:eastAsia="es-ES"/>
        </w:rPr>
      </w:pPr>
      <w:r w:rsidRPr="00333F3E">
        <w:rPr>
          <w:bCs/>
          <w:i/>
          <w:iCs/>
          <w:sz w:val="20"/>
          <w:szCs w:val="20"/>
          <w:lang w:eastAsia="es-ES"/>
        </w:rPr>
        <w:t xml:space="preserve">La </w:t>
      </w:r>
      <w:r w:rsidRPr="00333F3E">
        <w:rPr>
          <w:b/>
          <w:bCs/>
          <w:i/>
          <w:iCs/>
          <w:sz w:val="20"/>
          <w:szCs w:val="20"/>
          <w:lang w:eastAsia="es-ES"/>
        </w:rPr>
        <w:t>integración política</w:t>
      </w:r>
      <w:r w:rsidRPr="00333F3E">
        <w:rPr>
          <w:bCs/>
          <w:i/>
          <w:iCs/>
          <w:sz w:val="20"/>
          <w:szCs w:val="20"/>
          <w:lang w:eastAsia="es-ES"/>
        </w:rPr>
        <w:t xml:space="preserve">. </w:t>
      </w:r>
      <w:r w:rsidRPr="00333F3E">
        <w:rPr>
          <w:bCs/>
          <w:sz w:val="20"/>
          <w:szCs w:val="20"/>
          <w:lang w:eastAsia="es-ES"/>
        </w:rPr>
        <w:t>Cánovas consiguió la incorporación al nuevo régimen</w:t>
      </w:r>
      <w:r w:rsidRPr="00333F3E">
        <w:rPr>
          <w:bCs/>
          <w:i/>
          <w:iCs/>
          <w:sz w:val="20"/>
          <w:szCs w:val="20"/>
          <w:lang w:eastAsia="es-ES"/>
        </w:rPr>
        <w:t xml:space="preserve"> </w:t>
      </w:r>
      <w:r w:rsidRPr="00333F3E">
        <w:rPr>
          <w:bCs/>
          <w:sz w:val="20"/>
          <w:szCs w:val="20"/>
          <w:lang w:eastAsia="es-ES"/>
        </w:rPr>
        <w:t xml:space="preserve">no sólo de los moderados, sino también de los </w:t>
      </w:r>
      <w:r>
        <w:rPr>
          <w:bCs/>
          <w:sz w:val="20"/>
          <w:szCs w:val="20"/>
          <w:lang w:eastAsia="es-ES"/>
        </w:rPr>
        <w:t>progresistas</w:t>
      </w:r>
      <w:r w:rsidRPr="00333F3E">
        <w:rPr>
          <w:bCs/>
          <w:sz w:val="20"/>
          <w:szCs w:val="20"/>
          <w:lang w:eastAsia="es-ES"/>
        </w:rPr>
        <w:t xml:space="preserve"> y demócratas del Sexenio que aceptaron la restauración dinástica, y  fundaron el partido, el Liberal-Fusionista presidido por Sagasta.</w:t>
      </w:r>
    </w:p>
    <w:p w:rsidR="009F2B0C" w:rsidRPr="00333F3E" w:rsidRDefault="009F2B0C" w:rsidP="00025692">
      <w:pPr>
        <w:numPr>
          <w:ilvl w:val="0"/>
          <w:numId w:val="113"/>
        </w:numPr>
        <w:spacing w:after="0" w:line="360" w:lineRule="auto"/>
        <w:jc w:val="both"/>
        <w:rPr>
          <w:b/>
          <w:bCs/>
          <w:i/>
          <w:sz w:val="20"/>
          <w:szCs w:val="20"/>
          <w:lang w:eastAsia="es-ES"/>
        </w:rPr>
      </w:pPr>
      <w:r w:rsidRPr="00333F3E">
        <w:rPr>
          <w:b/>
          <w:bCs/>
          <w:i/>
          <w:sz w:val="20"/>
          <w:szCs w:val="20"/>
          <w:lang w:eastAsia="es-ES"/>
        </w:rPr>
        <w:t>El alejamiento del ejército de la vida pública</w:t>
      </w:r>
      <w:r w:rsidRPr="00333F3E">
        <w:rPr>
          <w:b/>
          <w:bCs/>
          <w:sz w:val="20"/>
          <w:szCs w:val="20"/>
          <w:lang w:eastAsia="es-ES"/>
        </w:rPr>
        <w:t xml:space="preserve">. </w:t>
      </w:r>
      <w:r w:rsidRPr="00333F3E">
        <w:rPr>
          <w:bCs/>
          <w:sz w:val="20"/>
          <w:szCs w:val="20"/>
          <w:lang w:eastAsia="es-ES"/>
        </w:rPr>
        <w:t>Los militares debían dejar de intervenir en la vida política limitándose a sus funciones profesionales</w:t>
      </w:r>
    </w:p>
    <w:p w:rsidR="009F2B0C" w:rsidRPr="00333F3E" w:rsidRDefault="009F2B0C" w:rsidP="00A833FD">
      <w:pPr>
        <w:keepNext/>
        <w:spacing w:after="0" w:line="360" w:lineRule="auto"/>
        <w:outlineLvl w:val="1"/>
        <w:rPr>
          <w:b/>
          <w:bCs/>
          <w:i/>
          <w:iCs/>
          <w:sz w:val="20"/>
          <w:szCs w:val="20"/>
          <w:lang w:eastAsia="es-ES"/>
        </w:rPr>
      </w:pPr>
      <w:bookmarkStart w:id="110" w:name="_Toc220157839"/>
      <w:bookmarkStart w:id="111" w:name="_Toc249099649"/>
      <w:r w:rsidRPr="00333F3E">
        <w:rPr>
          <w:b/>
          <w:bCs/>
          <w:i/>
          <w:iCs/>
          <w:sz w:val="20"/>
          <w:szCs w:val="20"/>
          <w:lang w:eastAsia="es-ES"/>
        </w:rPr>
        <w:t>1.2. La Constitución de 1876</w:t>
      </w:r>
      <w:bookmarkEnd w:id="110"/>
      <w:bookmarkEnd w:id="111"/>
      <w:r w:rsidRPr="00333F3E">
        <w:rPr>
          <w:b/>
          <w:bCs/>
          <w:i/>
          <w:iCs/>
          <w:sz w:val="20"/>
          <w:szCs w:val="20"/>
          <w:lang w:eastAsia="es-ES"/>
        </w:rPr>
        <w:t xml:space="preserve"> </w:t>
      </w:r>
    </w:p>
    <w:p w:rsidR="009F2B0C" w:rsidRPr="00333F3E" w:rsidRDefault="009F2B0C" w:rsidP="00A833FD">
      <w:pPr>
        <w:spacing w:after="0" w:line="360" w:lineRule="auto"/>
        <w:jc w:val="both"/>
        <w:rPr>
          <w:sz w:val="20"/>
          <w:szCs w:val="20"/>
          <w:lang w:eastAsia="es-ES"/>
        </w:rPr>
      </w:pPr>
      <w:r w:rsidRPr="00333F3E">
        <w:rPr>
          <w:bCs/>
          <w:iCs/>
          <w:sz w:val="20"/>
          <w:szCs w:val="20"/>
          <w:lang w:eastAsia="es-ES"/>
        </w:rPr>
        <w:t>El modelo político de Cánovas se concret</w:t>
      </w:r>
      <w:r>
        <w:rPr>
          <w:bCs/>
          <w:iCs/>
          <w:sz w:val="20"/>
          <w:szCs w:val="20"/>
          <w:lang w:eastAsia="es-ES"/>
        </w:rPr>
        <w:t>ó</w:t>
      </w:r>
      <w:r w:rsidRPr="00333F3E">
        <w:rPr>
          <w:bCs/>
          <w:iCs/>
          <w:sz w:val="20"/>
          <w:szCs w:val="20"/>
          <w:lang w:eastAsia="es-ES"/>
        </w:rPr>
        <w:t xml:space="preserve"> en una </w:t>
      </w:r>
      <w:r w:rsidRPr="00333F3E">
        <w:rPr>
          <w:bCs/>
          <w:i/>
          <w:iCs/>
          <w:sz w:val="20"/>
          <w:szCs w:val="20"/>
          <w:lang w:eastAsia="es-ES"/>
        </w:rPr>
        <w:t xml:space="preserve"> nueva Constitución </w:t>
      </w:r>
      <w:r>
        <w:rPr>
          <w:sz w:val="20"/>
          <w:szCs w:val="20"/>
          <w:lang w:eastAsia="es-ES"/>
        </w:rPr>
        <w:t xml:space="preserve">que ha sido </w:t>
      </w:r>
      <w:r w:rsidRPr="00333F3E">
        <w:rPr>
          <w:sz w:val="20"/>
          <w:szCs w:val="20"/>
          <w:lang w:eastAsia="es-ES"/>
        </w:rPr>
        <w:t>la más duradera de la historia de España</w:t>
      </w:r>
      <w:r w:rsidRPr="00333F3E">
        <w:rPr>
          <w:b/>
          <w:bCs/>
          <w:sz w:val="20"/>
          <w:szCs w:val="20"/>
          <w:lang w:eastAsia="es-ES"/>
        </w:rPr>
        <w:t xml:space="preserve"> </w:t>
      </w:r>
      <w:r w:rsidRPr="00333F3E">
        <w:rPr>
          <w:sz w:val="20"/>
          <w:szCs w:val="20"/>
          <w:lang w:eastAsia="es-ES"/>
        </w:rPr>
        <w:t>(estuvo vigente hasta 1923)</w:t>
      </w:r>
    </w:p>
    <w:p w:rsidR="009F2B0C" w:rsidRPr="00333F3E" w:rsidRDefault="009F2B0C" w:rsidP="00A833FD">
      <w:pPr>
        <w:spacing w:after="0" w:line="360" w:lineRule="auto"/>
        <w:jc w:val="both"/>
        <w:rPr>
          <w:sz w:val="20"/>
          <w:szCs w:val="20"/>
          <w:lang w:eastAsia="es-ES"/>
        </w:rPr>
      </w:pPr>
      <w:r w:rsidRPr="00333F3E">
        <w:rPr>
          <w:sz w:val="20"/>
          <w:szCs w:val="20"/>
          <w:lang w:eastAsia="es-ES"/>
        </w:rPr>
        <w:t xml:space="preserve">Esta </w:t>
      </w:r>
      <w:r w:rsidRPr="00333F3E">
        <w:rPr>
          <w:b/>
          <w:bCs/>
          <w:sz w:val="20"/>
          <w:szCs w:val="20"/>
          <w:lang w:eastAsia="es-ES"/>
        </w:rPr>
        <w:t>Constitución</w:t>
      </w:r>
      <w:r w:rsidRPr="00333F3E">
        <w:rPr>
          <w:sz w:val="20"/>
          <w:szCs w:val="20"/>
          <w:lang w:eastAsia="es-ES"/>
        </w:rPr>
        <w:t xml:space="preserve"> incluía:</w:t>
      </w:r>
    </w:p>
    <w:p w:rsidR="009F2B0C" w:rsidRPr="00333F3E" w:rsidRDefault="009F2B0C" w:rsidP="00025692">
      <w:pPr>
        <w:numPr>
          <w:ilvl w:val="0"/>
          <w:numId w:val="112"/>
        </w:numPr>
        <w:spacing w:after="0" w:line="360" w:lineRule="auto"/>
        <w:jc w:val="both"/>
        <w:rPr>
          <w:bCs/>
          <w:spacing w:val="-3"/>
          <w:sz w:val="20"/>
          <w:szCs w:val="20"/>
          <w:lang w:eastAsia="es-ES"/>
        </w:rPr>
      </w:pPr>
      <w:r w:rsidRPr="00333F3E">
        <w:rPr>
          <w:bCs/>
          <w:i/>
          <w:iCs/>
          <w:spacing w:val="-3"/>
          <w:sz w:val="20"/>
          <w:szCs w:val="20"/>
          <w:lang w:eastAsia="es-ES"/>
        </w:rPr>
        <w:t>Declaración de derechos individuales</w:t>
      </w:r>
      <w:r w:rsidRPr="00333F3E">
        <w:rPr>
          <w:bCs/>
          <w:spacing w:val="-3"/>
          <w:sz w:val="20"/>
          <w:szCs w:val="20"/>
          <w:lang w:eastAsia="es-ES"/>
        </w:rPr>
        <w:t>: propiedad, libertad de expresión y una fórmula de consenso en la cuestión religiosa: reconocía la confesionalidad católica del Estado, pero permitía el culto privado de las demás religiones.</w:t>
      </w:r>
    </w:p>
    <w:p w:rsidR="009F2B0C" w:rsidRPr="00333F3E" w:rsidRDefault="009F2B0C" w:rsidP="00025692">
      <w:pPr>
        <w:numPr>
          <w:ilvl w:val="0"/>
          <w:numId w:val="112"/>
        </w:numPr>
        <w:spacing w:after="0" w:line="360" w:lineRule="auto"/>
        <w:jc w:val="both"/>
        <w:rPr>
          <w:bCs/>
          <w:spacing w:val="-3"/>
          <w:sz w:val="20"/>
          <w:szCs w:val="20"/>
          <w:lang w:eastAsia="es-ES"/>
        </w:rPr>
      </w:pPr>
      <w:r w:rsidRPr="00333F3E">
        <w:rPr>
          <w:bCs/>
          <w:i/>
          <w:iCs/>
          <w:spacing w:val="-3"/>
          <w:sz w:val="20"/>
          <w:szCs w:val="20"/>
          <w:lang w:eastAsia="es-ES"/>
        </w:rPr>
        <w:t>Reforzamiento del poder del monarca</w:t>
      </w:r>
      <w:r w:rsidRPr="00333F3E">
        <w:rPr>
          <w:bCs/>
          <w:spacing w:val="-3"/>
          <w:sz w:val="20"/>
          <w:szCs w:val="20"/>
          <w:lang w:eastAsia="es-ES"/>
        </w:rPr>
        <w:t>: soberanía compartida rey-cortes. Se reconocía el poder moderador del rey (el monarca sancionaba las leyes y podía convocar o disolver las Cortes, además de sancionar las leyes) y además se la asignaba la jefatura del ejército (el objetivo era someter a</w:t>
      </w:r>
      <w:r>
        <w:rPr>
          <w:bCs/>
          <w:spacing w:val="-3"/>
          <w:sz w:val="20"/>
          <w:szCs w:val="20"/>
          <w:lang w:eastAsia="es-ES"/>
        </w:rPr>
        <w:t>l ejército</w:t>
      </w:r>
      <w:r w:rsidRPr="00333F3E">
        <w:rPr>
          <w:bCs/>
          <w:spacing w:val="-3"/>
          <w:sz w:val="20"/>
          <w:szCs w:val="20"/>
          <w:lang w:eastAsia="es-ES"/>
        </w:rPr>
        <w:t xml:space="preserve"> a un mayor control, con el fin de evitar pronunciamientos y la intromisión  ejército en los asuntos políticos).</w:t>
      </w:r>
    </w:p>
    <w:p w:rsidR="009F2B0C" w:rsidRPr="00333F3E" w:rsidRDefault="009F2B0C" w:rsidP="00025692">
      <w:pPr>
        <w:numPr>
          <w:ilvl w:val="0"/>
          <w:numId w:val="112"/>
        </w:numPr>
        <w:spacing w:after="0" w:line="360" w:lineRule="auto"/>
        <w:jc w:val="both"/>
        <w:rPr>
          <w:bCs/>
          <w:spacing w:val="-3"/>
          <w:sz w:val="20"/>
          <w:szCs w:val="20"/>
          <w:lang w:eastAsia="es-ES"/>
        </w:rPr>
      </w:pPr>
      <w:r w:rsidRPr="00333F3E">
        <w:rPr>
          <w:bCs/>
          <w:i/>
          <w:iCs/>
          <w:spacing w:val="-3"/>
          <w:sz w:val="20"/>
          <w:szCs w:val="20"/>
          <w:lang w:eastAsia="es-ES"/>
        </w:rPr>
        <w:t>Bicameralismo</w:t>
      </w:r>
      <w:r w:rsidRPr="00333F3E">
        <w:rPr>
          <w:bCs/>
          <w:spacing w:val="-3"/>
          <w:sz w:val="20"/>
          <w:szCs w:val="20"/>
          <w:lang w:eastAsia="es-ES"/>
        </w:rPr>
        <w:t>. El Congreso se elegía por sufragio, pero el Senado, que actuaba como cámara moderadora, estaba compuesto por miembros no electivos (senadores por derecho propio de tipo vitalicio o nombrados por el rey) y electivos (miembros de las corporaciones del estado o grandes fortunas)</w:t>
      </w:r>
    </w:p>
    <w:p w:rsidR="009F2B0C" w:rsidRPr="00333F3E" w:rsidRDefault="009F2B0C" w:rsidP="00025692">
      <w:pPr>
        <w:numPr>
          <w:ilvl w:val="0"/>
          <w:numId w:val="112"/>
        </w:numPr>
        <w:spacing w:after="0" w:line="360" w:lineRule="auto"/>
        <w:jc w:val="both"/>
        <w:rPr>
          <w:bCs/>
          <w:spacing w:val="-3"/>
          <w:sz w:val="20"/>
          <w:szCs w:val="20"/>
          <w:lang w:eastAsia="es-ES"/>
        </w:rPr>
      </w:pPr>
      <w:r w:rsidRPr="00333F3E">
        <w:rPr>
          <w:bCs/>
          <w:spacing w:val="-3"/>
          <w:sz w:val="20"/>
          <w:szCs w:val="20"/>
          <w:lang w:eastAsia="es-ES"/>
        </w:rPr>
        <w:t>El centralismo se acentúa al quedar bajo control del Gobierno</w:t>
      </w:r>
      <w:r>
        <w:rPr>
          <w:bCs/>
          <w:spacing w:val="-3"/>
          <w:sz w:val="20"/>
          <w:szCs w:val="20"/>
          <w:lang w:eastAsia="es-ES"/>
        </w:rPr>
        <w:t xml:space="preserve"> los</w:t>
      </w:r>
      <w:r w:rsidRPr="00333F3E">
        <w:rPr>
          <w:bCs/>
          <w:spacing w:val="-3"/>
          <w:sz w:val="20"/>
          <w:szCs w:val="20"/>
          <w:lang w:eastAsia="es-ES"/>
        </w:rPr>
        <w:t xml:space="preserve"> ayuntamientos y ser suprimidos los fueros vascos.</w:t>
      </w:r>
    </w:p>
    <w:p w:rsidR="009F2B0C" w:rsidRPr="00333F3E" w:rsidRDefault="009F2B0C" w:rsidP="00A833FD">
      <w:pPr>
        <w:spacing w:after="0" w:line="360" w:lineRule="auto"/>
        <w:jc w:val="both"/>
        <w:rPr>
          <w:bCs/>
          <w:sz w:val="20"/>
          <w:szCs w:val="20"/>
          <w:lang w:eastAsia="es-ES"/>
        </w:rPr>
      </w:pPr>
      <w:r w:rsidRPr="00333F3E">
        <w:rPr>
          <w:b/>
          <w:sz w:val="20"/>
          <w:szCs w:val="20"/>
          <w:lang w:eastAsia="es-ES"/>
        </w:rPr>
        <w:lastRenderedPageBreak/>
        <w:t>Los aspectos más conflictivos no se incluyeron en la Constitución, sino que se desarrollaron posteriormente mediante leyes orgánicas</w:t>
      </w:r>
      <w:r w:rsidRPr="00333F3E">
        <w:rPr>
          <w:bCs/>
          <w:sz w:val="20"/>
          <w:szCs w:val="20"/>
          <w:lang w:eastAsia="es-ES"/>
        </w:rPr>
        <w:t>.  Así  Cánovas acentuó el conservadurismo del Régimen (</w:t>
      </w:r>
      <w:r w:rsidRPr="00333F3E">
        <w:rPr>
          <w:bCs/>
          <w:i/>
          <w:iCs/>
          <w:sz w:val="20"/>
          <w:szCs w:val="20"/>
          <w:lang w:eastAsia="es-ES"/>
        </w:rPr>
        <w:t>Ley de Sufragio censitario</w:t>
      </w:r>
      <w:r w:rsidRPr="00333F3E">
        <w:rPr>
          <w:bCs/>
          <w:sz w:val="20"/>
          <w:szCs w:val="20"/>
          <w:lang w:eastAsia="es-ES"/>
        </w:rPr>
        <w:t xml:space="preserve"> y </w:t>
      </w:r>
      <w:r>
        <w:rPr>
          <w:bCs/>
          <w:sz w:val="20"/>
          <w:szCs w:val="20"/>
          <w:lang w:eastAsia="es-ES"/>
        </w:rPr>
        <w:t xml:space="preserve">una muy restrictiva </w:t>
      </w:r>
      <w:r w:rsidRPr="00333F3E">
        <w:rPr>
          <w:bCs/>
          <w:i/>
          <w:iCs/>
          <w:sz w:val="20"/>
          <w:szCs w:val="20"/>
          <w:lang w:eastAsia="es-ES"/>
        </w:rPr>
        <w:t>Ley de Imprenta</w:t>
      </w:r>
      <w:r w:rsidRPr="00333F3E">
        <w:rPr>
          <w:bCs/>
          <w:sz w:val="20"/>
          <w:szCs w:val="20"/>
          <w:lang w:eastAsia="es-ES"/>
        </w:rPr>
        <w:t>), mientras que el liberal Sagasta desarrolló leyes más progresistas (</w:t>
      </w:r>
      <w:r>
        <w:rPr>
          <w:bCs/>
          <w:i/>
          <w:sz w:val="20"/>
          <w:szCs w:val="20"/>
          <w:lang w:eastAsia="es-ES"/>
        </w:rPr>
        <w:t>Ley de Libertad de cátedra, Ley de libertad de expresión,</w:t>
      </w:r>
      <w:r w:rsidRPr="00333F3E">
        <w:rPr>
          <w:bCs/>
          <w:sz w:val="20"/>
          <w:szCs w:val="20"/>
          <w:lang w:eastAsia="es-ES"/>
        </w:rPr>
        <w:t xml:space="preserve">  </w:t>
      </w:r>
      <w:r w:rsidRPr="00333F3E">
        <w:rPr>
          <w:bCs/>
          <w:i/>
          <w:iCs/>
          <w:sz w:val="20"/>
          <w:szCs w:val="20"/>
          <w:lang w:eastAsia="es-ES"/>
        </w:rPr>
        <w:t>Ley de Asociaciones</w:t>
      </w:r>
      <w:r w:rsidRPr="00333F3E">
        <w:rPr>
          <w:bCs/>
          <w:sz w:val="20"/>
          <w:szCs w:val="20"/>
          <w:lang w:eastAsia="es-ES"/>
        </w:rPr>
        <w:t xml:space="preserve"> y </w:t>
      </w:r>
      <w:r w:rsidRPr="00333F3E">
        <w:rPr>
          <w:bCs/>
          <w:i/>
          <w:iCs/>
          <w:sz w:val="20"/>
          <w:szCs w:val="20"/>
          <w:lang w:eastAsia="es-ES"/>
        </w:rPr>
        <w:t>Ley del Sufragio Universal</w:t>
      </w:r>
      <w:r w:rsidRPr="00333F3E">
        <w:rPr>
          <w:bCs/>
          <w:sz w:val="20"/>
          <w:szCs w:val="20"/>
          <w:lang w:eastAsia="es-ES"/>
        </w:rPr>
        <w:t>)</w:t>
      </w:r>
    </w:p>
    <w:p w:rsidR="009F2B0C" w:rsidRPr="00333F3E" w:rsidRDefault="009F2B0C" w:rsidP="00A833FD">
      <w:pPr>
        <w:keepNext/>
        <w:spacing w:after="0" w:line="360" w:lineRule="auto"/>
        <w:outlineLvl w:val="1"/>
        <w:rPr>
          <w:b/>
          <w:bCs/>
          <w:i/>
          <w:iCs/>
          <w:sz w:val="20"/>
          <w:szCs w:val="20"/>
          <w:lang w:eastAsia="es-ES"/>
        </w:rPr>
      </w:pPr>
      <w:bookmarkStart w:id="112" w:name="_Toc249099650"/>
      <w:r w:rsidRPr="00333F3E">
        <w:rPr>
          <w:b/>
          <w:bCs/>
          <w:i/>
          <w:iCs/>
          <w:sz w:val="20"/>
          <w:szCs w:val="20"/>
          <w:lang w:eastAsia="es-ES"/>
        </w:rPr>
        <w:t>1.3. El sistema canovista</w:t>
      </w:r>
      <w:bookmarkEnd w:id="109"/>
      <w:bookmarkEnd w:id="112"/>
    </w:p>
    <w:p w:rsidR="009F2B0C" w:rsidRPr="00333F3E" w:rsidRDefault="009F2B0C" w:rsidP="00816BCE">
      <w:pPr>
        <w:spacing w:after="0" w:line="360" w:lineRule="auto"/>
        <w:jc w:val="both"/>
        <w:rPr>
          <w:spacing w:val="-3"/>
          <w:sz w:val="20"/>
          <w:szCs w:val="20"/>
          <w:lang w:eastAsia="es-ES"/>
        </w:rPr>
      </w:pPr>
      <w:r w:rsidRPr="00333F3E">
        <w:rPr>
          <w:spacing w:val="-3"/>
          <w:sz w:val="20"/>
          <w:szCs w:val="20"/>
          <w:lang w:eastAsia="es-ES"/>
        </w:rPr>
        <w:t xml:space="preserve">La restauración borbónica </w:t>
      </w:r>
      <w:r>
        <w:rPr>
          <w:spacing w:val="-3"/>
          <w:sz w:val="20"/>
          <w:szCs w:val="20"/>
          <w:lang w:eastAsia="es-ES"/>
        </w:rPr>
        <w:t xml:space="preserve">canovista tenía como modelo el régimen político inglés basado en la </w:t>
      </w:r>
      <w:r w:rsidRPr="00B572FA">
        <w:rPr>
          <w:b/>
          <w:spacing w:val="-3"/>
          <w:sz w:val="20"/>
          <w:szCs w:val="20"/>
          <w:lang w:eastAsia="es-ES"/>
        </w:rPr>
        <w:t>estabilidad política</w:t>
      </w:r>
      <w:r>
        <w:rPr>
          <w:b/>
          <w:spacing w:val="-3"/>
          <w:sz w:val="20"/>
          <w:szCs w:val="20"/>
          <w:lang w:eastAsia="es-ES"/>
        </w:rPr>
        <w:t>.</w:t>
      </w:r>
    </w:p>
    <w:p w:rsidR="009F2B0C" w:rsidRDefault="009F2B0C" w:rsidP="00A833FD">
      <w:pPr>
        <w:suppressAutoHyphens/>
        <w:spacing w:after="0" w:line="360" w:lineRule="auto"/>
        <w:jc w:val="both"/>
        <w:rPr>
          <w:spacing w:val="-3"/>
          <w:sz w:val="20"/>
          <w:szCs w:val="20"/>
          <w:lang w:eastAsia="es-ES"/>
        </w:rPr>
      </w:pPr>
      <w:r w:rsidRPr="00333F3E">
        <w:rPr>
          <w:spacing w:val="-3"/>
          <w:sz w:val="20"/>
          <w:szCs w:val="20"/>
          <w:lang w:eastAsia="es-ES"/>
        </w:rPr>
        <w:t xml:space="preserve">Para ello  </w:t>
      </w:r>
      <w:r w:rsidRPr="00B572FA">
        <w:rPr>
          <w:b/>
          <w:spacing w:val="-3"/>
          <w:sz w:val="20"/>
          <w:szCs w:val="20"/>
          <w:lang w:eastAsia="es-ES"/>
        </w:rPr>
        <w:t xml:space="preserve">diseñó  un sistema </w:t>
      </w:r>
      <w:r>
        <w:rPr>
          <w:b/>
          <w:bCs/>
          <w:spacing w:val="-3"/>
          <w:sz w:val="20"/>
          <w:szCs w:val="20"/>
          <w:lang w:eastAsia="es-ES"/>
        </w:rPr>
        <w:t>sustentado</w:t>
      </w:r>
      <w:r w:rsidRPr="00B572FA">
        <w:rPr>
          <w:b/>
          <w:bCs/>
          <w:spacing w:val="-3"/>
          <w:sz w:val="20"/>
          <w:szCs w:val="20"/>
          <w:lang w:eastAsia="es-ES"/>
        </w:rPr>
        <w:t xml:space="preserve"> en la alternancia política</w:t>
      </w:r>
      <w:r w:rsidRPr="00333F3E">
        <w:rPr>
          <w:bCs/>
          <w:spacing w:val="-3"/>
          <w:sz w:val="20"/>
          <w:szCs w:val="20"/>
          <w:lang w:eastAsia="es-ES"/>
        </w:rPr>
        <w:t xml:space="preserve"> de los dos grandes  partidos </w:t>
      </w:r>
      <w:r>
        <w:rPr>
          <w:bCs/>
          <w:spacing w:val="-3"/>
          <w:sz w:val="20"/>
          <w:szCs w:val="20"/>
          <w:lang w:eastAsia="es-ES"/>
        </w:rPr>
        <w:t>dinásticos (</w:t>
      </w:r>
      <w:r w:rsidRPr="006204E4">
        <w:rPr>
          <w:bCs/>
          <w:i/>
          <w:spacing w:val="-3"/>
          <w:sz w:val="20"/>
          <w:szCs w:val="20"/>
          <w:lang w:eastAsia="es-ES"/>
        </w:rPr>
        <w:t xml:space="preserve">el </w:t>
      </w:r>
      <w:proofErr w:type="spellStart"/>
      <w:r w:rsidRPr="006204E4">
        <w:rPr>
          <w:bCs/>
          <w:i/>
          <w:spacing w:val="-3"/>
          <w:sz w:val="20"/>
          <w:szCs w:val="20"/>
          <w:lang w:eastAsia="es-ES"/>
        </w:rPr>
        <w:t>turnismo</w:t>
      </w:r>
      <w:proofErr w:type="spellEnd"/>
      <w:r>
        <w:rPr>
          <w:bCs/>
          <w:spacing w:val="-3"/>
          <w:sz w:val="20"/>
          <w:szCs w:val="20"/>
          <w:lang w:eastAsia="es-ES"/>
        </w:rPr>
        <w:t xml:space="preserve">) </w:t>
      </w:r>
      <w:r>
        <w:rPr>
          <w:sz w:val="20"/>
          <w:szCs w:val="20"/>
          <w:lang w:eastAsia="es-ES"/>
        </w:rPr>
        <w:t>que</w:t>
      </w:r>
      <w:r w:rsidRPr="00333F3E">
        <w:rPr>
          <w:spacing w:val="-3"/>
          <w:sz w:val="20"/>
          <w:szCs w:val="20"/>
          <w:lang w:eastAsia="es-ES"/>
        </w:rPr>
        <w:t xml:space="preserve"> </w:t>
      </w:r>
      <w:r w:rsidRPr="00333F3E">
        <w:rPr>
          <w:bCs/>
          <w:spacing w:val="-3"/>
          <w:sz w:val="20"/>
          <w:szCs w:val="20"/>
          <w:lang w:eastAsia="es-ES"/>
        </w:rPr>
        <w:t xml:space="preserve"> </w:t>
      </w:r>
      <w:r w:rsidRPr="00B572FA">
        <w:rPr>
          <w:spacing w:val="-3"/>
          <w:sz w:val="20"/>
          <w:szCs w:val="20"/>
          <w:lang w:eastAsia="es-ES"/>
        </w:rPr>
        <w:t>hac</w:t>
      </w:r>
      <w:r>
        <w:rPr>
          <w:spacing w:val="-3"/>
          <w:sz w:val="20"/>
          <w:szCs w:val="20"/>
          <w:lang w:eastAsia="es-ES"/>
        </w:rPr>
        <w:t>ía</w:t>
      </w:r>
      <w:r w:rsidRPr="00333F3E">
        <w:rPr>
          <w:spacing w:val="-3"/>
          <w:sz w:val="20"/>
          <w:szCs w:val="20"/>
          <w:lang w:eastAsia="es-ES"/>
        </w:rPr>
        <w:t xml:space="preserve">  innecesarios  los pronunciamiento militares como vía para  acceder al poder</w:t>
      </w:r>
      <w:r>
        <w:rPr>
          <w:spacing w:val="-3"/>
          <w:sz w:val="20"/>
          <w:szCs w:val="20"/>
          <w:lang w:eastAsia="es-ES"/>
        </w:rPr>
        <w:t>.</w:t>
      </w:r>
    </w:p>
    <w:p w:rsidR="009F2B0C" w:rsidRPr="00333F3E" w:rsidRDefault="009F2B0C" w:rsidP="00A833FD">
      <w:pPr>
        <w:suppressAutoHyphens/>
        <w:spacing w:after="0" w:line="360" w:lineRule="auto"/>
        <w:jc w:val="both"/>
        <w:rPr>
          <w:bCs/>
          <w:spacing w:val="-3"/>
          <w:sz w:val="20"/>
          <w:szCs w:val="20"/>
          <w:lang w:eastAsia="es-ES"/>
        </w:rPr>
      </w:pPr>
      <w:r>
        <w:rPr>
          <w:spacing w:val="-3"/>
          <w:sz w:val="20"/>
          <w:szCs w:val="20"/>
          <w:lang w:eastAsia="es-ES"/>
        </w:rPr>
        <w:t>Estos dos grandes partidos de notables</w:t>
      </w:r>
      <w:r w:rsidRPr="00333F3E">
        <w:rPr>
          <w:i/>
          <w:sz w:val="20"/>
          <w:szCs w:val="20"/>
          <w:vertAlign w:val="superscript"/>
          <w:lang w:eastAsia="es-ES"/>
        </w:rPr>
        <w:footnoteReference w:id="28"/>
      </w:r>
      <w:r>
        <w:rPr>
          <w:spacing w:val="-3"/>
          <w:sz w:val="20"/>
          <w:szCs w:val="20"/>
          <w:lang w:eastAsia="es-ES"/>
        </w:rPr>
        <w:t xml:space="preserve"> fueron el</w:t>
      </w:r>
      <w:r w:rsidRPr="00333F3E">
        <w:rPr>
          <w:iCs/>
          <w:spacing w:val="-3"/>
          <w:sz w:val="20"/>
          <w:szCs w:val="20"/>
          <w:lang w:eastAsia="es-ES"/>
        </w:rPr>
        <w:t xml:space="preserve"> Conservador liderado por Cánovas (apoyado por las clases altas, aristocracia, terratenientes, alta burguesía)</w:t>
      </w:r>
      <w:r>
        <w:rPr>
          <w:iCs/>
          <w:spacing w:val="-3"/>
          <w:sz w:val="20"/>
          <w:szCs w:val="20"/>
          <w:lang w:eastAsia="es-ES"/>
        </w:rPr>
        <w:t xml:space="preserve"> y</w:t>
      </w:r>
      <w:r w:rsidRPr="00333F3E">
        <w:rPr>
          <w:iCs/>
          <w:spacing w:val="-3"/>
          <w:sz w:val="20"/>
          <w:szCs w:val="20"/>
          <w:lang w:eastAsia="es-ES"/>
        </w:rPr>
        <w:t xml:space="preserve"> </w:t>
      </w:r>
      <w:r>
        <w:rPr>
          <w:iCs/>
          <w:spacing w:val="-3"/>
          <w:sz w:val="20"/>
          <w:szCs w:val="20"/>
          <w:lang w:eastAsia="es-ES"/>
        </w:rPr>
        <w:t xml:space="preserve">el </w:t>
      </w:r>
      <w:r w:rsidRPr="00333F3E">
        <w:rPr>
          <w:iCs/>
          <w:spacing w:val="-3"/>
          <w:sz w:val="20"/>
          <w:szCs w:val="20"/>
          <w:lang w:eastAsia="es-ES"/>
        </w:rPr>
        <w:t>Liberal de tipo  reformista fundado por Sagasta   (apoyado por la burguesía industrial y clases medias).</w:t>
      </w:r>
      <w:r w:rsidRPr="00333F3E">
        <w:rPr>
          <w:bCs/>
          <w:spacing w:val="-3"/>
          <w:sz w:val="20"/>
          <w:szCs w:val="20"/>
          <w:lang w:eastAsia="es-ES"/>
        </w:rPr>
        <w:t xml:space="preserve"> </w:t>
      </w:r>
    </w:p>
    <w:p w:rsidR="009F2B0C" w:rsidRPr="00333F3E" w:rsidRDefault="009F2B0C" w:rsidP="00A833FD">
      <w:pPr>
        <w:spacing w:after="0" w:line="360" w:lineRule="auto"/>
        <w:jc w:val="both"/>
        <w:rPr>
          <w:bCs/>
          <w:sz w:val="20"/>
          <w:szCs w:val="20"/>
          <w:lang w:eastAsia="es-ES"/>
        </w:rPr>
      </w:pPr>
      <w:r w:rsidRPr="00333F3E">
        <w:rPr>
          <w:b/>
          <w:sz w:val="20"/>
          <w:szCs w:val="20"/>
          <w:lang w:eastAsia="es-ES"/>
        </w:rPr>
        <w:t>El instrumento para hacer efectiva la alternancia</w:t>
      </w:r>
      <w:r w:rsidRPr="00333F3E">
        <w:rPr>
          <w:sz w:val="20"/>
          <w:szCs w:val="20"/>
          <w:lang w:eastAsia="es-ES"/>
        </w:rPr>
        <w:t xml:space="preserve"> entre los dos grandes  partidos  fue</w:t>
      </w:r>
      <w:r>
        <w:rPr>
          <w:sz w:val="20"/>
          <w:szCs w:val="20"/>
          <w:lang w:eastAsia="es-ES"/>
        </w:rPr>
        <w:t xml:space="preserve"> la imparcialidad de la Corona y</w:t>
      </w:r>
      <w:r w:rsidRPr="00333F3E">
        <w:rPr>
          <w:sz w:val="20"/>
          <w:szCs w:val="20"/>
          <w:lang w:eastAsia="es-ES"/>
        </w:rPr>
        <w:t xml:space="preserve"> el</w:t>
      </w:r>
      <w:r w:rsidRPr="00333F3E">
        <w:rPr>
          <w:b/>
          <w:sz w:val="20"/>
          <w:szCs w:val="20"/>
          <w:lang w:eastAsia="es-ES"/>
        </w:rPr>
        <w:t xml:space="preserve"> </w:t>
      </w:r>
      <w:r w:rsidRPr="00333F3E">
        <w:rPr>
          <w:sz w:val="20"/>
          <w:szCs w:val="20"/>
          <w:u w:val="single"/>
          <w:lang w:eastAsia="es-ES"/>
        </w:rPr>
        <w:t>falseamiento del proceso electoral</w:t>
      </w:r>
      <w:r w:rsidRPr="00333F3E">
        <w:rPr>
          <w:bCs/>
          <w:sz w:val="20"/>
          <w:szCs w:val="20"/>
          <w:u w:val="single"/>
          <w:lang w:eastAsia="es-ES"/>
        </w:rPr>
        <w:t xml:space="preserve"> </w:t>
      </w:r>
      <w:r w:rsidRPr="00333F3E">
        <w:rPr>
          <w:bCs/>
          <w:sz w:val="20"/>
          <w:szCs w:val="20"/>
          <w:lang w:eastAsia="es-ES"/>
        </w:rPr>
        <w:t xml:space="preserve">basado en un reparto previo de las circunscripciones (el  </w:t>
      </w:r>
      <w:r w:rsidRPr="00333F3E">
        <w:rPr>
          <w:bCs/>
          <w:i/>
          <w:iCs/>
          <w:sz w:val="20"/>
          <w:szCs w:val="20"/>
          <w:lang w:eastAsia="es-ES"/>
        </w:rPr>
        <w:t>encasillado</w:t>
      </w:r>
      <w:r w:rsidRPr="00333F3E">
        <w:rPr>
          <w:bCs/>
          <w:iCs/>
          <w:sz w:val="20"/>
          <w:szCs w:val="20"/>
          <w:lang w:eastAsia="es-ES"/>
        </w:rPr>
        <w:t>),</w:t>
      </w:r>
      <w:r w:rsidRPr="00333F3E">
        <w:rPr>
          <w:bCs/>
          <w:sz w:val="20"/>
          <w:szCs w:val="20"/>
          <w:lang w:eastAsia="es-ES"/>
        </w:rPr>
        <w:t xml:space="preserve">  el fraude electoral  y el caciquismo</w:t>
      </w:r>
      <w:r w:rsidRPr="00333F3E">
        <w:rPr>
          <w:b/>
          <w:bCs/>
          <w:iCs/>
          <w:sz w:val="20"/>
          <w:szCs w:val="20"/>
          <w:lang w:eastAsia="es-ES"/>
        </w:rPr>
        <w:t>.</w:t>
      </w:r>
      <w:r w:rsidRPr="00333F3E">
        <w:rPr>
          <w:bCs/>
          <w:sz w:val="20"/>
          <w:szCs w:val="20"/>
          <w:lang w:eastAsia="es-ES"/>
        </w:rPr>
        <w:t xml:space="preserve"> </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El sistema era el siguiente; se reunían los jefes de los partidos dinásticos</w:t>
      </w:r>
      <w:r>
        <w:rPr>
          <w:bCs/>
          <w:sz w:val="20"/>
          <w:szCs w:val="20"/>
          <w:lang w:eastAsia="es-ES"/>
        </w:rPr>
        <w:t xml:space="preserve"> con el ministro de la gobernación</w:t>
      </w:r>
      <w:r w:rsidRPr="00333F3E">
        <w:rPr>
          <w:bCs/>
          <w:sz w:val="20"/>
          <w:szCs w:val="20"/>
          <w:lang w:eastAsia="es-ES"/>
        </w:rPr>
        <w:t xml:space="preserve"> y se repartían las actas de diputado de las diferentes circunscripciones</w:t>
      </w:r>
      <w:r w:rsidRPr="000B267A">
        <w:rPr>
          <w:bCs/>
          <w:sz w:val="20"/>
          <w:szCs w:val="20"/>
          <w:lang w:eastAsia="es-ES"/>
        </w:rPr>
        <w:t xml:space="preserve"> </w:t>
      </w:r>
      <w:r>
        <w:rPr>
          <w:bCs/>
          <w:sz w:val="20"/>
          <w:szCs w:val="20"/>
          <w:lang w:eastAsia="es-ES"/>
        </w:rPr>
        <w:t>(</w:t>
      </w:r>
      <w:r w:rsidRPr="00333F3E">
        <w:rPr>
          <w:bCs/>
          <w:sz w:val="20"/>
          <w:szCs w:val="20"/>
          <w:lang w:eastAsia="es-ES"/>
        </w:rPr>
        <w:t>encasillado</w:t>
      </w:r>
      <w:r>
        <w:rPr>
          <w:bCs/>
          <w:sz w:val="20"/>
          <w:szCs w:val="20"/>
          <w:lang w:eastAsia="es-ES"/>
        </w:rPr>
        <w:t>)</w:t>
      </w:r>
      <w:r w:rsidRPr="00333F3E">
        <w:rPr>
          <w:bCs/>
          <w:sz w:val="20"/>
          <w:szCs w:val="20"/>
          <w:lang w:eastAsia="es-ES"/>
        </w:rPr>
        <w:t>. Después el ministro de la gobernación encargaba a gobernadores y alcaldes (nombrados por el rey) que los resultados electorales mediante el fraude electoral o el caciquismo coincidieran con los repartos previos</w:t>
      </w:r>
      <w:r>
        <w:rPr>
          <w:bCs/>
          <w:sz w:val="20"/>
          <w:szCs w:val="20"/>
          <w:lang w:eastAsia="es-ES"/>
        </w:rPr>
        <w:t xml:space="preserve"> acordados</w:t>
      </w:r>
      <w:r w:rsidRPr="00333F3E">
        <w:rPr>
          <w:bCs/>
          <w:sz w:val="20"/>
          <w:szCs w:val="20"/>
          <w:lang w:eastAsia="es-ES"/>
        </w:rPr>
        <w:t xml:space="preserve">. </w:t>
      </w:r>
    </w:p>
    <w:p w:rsidR="009F2B0C" w:rsidRPr="00333F3E" w:rsidRDefault="009F2B0C" w:rsidP="00025692">
      <w:pPr>
        <w:numPr>
          <w:ilvl w:val="0"/>
          <w:numId w:val="107"/>
        </w:numPr>
        <w:spacing w:after="0" w:line="360" w:lineRule="auto"/>
        <w:jc w:val="both"/>
        <w:rPr>
          <w:bCs/>
          <w:sz w:val="20"/>
          <w:szCs w:val="20"/>
          <w:lang w:eastAsia="es-ES"/>
        </w:rPr>
      </w:pPr>
      <w:r w:rsidRPr="00333F3E">
        <w:rPr>
          <w:bCs/>
          <w:i/>
          <w:sz w:val="20"/>
          <w:szCs w:val="20"/>
          <w:lang w:eastAsia="es-ES"/>
        </w:rPr>
        <w:t>El fraude electoral</w:t>
      </w:r>
      <w:r w:rsidRPr="00333F3E">
        <w:rPr>
          <w:bCs/>
          <w:sz w:val="20"/>
          <w:szCs w:val="20"/>
          <w:lang w:eastAsia="es-ES"/>
        </w:rPr>
        <w:t xml:space="preserve"> conocido como </w:t>
      </w:r>
      <w:r w:rsidRPr="00333F3E">
        <w:rPr>
          <w:bCs/>
          <w:i/>
          <w:sz w:val="20"/>
          <w:szCs w:val="20"/>
          <w:lang w:eastAsia="es-ES"/>
        </w:rPr>
        <w:t>pucherazo</w:t>
      </w:r>
      <w:r w:rsidRPr="00333F3E">
        <w:rPr>
          <w:bCs/>
          <w:sz w:val="20"/>
          <w:szCs w:val="20"/>
          <w:lang w:eastAsia="es-ES"/>
        </w:rPr>
        <w:t xml:space="preserve"> utilizaba dos procedimientos: se alteraba el censo (incorporar electores adictos o incluir en el censo a fallecidos) o bien se falseaban los resultados electorales (se cambiaban las papeletas en el recuento, se manipulaban las actas.....). </w:t>
      </w:r>
    </w:p>
    <w:p w:rsidR="009F2B0C" w:rsidRPr="00333F3E" w:rsidRDefault="009F2B0C" w:rsidP="00025692">
      <w:pPr>
        <w:numPr>
          <w:ilvl w:val="0"/>
          <w:numId w:val="107"/>
        </w:numPr>
        <w:spacing w:after="0" w:line="360" w:lineRule="auto"/>
        <w:jc w:val="both"/>
        <w:rPr>
          <w:bCs/>
          <w:sz w:val="20"/>
          <w:szCs w:val="20"/>
          <w:lang w:eastAsia="es-ES"/>
        </w:rPr>
      </w:pPr>
      <w:r w:rsidRPr="00333F3E">
        <w:rPr>
          <w:bCs/>
          <w:i/>
          <w:sz w:val="20"/>
          <w:szCs w:val="20"/>
          <w:lang w:eastAsia="es-ES"/>
        </w:rPr>
        <w:t>El caciquismo</w:t>
      </w:r>
      <w:r w:rsidRPr="00333F3E">
        <w:rPr>
          <w:bCs/>
          <w:sz w:val="20"/>
          <w:szCs w:val="20"/>
          <w:lang w:eastAsia="es-ES"/>
        </w:rPr>
        <w:t>. Era un sistema clientelar por el cual las personas más influyentes de una localidad se convertían en los jefes locales de los partidos y orientaban el voto de los electores prometiendo favores o insinuando veladas amenazas.</w:t>
      </w:r>
    </w:p>
    <w:p w:rsidR="009F2B0C" w:rsidRPr="00333F3E" w:rsidRDefault="009F2B0C" w:rsidP="006204E4">
      <w:pPr>
        <w:spacing w:after="0" w:line="360" w:lineRule="auto"/>
        <w:jc w:val="both"/>
        <w:rPr>
          <w:bCs/>
          <w:sz w:val="20"/>
          <w:szCs w:val="20"/>
          <w:lang w:eastAsia="es-ES"/>
        </w:rPr>
      </w:pPr>
      <w:r w:rsidRPr="00333F3E">
        <w:rPr>
          <w:spacing w:val="-3"/>
          <w:sz w:val="20"/>
          <w:szCs w:val="20"/>
          <w:lang w:eastAsia="es-ES"/>
        </w:rPr>
        <w:t>La Restauración era por lo tanto un sistema oligárquico en el que los resultados electorales no obedecían a la voluntad popular, sino a los interese</w:t>
      </w:r>
      <w:r>
        <w:rPr>
          <w:spacing w:val="-3"/>
          <w:sz w:val="20"/>
          <w:szCs w:val="20"/>
          <w:lang w:eastAsia="es-ES"/>
        </w:rPr>
        <w:t>s de los políticos del momento. B</w:t>
      </w:r>
      <w:r w:rsidRPr="00333F3E">
        <w:rPr>
          <w:bCs/>
          <w:sz w:val="20"/>
          <w:szCs w:val="20"/>
          <w:lang w:eastAsia="es-ES"/>
        </w:rPr>
        <w:t>ajo la apariencia de instituciones parlamentarias se ocultaba el verdadero poder de oligarcas y caciques locales. La realidad política sólo respetó formalmente l</w:t>
      </w:r>
      <w:r>
        <w:rPr>
          <w:bCs/>
          <w:sz w:val="20"/>
          <w:szCs w:val="20"/>
          <w:lang w:eastAsia="es-ES"/>
        </w:rPr>
        <w:t>a</w:t>
      </w:r>
      <w:r w:rsidRPr="00333F3E">
        <w:rPr>
          <w:bCs/>
          <w:sz w:val="20"/>
          <w:szCs w:val="20"/>
          <w:lang w:eastAsia="es-ES"/>
        </w:rPr>
        <w:t xml:space="preserve"> </w:t>
      </w:r>
      <w:r>
        <w:rPr>
          <w:bCs/>
          <w:sz w:val="20"/>
          <w:szCs w:val="20"/>
          <w:lang w:eastAsia="es-ES"/>
        </w:rPr>
        <w:t>Constitución</w:t>
      </w:r>
      <w:r w:rsidRPr="00333F3E">
        <w:rPr>
          <w:bCs/>
          <w:sz w:val="20"/>
          <w:szCs w:val="20"/>
          <w:lang w:eastAsia="es-ES"/>
        </w:rPr>
        <w:t>.</w:t>
      </w:r>
    </w:p>
    <w:p w:rsidR="009F2B0C" w:rsidRDefault="009F2B0C" w:rsidP="00A833FD">
      <w:pPr>
        <w:spacing w:after="0" w:line="360" w:lineRule="auto"/>
        <w:jc w:val="both"/>
        <w:rPr>
          <w:spacing w:val="-3"/>
          <w:sz w:val="20"/>
          <w:szCs w:val="20"/>
          <w:lang w:eastAsia="es-ES"/>
        </w:rPr>
      </w:pPr>
    </w:p>
    <w:p w:rsidR="009F2B0C" w:rsidRPr="00333F3E" w:rsidRDefault="009F2B0C" w:rsidP="00A833FD">
      <w:pPr>
        <w:keepNext/>
        <w:suppressAutoHyphens/>
        <w:spacing w:after="0" w:line="360" w:lineRule="auto"/>
        <w:jc w:val="both"/>
        <w:outlineLvl w:val="0"/>
        <w:rPr>
          <w:b/>
          <w:iCs/>
          <w:spacing w:val="-3"/>
          <w:sz w:val="20"/>
          <w:szCs w:val="20"/>
          <w:lang w:eastAsia="es-ES"/>
        </w:rPr>
      </w:pPr>
      <w:bookmarkStart w:id="113" w:name="_Toc220157840"/>
      <w:bookmarkStart w:id="114" w:name="_Toc249099651"/>
      <w:r w:rsidRPr="00333F3E">
        <w:rPr>
          <w:b/>
          <w:iCs/>
          <w:spacing w:val="-3"/>
          <w:sz w:val="20"/>
          <w:szCs w:val="20"/>
          <w:lang w:eastAsia="es-ES"/>
        </w:rPr>
        <w:t>2. LA REGENCIA DE Mª CRISTINA DE HABSBURGO Y EL TURNO DE PARTIDOS. LA OPOSICIÓN AL SISTEMA. REGIONALISMO Y NACIONALISMO</w:t>
      </w:r>
      <w:bookmarkEnd w:id="113"/>
      <w:bookmarkEnd w:id="114"/>
      <w:r w:rsidRPr="00333F3E">
        <w:rPr>
          <w:b/>
          <w:iCs/>
          <w:spacing w:val="-3"/>
          <w:sz w:val="20"/>
          <w:szCs w:val="20"/>
          <w:lang w:eastAsia="es-ES"/>
        </w:rPr>
        <w:t xml:space="preserve"> </w:t>
      </w:r>
    </w:p>
    <w:p w:rsidR="009F2B0C" w:rsidRPr="00333F3E" w:rsidRDefault="009F2B0C" w:rsidP="00025692">
      <w:pPr>
        <w:keepNext/>
        <w:numPr>
          <w:ilvl w:val="1"/>
          <w:numId w:val="106"/>
        </w:numPr>
        <w:tabs>
          <w:tab w:val="num" w:pos="567"/>
        </w:tabs>
        <w:spacing w:after="0" w:line="360" w:lineRule="auto"/>
        <w:ind w:hanging="1440"/>
        <w:outlineLvl w:val="1"/>
        <w:rPr>
          <w:b/>
          <w:bCs/>
          <w:i/>
          <w:iCs/>
          <w:sz w:val="20"/>
          <w:szCs w:val="20"/>
          <w:lang w:eastAsia="es-ES"/>
        </w:rPr>
      </w:pPr>
      <w:bookmarkStart w:id="115" w:name="_Toc220157841"/>
      <w:bookmarkStart w:id="116" w:name="_Toc249099652"/>
      <w:r w:rsidRPr="00333F3E">
        <w:rPr>
          <w:b/>
          <w:bCs/>
          <w:i/>
          <w:iCs/>
          <w:sz w:val="20"/>
          <w:szCs w:val="20"/>
          <w:lang w:eastAsia="es-ES"/>
        </w:rPr>
        <w:t>El turno de partidos</w:t>
      </w:r>
      <w:bookmarkEnd w:id="115"/>
      <w:bookmarkEnd w:id="116"/>
    </w:p>
    <w:p w:rsidR="009F2B0C" w:rsidRPr="00333F3E" w:rsidRDefault="009F2B0C" w:rsidP="004E49CA">
      <w:pPr>
        <w:spacing w:after="0" w:line="360" w:lineRule="auto"/>
        <w:jc w:val="both"/>
        <w:rPr>
          <w:spacing w:val="-3"/>
          <w:sz w:val="20"/>
          <w:szCs w:val="20"/>
          <w:lang w:eastAsia="es-ES"/>
        </w:rPr>
      </w:pPr>
      <w:r w:rsidRPr="00333F3E">
        <w:rPr>
          <w:spacing w:val="-3"/>
          <w:sz w:val="20"/>
          <w:szCs w:val="20"/>
          <w:lang w:eastAsia="es-ES"/>
        </w:rPr>
        <w:t xml:space="preserve">La restauración borbónica </w:t>
      </w:r>
      <w:r>
        <w:rPr>
          <w:spacing w:val="-3"/>
          <w:sz w:val="20"/>
          <w:szCs w:val="20"/>
          <w:lang w:eastAsia="es-ES"/>
        </w:rPr>
        <w:t xml:space="preserve">canovista tenía como modelo el régimen político inglés basado en la </w:t>
      </w:r>
      <w:r w:rsidRPr="00B572FA">
        <w:rPr>
          <w:b/>
          <w:spacing w:val="-3"/>
          <w:sz w:val="20"/>
          <w:szCs w:val="20"/>
          <w:lang w:eastAsia="es-ES"/>
        </w:rPr>
        <w:t>estabilidad política</w:t>
      </w:r>
      <w:r>
        <w:rPr>
          <w:b/>
          <w:spacing w:val="-3"/>
          <w:sz w:val="20"/>
          <w:szCs w:val="20"/>
          <w:lang w:eastAsia="es-ES"/>
        </w:rPr>
        <w:t>.</w:t>
      </w:r>
    </w:p>
    <w:p w:rsidR="009F2B0C" w:rsidRDefault="009F2B0C" w:rsidP="004E49CA">
      <w:pPr>
        <w:suppressAutoHyphens/>
        <w:spacing w:after="0" w:line="360" w:lineRule="auto"/>
        <w:jc w:val="both"/>
        <w:rPr>
          <w:spacing w:val="-3"/>
          <w:sz w:val="20"/>
          <w:szCs w:val="20"/>
          <w:lang w:eastAsia="es-ES"/>
        </w:rPr>
      </w:pPr>
      <w:r w:rsidRPr="00333F3E">
        <w:rPr>
          <w:spacing w:val="-3"/>
          <w:sz w:val="20"/>
          <w:szCs w:val="20"/>
          <w:lang w:eastAsia="es-ES"/>
        </w:rPr>
        <w:t xml:space="preserve">Para ello  </w:t>
      </w:r>
      <w:r w:rsidRPr="00B572FA">
        <w:rPr>
          <w:b/>
          <w:spacing w:val="-3"/>
          <w:sz w:val="20"/>
          <w:szCs w:val="20"/>
          <w:lang w:eastAsia="es-ES"/>
        </w:rPr>
        <w:t xml:space="preserve">diseñó  un sistema </w:t>
      </w:r>
      <w:r>
        <w:rPr>
          <w:b/>
          <w:bCs/>
          <w:spacing w:val="-3"/>
          <w:sz w:val="20"/>
          <w:szCs w:val="20"/>
          <w:lang w:eastAsia="es-ES"/>
        </w:rPr>
        <w:t>sustentado</w:t>
      </w:r>
      <w:r w:rsidRPr="00B572FA">
        <w:rPr>
          <w:b/>
          <w:bCs/>
          <w:spacing w:val="-3"/>
          <w:sz w:val="20"/>
          <w:szCs w:val="20"/>
          <w:lang w:eastAsia="es-ES"/>
        </w:rPr>
        <w:t xml:space="preserve"> en la alternancia política</w:t>
      </w:r>
      <w:r>
        <w:rPr>
          <w:bCs/>
          <w:spacing w:val="-3"/>
          <w:sz w:val="20"/>
          <w:szCs w:val="20"/>
          <w:lang w:eastAsia="es-ES"/>
        </w:rPr>
        <w:t xml:space="preserve"> de los dos grandes  partidos, el denominado </w:t>
      </w:r>
      <w:proofErr w:type="spellStart"/>
      <w:r>
        <w:rPr>
          <w:bCs/>
          <w:i/>
          <w:spacing w:val="-3"/>
          <w:sz w:val="20"/>
          <w:szCs w:val="20"/>
          <w:lang w:eastAsia="es-ES"/>
        </w:rPr>
        <w:t>turnismo</w:t>
      </w:r>
      <w:proofErr w:type="spellEnd"/>
      <w:r>
        <w:rPr>
          <w:bCs/>
          <w:i/>
          <w:spacing w:val="-3"/>
          <w:sz w:val="20"/>
          <w:szCs w:val="20"/>
          <w:lang w:eastAsia="es-ES"/>
        </w:rPr>
        <w:t>.</w:t>
      </w:r>
    </w:p>
    <w:p w:rsidR="009F2B0C" w:rsidRPr="00333F3E" w:rsidRDefault="009F2B0C" w:rsidP="004E49CA">
      <w:pPr>
        <w:suppressAutoHyphens/>
        <w:spacing w:after="0" w:line="360" w:lineRule="auto"/>
        <w:jc w:val="both"/>
        <w:rPr>
          <w:bCs/>
          <w:spacing w:val="-3"/>
          <w:sz w:val="20"/>
          <w:szCs w:val="20"/>
          <w:lang w:eastAsia="es-ES"/>
        </w:rPr>
      </w:pPr>
      <w:r>
        <w:rPr>
          <w:spacing w:val="-3"/>
          <w:sz w:val="20"/>
          <w:szCs w:val="20"/>
          <w:lang w:eastAsia="es-ES"/>
        </w:rPr>
        <w:lastRenderedPageBreak/>
        <w:t>Estos dos grandes partidos dinásticos de notables</w:t>
      </w:r>
      <w:r w:rsidRPr="00333F3E">
        <w:rPr>
          <w:i/>
          <w:sz w:val="20"/>
          <w:szCs w:val="20"/>
          <w:vertAlign w:val="superscript"/>
          <w:lang w:eastAsia="es-ES"/>
        </w:rPr>
        <w:footnoteReference w:id="29"/>
      </w:r>
      <w:r>
        <w:rPr>
          <w:spacing w:val="-3"/>
          <w:sz w:val="20"/>
          <w:szCs w:val="20"/>
          <w:lang w:eastAsia="es-ES"/>
        </w:rPr>
        <w:t xml:space="preserve"> fueron el</w:t>
      </w:r>
      <w:r w:rsidRPr="00333F3E">
        <w:rPr>
          <w:iCs/>
          <w:spacing w:val="-3"/>
          <w:sz w:val="20"/>
          <w:szCs w:val="20"/>
          <w:lang w:eastAsia="es-ES"/>
        </w:rPr>
        <w:t xml:space="preserve"> Conservador liderado por Cánovas (apoyado por las clases altas, aristocracia, terratenientes, alta burguesía)</w:t>
      </w:r>
      <w:r>
        <w:rPr>
          <w:iCs/>
          <w:spacing w:val="-3"/>
          <w:sz w:val="20"/>
          <w:szCs w:val="20"/>
          <w:lang w:eastAsia="es-ES"/>
        </w:rPr>
        <w:t xml:space="preserve"> y</w:t>
      </w:r>
      <w:r w:rsidRPr="00333F3E">
        <w:rPr>
          <w:iCs/>
          <w:spacing w:val="-3"/>
          <w:sz w:val="20"/>
          <w:szCs w:val="20"/>
          <w:lang w:eastAsia="es-ES"/>
        </w:rPr>
        <w:t xml:space="preserve"> </w:t>
      </w:r>
      <w:r>
        <w:rPr>
          <w:iCs/>
          <w:spacing w:val="-3"/>
          <w:sz w:val="20"/>
          <w:szCs w:val="20"/>
          <w:lang w:eastAsia="es-ES"/>
        </w:rPr>
        <w:t xml:space="preserve">el </w:t>
      </w:r>
      <w:r w:rsidRPr="00333F3E">
        <w:rPr>
          <w:iCs/>
          <w:spacing w:val="-3"/>
          <w:sz w:val="20"/>
          <w:szCs w:val="20"/>
          <w:lang w:eastAsia="es-ES"/>
        </w:rPr>
        <w:t>Liberal de tipo  reformista fundado por Sagasta   (apoyado por la burguesía industrial y clases medias).</w:t>
      </w:r>
      <w:r w:rsidRPr="00333F3E">
        <w:rPr>
          <w:bCs/>
          <w:spacing w:val="-3"/>
          <w:sz w:val="20"/>
          <w:szCs w:val="20"/>
          <w:lang w:eastAsia="es-ES"/>
        </w:rPr>
        <w:t xml:space="preserve"> </w:t>
      </w:r>
    </w:p>
    <w:p w:rsidR="009F2B0C" w:rsidRPr="00333F3E" w:rsidRDefault="009F2B0C" w:rsidP="004E49CA">
      <w:pPr>
        <w:spacing w:after="0" w:line="360" w:lineRule="auto"/>
        <w:jc w:val="both"/>
        <w:rPr>
          <w:bCs/>
          <w:sz w:val="20"/>
          <w:szCs w:val="20"/>
          <w:lang w:eastAsia="es-ES"/>
        </w:rPr>
      </w:pPr>
      <w:r w:rsidRPr="00333F3E">
        <w:rPr>
          <w:b/>
          <w:sz w:val="20"/>
          <w:szCs w:val="20"/>
          <w:lang w:eastAsia="es-ES"/>
        </w:rPr>
        <w:t>El instrumento para hacer efectiva la alternancia</w:t>
      </w:r>
      <w:r w:rsidRPr="00333F3E">
        <w:rPr>
          <w:sz w:val="20"/>
          <w:szCs w:val="20"/>
          <w:lang w:eastAsia="es-ES"/>
        </w:rPr>
        <w:t xml:space="preserve"> entre los dos grandes  partidos  fue</w:t>
      </w:r>
      <w:r>
        <w:rPr>
          <w:sz w:val="20"/>
          <w:szCs w:val="20"/>
          <w:lang w:eastAsia="es-ES"/>
        </w:rPr>
        <w:t xml:space="preserve"> la imparcialidad de la Corona y</w:t>
      </w:r>
      <w:r w:rsidRPr="00333F3E">
        <w:rPr>
          <w:sz w:val="20"/>
          <w:szCs w:val="20"/>
          <w:lang w:eastAsia="es-ES"/>
        </w:rPr>
        <w:t xml:space="preserve"> el</w:t>
      </w:r>
      <w:r w:rsidRPr="00333F3E">
        <w:rPr>
          <w:b/>
          <w:sz w:val="20"/>
          <w:szCs w:val="20"/>
          <w:lang w:eastAsia="es-ES"/>
        </w:rPr>
        <w:t xml:space="preserve"> </w:t>
      </w:r>
      <w:r w:rsidRPr="00333F3E">
        <w:rPr>
          <w:sz w:val="20"/>
          <w:szCs w:val="20"/>
          <w:u w:val="single"/>
          <w:lang w:eastAsia="es-ES"/>
        </w:rPr>
        <w:t>falseamiento del proceso electoral</w:t>
      </w:r>
      <w:r w:rsidRPr="00333F3E">
        <w:rPr>
          <w:bCs/>
          <w:sz w:val="20"/>
          <w:szCs w:val="20"/>
          <w:u w:val="single"/>
          <w:lang w:eastAsia="es-ES"/>
        </w:rPr>
        <w:t xml:space="preserve"> </w:t>
      </w:r>
      <w:r w:rsidRPr="00333F3E">
        <w:rPr>
          <w:bCs/>
          <w:sz w:val="20"/>
          <w:szCs w:val="20"/>
          <w:lang w:eastAsia="es-ES"/>
        </w:rPr>
        <w:t xml:space="preserve">basado en un reparto previo de las circunscripciones (el  </w:t>
      </w:r>
      <w:r w:rsidRPr="00333F3E">
        <w:rPr>
          <w:bCs/>
          <w:i/>
          <w:iCs/>
          <w:sz w:val="20"/>
          <w:szCs w:val="20"/>
          <w:lang w:eastAsia="es-ES"/>
        </w:rPr>
        <w:t>encasillado</w:t>
      </w:r>
      <w:r w:rsidRPr="00333F3E">
        <w:rPr>
          <w:bCs/>
          <w:iCs/>
          <w:sz w:val="20"/>
          <w:szCs w:val="20"/>
          <w:lang w:eastAsia="es-ES"/>
        </w:rPr>
        <w:t>),</w:t>
      </w:r>
      <w:r w:rsidRPr="00333F3E">
        <w:rPr>
          <w:bCs/>
          <w:sz w:val="20"/>
          <w:szCs w:val="20"/>
          <w:lang w:eastAsia="es-ES"/>
        </w:rPr>
        <w:t xml:space="preserve">  el fraude electoral  y el caciquismo</w:t>
      </w:r>
      <w:r w:rsidRPr="00333F3E">
        <w:rPr>
          <w:b/>
          <w:bCs/>
          <w:iCs/>
          <w:sz w:val="20"/>
          <w:szCs w:val="20"/>
          <w:lang w:eastAsia="es-ES"/>
        </w:rPr>
        <w:t>.</w:t>
      </w:r>
      <w:r w:rsidRPr="00333F3E">
        <w:rPr>
          <w:bCs/>
          <w:sz w:val="20"/>
          <w:szCs w:val="20"/>
          <w:lang w:eastAsia="es-ES"/>
        </w:rPr>
        <w:t xml:space="preserve"> </w:t>
      </w:r>
    </w:p>
    <w:p w:rsidR="009F2B0C" w:rsidRPr="00333F3E" w:rsidRDefault="009F2B0C" w:rsidP="000B267A">
      <w:pPr>
        <w:spacing w:after="0" w:line="360" w:lineRule="auto"/>
        <w:jc w:val="both"/>
        <w:rPr>
          <w:bCs/>
          <w:sz w:val="20"/>
          <w:szCs w:val="20"/>
          <w:lang w:eastAsia="es-ES"/>
        </w:rPr>
      </w:pPr>
      <w:r w:rsidRPr="00333F3E">
        <w:rPr>
          <w:bCs/>
          <w:sz w:val="20"/>
          <w:szCs w:val="20"/>
          <w:lang w:eastAsia="es-ES"/>
        </w:rPr>
        <w:t>El sistema era el siguiente; se reunían los jefes de los partidos dinásticos</w:t>
      </w:r>
      <w:r>
        <w:rPr>
          <w:bCs/>
          <w:sz w:val="20"/>
          <w:szCs w:val="20"/>
          <w:lang w:eastAsia="es-ES"/>
        </w:rPr>
        <w:t xml:space="preserve"> con el ministro de la gobernación</w:t>
      </w:r>
      <w:r w:rsidRPr="00333F3E">
        <w:rPr>
          <w:bCs/>
          <w:sz w:val="20"/>
          <w:szCs w:val="20"/>
          <w:lang w:eastAsia="es-ES"/>
        </w:rPr>
        <w:t xml:space="preserve"> y se repartían las actas de diputado de las diferentes circunscripciones</w:t>
      </w:r>
      <w:r w:rsidRPr="000B267A">
        <w:rPr>
          <w:bCs/>
          <w:sz w:val="20"/>
          <w:szCs w:val="20"/>
          <w:lang w:eastAsia="es-ES"/>
        </w:rPr>
        <w:t xml:space="preserve"> </w:t>
      </w:r>
      <w:r>
        <w:rPr>
          <w:bCs/>
          <w:sz w:val="20"/>
          <w:szCs w:val="20"/>
          <w:lang w:eastAsia="es-ES"/>
        </w:rPr>
        <w:t>(</w:t>
      </w:r>
      <w:r w:rsidRPr="00333F3E">
        <w:rPr>
          <w:bCs/>
          <w:sz w:val="20"/>
          <w:szCs w:val="20"/>
          <w:lang w:eastAsia="es-ES"/>
        </w:rPr>
        <w:t>encasillado</w:t>
      </w:r>
      <w:r>
        <w:rPr>
          <w:bCs/>
          <w:sz w:val="20"/>
          <w:szCs w:val="20"/>
          <w:lang w:eastAsia="es-ES"/>
        </w:rPr>
        <w:t>)</w:t>
      </w:r>
      <w:r w:rsidRPr="00333F3E">
        <w:rPr>
          <w:bCs/>
          <w:sz w:val="20"/>
          <w:szCs w:val="20"/>
          <w:lang w:eastAsia="es-ES"/>
        </w:rPr>
        <w:t>. Después el ministro de la gobernación encargaba a gobernadores y alcaldes (nombrados por el rey) que los resultados electorales mediante el fraude electoral o el caciquismo coincidieran con los repartos previos</w:t>
      </w:r>
      <w:r>
        <w:rPr>
          <w:bCs/>
          <w:sz w:val="20"/>
          <w:szCs w:val="20"/>
          <w:lang w:eastAsia="es-ES"/>
        </w:rPr>
        <w:t xml:space="preserve"> acordados</w:t>
      </w:r>
      <w:r w:rsidRPr="00333F3E">
        <w:rPr>
          <w:bCs/>
          <w:sz w:val="20"/>
          <w:szCs w:val="20"/>
          <w:lang w:eastAsia="es-ES"/>
        </w:rPr>
        <w:t xml:space="preserve">. </w:t>
      </w:r>
    </w:p>
    <w:p w:rsidR="009F2B0C" w:rsidRPr="00333F3E" w:rsidRDefault="009F2B0C" w:rsidP="004E49CA">
      <w:pPr>
        <w:numPr>
          <w:ilvl w:val="0"/>
          <w:numId w:val="107"/>
        </w:numPr>
        <w:spacing w:after="0" w:line="360" w:lineRule="auto"/>
        <w:jc w:val="both"/>
        <w:rPr>
          <w:bCs/>
          <w:sz w:val="20"/>
          <w:szCs w:val="20"/>
          <w:lang w:eastAsia="es-ES"/>
        </w:rPr>
      </w:pPr>
      <w:r w:rsidRPr="00333F3E">
        <w:rPr>
          <w:bCs/>
          <w:i/>
          <w:sz w:val="20"/>
          <w:szCs w:val="20"/>
          <w:lang w:eastAsia="es-ES"/>
        </w:rPr>
        <w:t>El fraude electoral</w:t>
      </w:r>
      <w:r w:rsidRPr="00333F3E">
        <w:rPr>
          <w:bCs/>
          <w:sz w:val="20"/>
          <w:szCs w:val="20"/>
          <w:lang w:eastAsia="es-ES"/>
        </w:rPr>
        <w:t xml:space="preserve"> conocido como </w:t>
      </w:r>
      <w:r w:rsidRPr="00333F3E">
        <w:rPr>
          <w:bCs/>
          <w:i/>
          <w:sz w:val="20"/>
          <w:szCs w:val="20"/>
          <w:lang w:eastAsia="es-ES"/>
        </w:rPr>
        <w:t>pucherazo</w:t>
      </w:r>
      <w:r w:rsidRPr="00333F3E">
        <w:rPr>
          <w:bCs/>
          <w:sz w:val="20"/>
          <w:szCs w:val="20"/>
          <w:lang w:eastAsia="es-ES"/>
        </w:rPr>
        <w:t xml:space="preserve"> utilizaba dos procedimientos: se alteraba el censo (incorporar electores adictos o incluir en el censo a fallecidos) o bien se falseaban los resultados electorales (se cambiaban las papeletas en el recuento, se manipulaban las actas.....). </w:t>
      </w:r>
    </w:p>
    <w:p w:rsidR="009F2B0C" w:rsidRPr="00333F3E" w:rsidRDefault="009F2B0C" w:rsidP="004E49CA">
      <w:pPr>
        <w:numPr>
          <w:ilvl w:val="0"/>
          <w:numId w:val="107"/>
        </w:numPr>
        <w:spacing w:after="0" w:line="360" w:lineRule="auto"/>
        <w:jc w:val="both"/>
        <w:rPr>
          <w:bCs/>
          <w:sz w:val="20"/>
          <w:szCs w:val="20"/>
          <w:lang w:eastAsia="es-ES"/>
        </w:rPr>
      </w:pPr>
      <w:r w:rsidRPr="00333F3E">
        <w:rPr>
          <w:bCs/>
          <w:i/>
          <w:sz w:val="20"/>
          <w:szCs w:val="20"/>
          <w:lang w:eastAsia="es-ES"/>
        </w:rPr>
        <w:t>El caciquismo</w:t>
      </w:r>
      <w:r w:rsidRPr="00333F3E">
        <w:rPr>
          <w:bCs/>
          <w:sz w:val="20"/>
          <w:szCs w:val="20"/>
          <w:lang w:eastAsia="es-ES"/>
        </w:rPr>
        <w:t>. Era un sistema clientelar por el cual las personas más influyentes de una localidad se convertían en los jefes locales de los partidos y orientaban el voto de los electores prometiendo favores o insinuando veladas amenazas.</w:t>
      </w:r>
    </w:p>
    <w:p w:rsidR="009F2B0C" w:rsidRPr="00333F3E" w:rsidRDefault="009F2B0C" w:rsidP="00A833FD">
      <w:pPr>
        <w:keepNext/>
        <w:spacing w:after="0" w:line="360" w:lineRule="auto"/>
        <w:outlineLvl w:val="1"/>
        <w:rPr>
          <w:b/>
          <w:bCs/>
          <w:i/>
          <w:iCs/>
          <w:sz w:val="20"/>
          <w:szCs w:val="20"/>
          <w:lang w:eastAsia="es-ES"/>
        </w:rPr>
      </w:pPr>
      <w:bookmarkStart w:id="117" w:name="_Toc220157842"/>
      <w:bookmarkStart w:id="118" w:name="_Toc249099653"/>
      <w:r w:rsidRPr="00333F3E">
        <w:rPr>
          <w:b/>
          <w:bCs/>
          <w:i/>
          <w:iCs/>
          <w:sz w:val="20"/>
          <w:szCs w:val="20"/>
          <w:lang w:eastAsia="es-ES"/>
        </w:rPr>
        <w:t>2.2. La Regencia de Mª Cristina (1885-1902)</w:t>
      </w:r>
      <w:bookmarkEnd w:id="117"/>
      <w:bookmarkEnd w:id="118"/>
    </w:p>
    <w:p w:rsidR="009F2B0C" w:rsidRPr="00333F3E" w:rsidRDefault="009F2B0C" w:rsidP="00A833FD">
      <w:pPr>
        <w:spacing w:after="0" w:line="360" w:lineRule="auto"/>
        <w:jc w:val="both"/>
        <w:rPr>
          <w:bCs/>
          <w:sz w:val="20"/>
          <w:szCs w:val="20"/>
          <w:lang w:eastAsia="es-ES"/>
        </w:rPr>
      </w:pPr>
      <w:r w:rsidRPr="00333F3E">
        <w:rPr>
          <w:bCs/>
          <w:sz w:val="20"/>
          <w:szCs w:val="20"/>
          <w:lang w:eastAsia="es-ES"/>
        </w:rPr>
        <w:t>En 1885 el rey enfermó gravemente</w:t>
      </w:r>
      <w:r>
        <w:rPr>
          <w:bCs/>
          <w:sz w:val="20"/>
          <w:szCs w:val="20"/>
          <w:lang w:eastAsia="es-ES"/>
        </w:rPr>
        <w:t>.</w:t>
      </w:r>
      <w:r w:rsidRPr="00333F3E">
        <w:rPr>
          <w:bCs/>
          <w:sz w:val="20"/>
          <w:szCs w:val="20"/>
          <w:lang w:eastAsia="es-ES"/>
        </w:rPr>
        <w:t xml:space="preserve"> </w:t>
      </w:r>
      <w:r>
        <w:rPr>
          <w:bCs/>
          <w:sz w:val="20"/>
          <w:szCs w:val="20"/>
          <w:lang w:eastAsia="es-ES"/>
        </w:rPr>
        <w:t xml:space="preserve">Cánovas temió </w:t>
      </w:r>
      <w:r w:rsidRPr="00333F3E">
        <w:rPr>
          <w:bCs/>
          <w:sz w:val="20"/>
          <w:szCs w:val="20"/>
          <w:lang w:eastAsia="es-ES"/>
        </w:rPr>
        <w:t xml:space="preserve"> por la continuidad del sistema</w:t>
      </w:r>
      <w:r>
        <w:rPr>
          <w:bCs/>
          <w:sz w:val="20"/>
          <w:szCs w:val="20"/>
          <w:lang w:eastAsia="es-ES"/>
        </w:rPr>
        <w:t>, ya que c</w:t>
      </w:r>
      <w:r w:rsidRPr="00333F3E">
        <w:rPr>
          <w:bCs/>
          <w:sz w:val="20"/>
          <w:szCs w:val="20"/>
          <w:lang w:eastAsia="es-ES"/>
        </w:rPr>
        <w:t xml:space="preserve">arlistas y republicanos veían en la próxima muerte del rey una nueva oportunidad para impulsar sus reclamaciones. </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Por ello Cánovas </w:t>
      </w:r>
      <w:r>
        <w:rPr>
          <w:bCs/>
          <w:sz w:val="20"/>
          <w:szCs w:val="20"/>
          <w:lang w:eastAsia="es-ES"/>
        </w:rPr>
        <w:t>y Sagasta</w:t>
      </w:r>
      <w:r w:rsidRPr="00333F3E">
        <w:rPr>
          <w:bCs/>
          <w:sz w:val="20"/>
          <w:szCs w:val="20"/>
          <w:lang w:eastAsia="es-ES"/>
        </w:rPr>
        <w:t xml:space="preserve"> </w:t>
      </w:r>
      <w:r>
        <w:rPr>
          <w:bCs/>
          <w:sz w:val="20"/>
          <w:szCs w:val="20"/>
          <w:lang w:eastAsia="es-ES"/>
        </w:rPr>
        <w:t>llegaron al acuerdo conocido como</w:t>
      </w:r>
      <w:r w:rsidRPr="00333F3E">
        <w:rPr>
          <w:bCs/>
          <w:sz w:val="20"/>
          <w:szCs w:val="20"/>
          <w:lang w:eastAsia="es-ES"/>
        </w:rPr>
        <w:t xml:space="preserve"> </w:t>
      </w:r>
      <w:r w:rsidRPr="00333F3E">
        <w:rPr>
          <w:b/>
          <w:bCs/>
          <w:sz w:val="20"/>
          <w:szCs w:val="20"/>
          <w:lang w:eastAsia="es-ES"/>
        </w:rPr>
        <w:t>Pacto de El Pardo</w:t>
      </w:r>
      <w:r>
        <w:rPr>
          <w:b/>
          <w:bCs/>
          <w:sz w:val="20"/>
          <w:szCs w:val="20"/>
          <w:lang w:eastAsia="es-ES"/>
        </w:rPr>
        <w:t xml:space="preserve"> (1885) </w:t>
      </w:r>
      <w:r w:rsidRPr="00ED1839">
        <w:rPr>
          <w:bCs/>
          <w:sz w:val="20"/>
          <w:szCs w:val="20"/>
          <w:lang w:eastAsia="es-ES"/>
        </w:rPr>
        <w:t>por el que</w:t>
      </w:r>
      <w:r w:rsidRPr="00333F3E">
        <w:rPr>
          <w:b/>
          <w:bCs/>
          <w:sz w:val="20"/>
          <w:szCs w:val="20"/>
          <w:lang w:eastAsia="es-ES"/>
        </w:rPr>
        <w:t xml:space="preserve"> </w:t>
      </w:r>
      <w:r w:rsidRPr="00333F3E">
        <w:rPr>
          <w:bCs/>
          <w:sz w:val="20"/>
          <w:szCs w:val="20"/>
          <w:lang w:eastAsia="es-ES"/>
        </w:rPr>
        <w:t>se comprometían a respetar el turno de partidos para garantizar la estabilidad política durante la larga regencia</w:t>
      </w:r>
      <w:r>
        <w:rPr>
          <w:bCs/>
          <w:sz w:val="20"/>
          <w:szCs w:val="20"/>
          <w:lang w:eastAsia="es-ES"/>
        </w:rPr>
        <w:t xml:space="preserve"> de Mª Cristina</w:t>
      </w:r>
      <w:r w:rsidRPr="00333F3E">
        <w:rPr>
          <w:bCs/>
          <w:sz w:val="20"/>
          <w:szCs w:val="20"/>
          <w:lang w:eastAsia="es-ES"/>
        </w:rPr>
        <w:t xml:space="preserve">.  Tres días después moría Alfonso XII, Cánovas dimitió y la regente nombraba presidente del Consejo a Sagasta. La continuidad del régimen quedaba </w:t>
      </w:r>
      <w:r>
        <w:rPr>
          <w:bCs/>
          <w:sz w:val="20"/>
          <w:szCs w:val="20"/>
          <w:lang w:eastAsia="es-ES"/>
        </w:rPr>
        <w:t>asegurada</w:t>
      </w:r>
      <w:r w:rsidRPr="00333F3E">
        <w:rPr>
          <w:bCs/>
          <w:sz w:val="20"/>
          <w:szCs w:val="20"/>
          <w:lang w:eastAsia="es-ES"/>
        </w:rPr>
        <w:t>.</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Durante los cinco años en los que gobernaron los liberales, el denominado </w:t>
      </w:r>
      <w:r w:rsidRPr="00333F3E">
        <w:rPr>
          <w:bCs/>
          <w:i/>
          <w:sz w:val="20"/>
          <w:szCs w:val="20"/>
          <w:lang w:eastAsia="es-ES"/>
        </w:rPr>
        <w:t>el parlamento largo</w:t>
      </w:r>
      <w:r w:rsidRPr="00333F3E">
        <w:rPr>
          <w:bCs/>
          <w:sz w:val="20"/>
          <w:szCs w:val="20"/>
          <w:lang w:eastAsia="es-ES"/>
        </w:rPr>
        <w:t xml:space="preserve">  (1885-90), Sagasta </w:t>
      </w:r>
      <w:r>
        <w:rPr>
          <w:bCs/>
          <w:sz w:val="20"/>
          <w:szCs w:val="20"/>
          <w:lang w:eastAsia="es-ES"/>
        </w:rPr>
        <w:t>promovió importantes leyes reformistas</w:t>
      </w:r>
      <w:r w:rsidRPr="00333F3E">
        <w:rPr>
          <w:bCs/>
          <w:sz w:val="20"/>
          <w:szCs w:val="20"/>
          <w:lang w:eastAsia="es-ES"/>
        </w:rPr>
        <w:t xml:space="preserve">: </w:t>
      </w:r>
      <w:r w:rsidRPr="00333F3E">
        <w:rPr>
          <w:bCs/>
          <w:i/>
          <w:sz w:val="20"/>
          <w:szCs w:val="20"/>
          <w:lang w:eastAsia="es-ES"/>
        </w:rPr>
        <w:t>Ley de</w:t>
      </w:r>
      <w:r>
        <w:rPr>
          <w:bCs/>
          <w:i/>
          <w:sz w:val="20"/>
          <w:szCs w:val="20"/>
          <w:lang w:eastAsia="es-ES"/>
        </w:rPr>
        <w:t xml:space="preserve"> Prensa, Ley de  A</w:t>
      </w:r>
      <w:r w:rsidRPr="00333F3E">
        <w:rPr>
          <w:bCs/>
          <w:i/>
          <w:sz w:val="20"/>
          <w:szCs w:val="20"/>
          <w:lang w:eastAsia="es-ES"/>
        </w:rPr>
        <w:t>sociaciones</w:t>
      </w:r>
      <w:r w:rsidRPr="00333F3E">
        <w:rPr>
          <w:bCs/>
          <w:sz w:val="20"/>
          <w:szCs w:val="20"/>
          <w:lang w:eastAsia="es-ES"/>
        </w:rPr>
        <w:t xml:space="preserve">, </w:t>
      </w:r>
      <w:r w:rsidRPr="00333F3E">
        <w:rPr>
          <w:bCs/>
          <w:i/>
          <w:sz w:val="20"/>
          <w:szCs w:val="20"/>
          <w:lang w:eastAsia="es-ES"/>
        </w:rPr>
        <w:t>Ley</w:t>
      </w:r>
      <w:r>
        <w:rPr>
          <w:bCs/>
          <w:i/>
          <w:sz w:val="20"/>
          <w:szCs w:val="20"/>
          <w:lang w:eastAsia="es-ES"/>
        </w:rPr>
        <w:t xml:space="preserve"> del  J</w:t>
      </w:r>
      <w:r w:rsidRPr="00333F3E">
        <w:rPr>
          <w:bCs/>
          <w:i/>
          <w:sz w:val="20"/>
          <w:szCs w:val="20"/>
          <w:lang w:eastAsia="es-ES"/>
        </w:rPr>
        <w:t>urado</w:t>
      </w:r>
      <w:r>
        <w:rPr>
          <w:bCs/>
          <w:i/>
          <w:sz w:val="20"/>
          <w:szCs w:val="20"/>
          <w:lang w:eastAsia="es-ES"/>
        </w:rPr>
        <w:t>,</w:t>
      </w:r>
      <w:r w:rsidRPr="00333F3E">
        <w:rPr>
          <w:bCs/>
          <w:sz w:val="20"/>
          <w:szCs w:val="20"/>
          <w:lang w:eastAsia="es-ES"/>
        </w:rPr>
        <w:t xml:space="preserve"> y </w:t>
      </w:r>
      <w:r>
        <w:rPr>
          <w:bCs/>
          <w:i/>
          <w:sz w:val="20"/>
          <w:szCs w:val="20"/>
          <w:lang w:eastAsia="es-ES"/>
        </w:rPr>
        <w:t>Ley E</w:t>
      </w:r>
      <w:r w:rsidRPr="00333F3E">
        <w:rPr>
          <w:bCs/>
          <w:i/>
          <w:sz w:val="20"/>
          <w:szCs w:val="20"/>
          <w:lang w:eastAsia="es-ES"/>
        </w:rPr>
        <w:t>lectoral</w:t>
      </w:r>
      <w:r>
        <w:rPr>
          <w:bCs/>
          <w:sz w:val="20"/>
          <w:szCs w:val="20"/>
          <w:lang w:eastAsia="es-ES"/>
        </w:rPr>
        <w:t xml:space="preserve"> </w:t>
      </w:r>
      <w:r w:rsidRPr="00333F3E">
        <w:rPr>
          <w:bCs/>
          <w:sz w:val="20"/>
          <w:szCs w:val="20"/>
          <w:lang w:eastAsia="es-ES"/>
        </w:rPr>
        <w:t xml:space="preserve"> que establecía el sufragio universal masculino.</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La vuelta de los conservadores al poder en 1890, </w:t>
      </w:r>
      <w:r>
        <w:rPr>
          <w:bCs/>
          <w:sz w:val="20"/>
          <w:szCs w:val="20"/>
          <w:lang w:eastAsia="es-ES"/>
        </w:rPr>
        <w:t xml:space="preserve">acentuó política económica proteccionista </w:t>
      </w:r>
      <w:r w:rsidRPr="00333F3E">
        <w:rPr>
          <w:bCs/>
          <w:sz w:val="20"/>
          <w:szCs w:val="20"/>
          <w:lang w:eastAsia="es-ES"/>
        </w:rPr>
        <w:t>(</w:t>
      </w:r>
      <w:r w:rsidRPr="00333F3E">
        <w:rPr>
          <w:bCs/>
          <w:i/>
          <w:sz w:val="20"/>
          <w:szCs w:val="20"/>
          <w:lang w:eastAsia="es-ES"/>
        </w:rPr>
        <w:t>Ley de aranceles</w:t>
      </w:r>
      <w:r w:rsidRPr="00333F3E">
        <w:rPr>
          <w:bCs/>
          <w:sz w:val="20"/>
          <w:szCs w:val="20"/>
          <w:lang w:eastAsia="es-ES"/>
        </w:rPr>
        <w:t>)</w:t>
      </w:r>
      <w:r>
        <w:rPr>
          <w:bCs/>
          <w:sz w:val="20"/>
          <w:szCs w:val="20"/>
          <w:lang w:eastAsia="es-ES"/>
        </w:rPr>
        <w:t xml:space="preserve"> que favorecía</w:t>
      </w:r>
      <w:r w:rsidRPr="00333F3E">
        <w:rPr>
          <w:bCs/>
          <w:sz w:val="20"/>
          <w:szCs w:val="20"/>
          <w:lang w:eastAsia="es-ES"/>
        </w:rPr>
        <w:t xml:space="preserve"> los intereses de los industriales catalanes y </w:t>
      </w:r>
      <w:r>
        <w:rPr>
          <w:bCs/>
          <w:sz w:val="20"/>
          <w:szCs w:val="20"/>
          <w:lang w:eastAsia="es-ES"/>
        </w:rPr>
        <w:t>agricultores</w:t>
      </w:r>
      <w:r w:rsidRPr="00333F3E">
        <w:rPr>
          <w:bCs/>
          <w:sz w:val="20"/>
          <w:szCs w:val="20"/>
          <w:lang w:eastAsia="es-ES"/>
        </w:rPr>
        <w:t xml:space="preserve"> cerealista</w:t>
      </w:r>
      <w:r>
        <w:rPr>
          <w:bCs/>
          <w:sz w:val="20"/>
          <w:szCs w:val="20"/>
          <w:lang w:eastAsia="es-ES"/>
        </w:rPr>
        <w:t>s castellanos</w:t>
      </w:r>
      <w:r w:rsidRPr="00333F3E">
        <w:rPr>
          <w:bCs/>
          <w:sz w:val="20"/>
          <w:szCs w:val="20"/>
          <w:lang w:eastAsia="es-ES"/>
        </w:rPr>
        <w:t>.</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Los liberales volvieron a gobernar desde julio de 1892. Lo más destacado de su mandato fue el proyecto de reforma de </w:t>
      </w:r>
      <w:r>
        <w:rPr>
          <w:bCs/>
          <w:sz w:val="20"/>
          <w:szCs w:val="20"/>
          <w:lang w:eastAsia="es-ES"/>
        </w:rPr>
        <w:t>gobierno de</w:t>
      </w:r>
      <w:r w:rsidRPr="00333F3E">
        <w:rPr>
          <w:bCs/>
          <w:sz w:val="20"/>
          <w:szCs w:val="20"/>
          <w:lang w:eastAsia="es-ES"/>
        </w:rPr>
        <w:t xml:space="preserve"> Cuba, que fracasó por  la oposición de </w:t>
      </w:r>
      <w:r>
        <w:rPr>
          <w:bCs/>
          <w:sz w:val="20"/>
          <w:szCs w:val="20"/>
          <w:lang w:eastAsia="es-ES"/>
        </w:rPr>
        <w:t>la oligarquía indiana</w:t>
      </w:r>
      <w:r w:rsidRPr="00333F3E">
        <w:rPr>
          <w:bCs/>
          <w:sz w:val="20"/>
          <w:szCs w:val="20"/>
          <w:lang w:eastAsia="es-ES"/>
        </w:rPr>
        <w:t xml:space="preserve">. </w:t>
      </w:r>
      <w:r>
        <w:rPr>
          <w:bCs/>
          <w:sz w:val="20"/>
          <w:szCs w:val="20"/>
          <w:lang w:eastAsia="es-ES"/>
        </w:rPr>
        <w:t>Poco</w:t>
      </w:r>
      <w:r w:rsidRPr="00333F3E">
        <w:rPr>
          <w:bCs/>
          <w:sz w:val="20"/>
          <w:szCs w:val="20"/>
          <w:lang w:eastAsia="es-ES"/>
        </w:rPr>
        <w:t xml:space="preserve"> después, en 1895, estallaba la insurrección que daría lugar a la guerra de Cuba. En marzo de 1895 vuelve a gobernar Cánovas cuyo asesinato en 1897 aceleró el turno y fue Sagasta quien tuvo que afrontar el Desastre del 98. </w:t>
      </w:r>
    </w:p>
    <w:p w:rsidR="009F2B0C" w:rsidRPr="00333F3E" w:rsidRDefault="009F2B0C" w:rsidP="00A833FD">
      <w:pPr>
        <w:spacing w:after="0" w:line="360" w:lineRule="auto"/>
        <w:jc w:val="both"/>
        <w:rPr>
          <w:bCs/>
          <w:sz w:val="20"/>
          <w:szCs w:val="20"/>
          <w:lang w:eastAsia="es-ES"/>
        </w:rPr>
      </w:pPr>
      <w:r>
        <w:rPr>
          <w:spacing w:val="-3"/>
          <w:sz w:val="20"/>
          <w:szCs w:val="20"/>
          <w:lang w:eastAsia="es-ES"/>
        </w:rPr>
        <w:lastRenderedPageBreak/>
        <w:t xml:space="preserve">El </w:t>
      </w:r>
      <w:proofErr w:type="spellStart"/>
      <w:r w:rsidRPr="004A50BC">
        <w:rPr>
          <w:i/>
          <w:spacing w:val="-3"/>
          <w:sz w:val="20"/>
          <w:szCs w:val="20"/>
          <w:lang w:eastAsia="es-ES"/>
        </w:rPr>
        <w:t>turnismo</w:t>
      </w:r>
      <w:proofErr w:type="spellEnd"/>
      <w:r>
        <w:rPr>
          <w:spacing w:val="-3"/>
          <w:sz w:val="20"/>
          <w:szCs w:val="20"/>
          <w:lang w:eastAsia="es-ES"/>
        </w:rPr>
        <w:t xml:space="preserve"> se demostró </w:t>
      </w:r>
      <w:r w:rsidRPr="00333F3E">
        <w:rPr>
          <w:spacing w:val="-3"/>
          <w:sz w:val="20"/>
          <w:szCs w:val="20"/>
          <w:lang w:eastAsia="es-ES"/>
        </w:rPr>
        <w:t xml:space="preserve">por lo tanto </w:t>
      </w:r>
      <w:r>
        <w:rPr>
          <w:spacing w:val="-3"/>
          <w:sz w:val="20"/>
          <w:szCs w:val="20"/>
          <w:lang w:eastAsia="es-ES"/>
        </w:rPr>
        <w:t xml:space="preserve">como </w:t>
      </w:r>
      <w:r w:rsidRPr="00333F3E">
        <w:rPr>
          <w:spacing w:val="-3"/>
          <w:sz w:val="20"/>
          <w:szCs w:val="20"/>
          <w:lang w:eastAsia="es-ES"/>
        </w:rPr>
        <w:t>un sistema en el que los resultados electorales no obedecían a la voluntad popular, sino a los interese</w:t>
      </w:r>
      <w:r>
        <w:rPr>
          <w:spacing w:val="-3"/>
          <w:sz w:val="20"/>
          <w:szCs w:val="20"/>
          <w:lang w:eastAsia="es-ES"/>
        </w:rPr>
        <w:t>s de los políticos del momento. B</w:t>
      </w:r>
      <w:r w:rsidRPr="00333F3E">
        <w:rPr>
          <w:bCs/>
          <w:sz w:val="20"/>
          <w:szCs w:val="20"/>
          <w:lang w:eastAsia="es-ES"/>
        </w:rPr>
        <w:t>ajo la apariencia de instituciones parlamentarias se ocultaba el verdadero poder de oligarcas y caciques locales. La realidad política sólo respetó formalmente l</w:t>
      </w:r>
      <w:r>
        <w:rPr>
          <w:bCs/>
          <w:sz w:val="20"/>
          <w:szCs w:val="20"/>
          <w:lang w:eastAsia="es-ES"/>
        </w:rPr>
        <w:t>a</w:t>
      </w:r>
      <w:r w:rsidRPr="00333F3E">
        <w:rPr>
          <w:bCs/>
          <w:sz w:val="20"/>
          <w:szCs w:val="20"/>
          <w:lang w:eastAsia="es-ES"/>
        </w:rPr>
        <w:t xml:space="preserve"> </w:t>
      </w:r>
      <w:r>
        <w:rPr>
          <w:bCs/>
          <w:sz w:val="20"/>
          <w:szCs w:val="20"/>
          <w:lang w:eastAsia="es-ES"/>
        </w:rPr>
        <w:t>Constitución</w:t>
      </w:r>
      <w:r w:rsidRPr="00333F3E">
        <w:rPr>
          <w:bCs/>
          <w:sz w:val="20"/>
          <w:szCs w:val="20"/>
          <w:lang w:eastAsia="es-ES"/>
        </w:rPr>
        <w:t>.</w:t>
      </w:r>
    </w:p>
    <w:p w:rsidR="009F2B0C" w:rsidRPr="00333F3E" w:rsidRDefault="009F2B0C" w:rsidP="00A833FD">
      <w:pPr>
        <w:keepNext/>
        <w:spacing w:after="0" w:line="360" w:lineRule="auto"/>
        <w:outlineLvl w:val="1"/>
        <w:rPr>
          <w:b/>
          <w:bCs/>
          <w:i/>
          <w:iCs/>
          <w:sz w:val="20"/>
          <w:szCs w:val="20"/>
          <w:lang w:eastAsia="es-ES"/>
        </w:rPr>
      </w:pPr>
      <w:bookmarkStart w:id="119" w:name="_Toc220157843"/>
      <w:bookmarkStart w:id="120" w:name="_Toc249099654"/>
      <w:r w:rsidRPr="00333F3E">
        <w:rPr>
          <w:b/>
          <w:bCs/>
          <w:i/>
          <w:iCs/>
          <w:sz w:val="20"/>
          <w:szCs w:val="20"/>
          <w:lang w:eastAsia="es-ES"/>
        </w:rPr>
        <w:t>2.3.  La oposición al sistema</w:t>
      </w:r>
      <w:bookmarkEnd w:id="119"/>
      <w:bookmarkEnd w:id="120"/>
    </w:p>
    <w:p w:rsidR="009F2B0C" w:rsidRPr="00333F3E" w:rsidRDefault="009F2B0C" w:rsidP="00A833FD">
      <w:pPr>
        <w:spacing w:after="0" w:line="360" w:lineRule="auto"/>
        <w:jc w:val="both"/>
        <w:rPr>
          <w:bCs/>
          <w:sz w:val="20"/>
          <w:szCs w:val="20"/>
          <w:lang w:eastAsia="es-ES"/>
        </w:rPr>
      </w:pPr>
      <w:r>
        <w:rPr>
          <w:bCs/>
          <w:sz w:val="20"/>
          <w:szCs w:val="20"/>
          <w:lang w:eastAsia="es-ES"/>
        </w:rPr>
        <w:t>El régimen de la Restauración</w:t>
      </w:r>
      <w:r w:rsidRPr="00333F3E">
        <w:rPr>
          <w:bCs/>
          <w:sz w:val="20"/>
          <w:szCs w:val="20"/>
          <w:lang w:eastAsia="es-ES"/>
        </w:rPr>
        <w:t xml:space="preserve"> marginó a amplios sectores políticos y sociales. Pero aunque las fuerzas de oposición eran numerosas  nunca plantearon una alternativa sólida al sistema canovista al encontrarse divididas.</w:t>
      </w:r>
    </w:p>
    <w:p w:rsidR="009F2B0C" w:rsidRPr="00333F3E" w:rsidRDefault="009F2B0C" w:rsidP="00A833FD">
      <w:pPr>
        <w:spacing w:after="0" w:line="360" w:lineRule="auto"/>
        <w:rPr>
          <w:b/>
          <w:i/>
          <w:sz w:val="20"/>
          <w:szCs w:val="20"/>
          <w:lang w:eastAsia="es-ES"/>
        </w:rPr>
      </w:pPr>
      <w:bookmarkStart w:id="121" w:name="_Toc220157845"/>
      <w:r w:rsidRPr="00333F3E">
        <w:rPr>
          <w:b/>
          <w:i/>
          <w:sz w:val="20"/>
          <w:szCs w:val="20"/>
          <w:lang w:eastAsia="es-ES"/>
        </w:rPr>
        <w:t>El republicanismo</w:t>
      </w:r>
      <w:bookmarkEnd w:id="121"/>
    </w:p>
    <w:p w:rsidR="009F2B0C" w:rsidRPr="00333F3E" w:rsidRDefault="009F2B0C" w:rsidP="00A833FD">
      <w:pPr>
        <w:spacing w:after="0" w:line="360" w:lineRule="auto"/>
        <w:jc w:val="both"/>
        <w:rPr>
          <w:bCs/>
          <w:sz w:val="20"/>
          <w:szCs w:val="20"/>
          <w:lang w:eastAsia="es-ES"/>
        </w:rPr>
      </w:pPr>
      <w:r w:rsidRPr="00333F3E">
        <w:rPr>
          <w:bCs/>
          <w:sz w:val="20"/>
          <w:szCs w:val="20"/>
          <w:lang w:eastAsia="es-ES"/>
        </w:rPr>
        <w:t>El proyecto republicano</w:t>
      </w:r>
      <w:r>
        <w:rPr>
          <w:bCs/>
          <w:sz w:val="20"/>
          <w:szCs w:val="20"/>
          <w:lang w:eastAsia="es-ES"/>
        </w:rPr>
        <w:t xml:space="preserve"> basado en el</w:t>
      </w:r>
      <w:r w:rsidRPr="00333F3E">
        <w:rPr>
          <w:bCs/>
          <w:sz w:val="20"/>
          <w:szCs w:val="20"/>
          <w:lang w:eastAsia="es-ES"/>
        </w:rPr>
        <w:t xml:space="preserve"> laicismo, reformas sociales y fe en el progreso mantuvo su influencia social entre sectores ilustrados de la clase media y entre los obreros. Sin embargo su peso político fue insignificante debido </w:t>
      </w:r>
      <w:r>
        <w:rPr>
          <w:bCs/>
          <w:sz w:val="20"/>
          <w:szCs w:val="20"/>
          <w:lang w:eastAsia="es-ES"/>
        </w:rPr>
        <w:t xml:space="preserve">a </w:t>
      </w:r>
      <w:r w:rsidRPr="00333F3E">
        <w:rPr>
          <w:bCs/>
          <w:sz w:val="20"/>
          <w:szCs w:val="20"/>
          <w:lang w:eastAsia="es-ES"/>
        </w:rPr>
        <w:t xml:space="preserve">su división en partidos </w:t>
      </w:r>
      <w:r>
        <w:rPr>
          <w:bCs/>
          <w:sz w:val="20"/>
          <w:szCs w:val="20"/>
          <w:lang w:eastAsia="es-ES"/>
        </w:rPr>
        <w:t>enfrentados</w:t>
      </w:r>
      <w:r w:rsidRPr="00333F3E">
        <w:rPr>
          <w:bCs/>
          <w:sz w:val="20"/>
          <w:szCs w:val="20"/>
          <w:lang w:eastAsia="es-ES"/>
        </w:rPr>
        <w:t xml:space="preserve"> por el modelo de Estado (centralistas o federalistas). </w:t>
      </w:r>
    </w:p>
    <w:p w:rsidR="009F2B0C" w:rsidRPr="00333F3E" w:rsidRDefault="009F2B0C" w:rsidP="00A833FD">
      <w:pPr>
        <w:spacing w:after="0" w:line="360" w:lineRule="auto"/>
        <w:rPr>
          <w:b/>
          <w:i/>
          <w:sz w:val="20"/>
          <w:szCs w:val="20"/>
          <w:lang w:eastAsia="es-ES"/>
        </w:rPr>
      </w:pPr>
      <w:bookmarkStart w:id="122" w:name="_Toc220157846"/>
      <w:r w:rsidRPr="00333F3E">
        <w:rPr>
          <w:b/>
          <w:i/>
          <w:sz w:val="20"/>
          <w:szCs w:val="20"/>
          <w:lang w:eastAsia="es-ES"/>
        </w:rPr>
        <w:t>El movimiento obrero.</w:t>
      </w:r>
      <w:bookmarkEnd w:id="122"/>
    </w:p>
    <w:p w:rsidR="009F2B0C" w:rsidRPr="00333F3E" w:rsidRDefault="009F2B0C" w:rsidP="00A833FD">
      <w:pPr>
        <w:spacing w:after="0" w:line="360" w:lineRule="auto"/>
        <w:jc w:val="both"/>
        <w:rPr>
          <w:bCs/>
          <w:sz w:val="20"/>
          <w:szCs w:val="20"/>
          <w:lang w:eastAsia="es-ES"/>
        </w:rPr>
      </w:pPr>
      <w:r>
        <w:rPr>
          <w:bCs/>
          <w:sz w:val="20"/>
          <w:szCs w:val="20"/>
          <w:lang w:eastAsia="es-ES"/>
        </w:rPr>
        <w:t>También e</w:t>
      </w:r>
      <w:r w:rsidRPr="00333F3E">
        <w:rPr>
          <w:bCs/>
          <w:sz w:val="20"/>
          <w:szCs w:val="20"/>
          <w:lang w:eastAsia="es-ES"/>
        </w:rPr>
        <w:t xml:space="preserve">l movimiento obrero estaba dividido en dos tendencias; la anarquista (Federación de </w:t>
      </w:r>
      <w:r>
        <w:rPr>
          <w:bCs/>
          <w:sz w:val="20"/>
          <w:szCs w:val="20"/>
          <w:lang w:eastAsia="es-ES"/>
        </w:rPr>
        <w:t xml:space="preserve">la Región Española, 1871) y </w:t>
      </w:r>
      <w:r w:rsidRPr="00333F3E">
        <w:rPr>
          <w:bCs/>
          <w:sz w:val="20"/>
          <w:szCs w:val="20"/>
          <w:lang w:eastAsia="es-ES"/>
        </w:rPr>
        <w:t>la marxista liderada por el PSOE (1879) y</w:t>
      </w:r>
      <w:r>
        <w:rPr>
          <w:bCs/>
          <w:sz w:val="20"/>
          <w:szCs w:val="20"/>
          <w:lang w:eastAsia="es-ES"/>
        </w:rPr>
        <w:t xml:space="preserve">. </w:t>
      </w:r>
      <w:r w:rsidRPr="00333F3E">
        <w:rPr>
          <w:bCs/>
          <w:sz w:val="20"/>
          <w:szCs w:val="20"/>
          <w:lang w:eastAsia="es-ES"/>
        </w:rPr>
        <w:t xml:space="preserve">El movimiento obrero </w:t>
      </w:r>
      <w:r>
        <w:rPr>
          <w:bCs/>
          <w:sz w:val="20"/>
          <w:szCs w:val="20"/>
          <w:lang w:eastAsia="es-ES"/>
        </w:rPr>
        <w:t>en</w:t>
      </w:r>
      <w:r w:rsidRPr="00333F3E">
        <w:rPr>
          <w:bCs/>
          <w:sz w:val="20"/>
          <w:szCs w:val="20"/>
          <w:lang w:eastAsia="es-ES"/>
        </w:rPr>
        <w:t xml:space="preserve"> decadencia al principio de la Restauración</w:t>
      </w:r>
      <w:r>
        <w:rPr>
          <w:bCs/>
          <w:sz w:val="20"/>
          <w:szCs w:val="20"/>
          <w:lang w:eastAsia="es-ES"/>
        </w:rPr>
        <w:t>,</w:t>
      </w:r>
      <w:r w:rsidRPr="00333F3E">
        <w:rPr>
          <w:bCs/>
          <w:sz w:val="20"/>
          <w:szCs w:val="20"/>
          <w:lang w:eastAsia="es-ES"/>
        </w:rPr>
        <w:t xml:space="preserve"> se recuperó </w:t>
      </w:r>
      <w:r>
        <w:rPr>
          <w:bCs/>
          <w:sz w:val="20"/>
          <w:szCs w:val="20"/>
          <w:lang w:eastAsia="es-ES"/>
        </w:rPr>
        <w:t xml:space="preserve">con </w:t>
      </w:r>
      <w:r w:rsidRPr="00333F3E">
        <w:rPr>
          <w:bCs/>
          <w:sz w:val="20"/>
          <w:szCs w:val="20"/>
          <w:lang w:eastAsia="es-ES"/>
        </w:rPr>
        <w:t>la legalización de las organizaciones obreras (</w:t>
      </w:r>
      <w:r w:rsidRPr="00333F3E">
        <w:rPr>
          <w:bCs/>
          <w:i/>
          <w:iCs/>
          <w:sz w:val="20"/>
          <w:szCs w:val="20"/>
          <w:lang w:eastAsia="es-ES"/>
        </w:rPr>
        <w:t>Ley de Asociaciones</w:t>
      </w:r>
      <w:r w:rsidRPr="00333F3E">
        <w:rPr>
          <w:bCs/>
          <w:sz w:val="20"/>
          <w:szCs w:val="20"/>
          <w:lang w:eastAsia="es-ES"/>
        </w:rPr>
        <w:t xml:space="preserve"> de Sagasta, 1887)</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Durante este período no hubo representantes de la clase obrera en las Cortes a cau</w:t>
      </w:r>
      <w:r>
        <w:rPr>
          <w:bCs/>
          <w:sz w:val="20"/>
          <w:szCs w:val="20"/>
          <w:lang w:eastAsia="es-ES"/>
        </w:rPr>
        <w:t xml:space="preserve">sa del falseamiento electoral y </w:t>
      </w:r>
      <w:r w:rsidRPr="00333F3E">
        <w:rPr>
          <w:bCs/>
          <w:sz w:val="20"/>
          <w:szCs w:val="20"/>
          <w:lang w:eastAsia="es-ES"/>
        </w:rPr>
        <w:t xml:space="preserve"> el abstencionis</w:t>
      </w:r>
      <w:r>
        <w:rPr>
          <w:bCs/>
          <w:sz w:val="20"/>
          <w:szCs w:val="20"/>
          <w:lang w:eastAsia="es-ES"/>
        </w:rPr>
        <w:t>mo político de los anarquistas.</w:t>
      </w:r>
    </w:p>
    <w:p w:rsidR="009F2B0C" w:rsidRPr="00333F3E" w:rsidRDefault="009F2B0C" w:rsidP="00A833FD">
      <w:pPr>
        <w:spacing w:after="0" w:line="360" w:lineRule="auto"/>
        <w:rPr>
          <w:b/>
          <w:i/>
          <w:sz w:val="20"/>
          <w:szCs w:val="20"/>
          <w:lang w:eastAsia="es-ES"/>
        </w:rPr>
      </w:pPr>
      <w:bookmarkStart w:id="123" w:name="_Toc220157847"/>
      <w:r w:rsidRPr="00333F3E">
        <w:rPr>
          <w:b/>
          <w:i/>
          <w:sz w:val="20"/>
          <w:szCs w:val="20"/>
          <w:lang w:eastAsia="es-ES"/>
        </w:rPr>
        <w:t>2.4.  Regionalismo y nacionalismo</w:t>
      </w:r>
      <w:bookmarkEnd w:id="123"/>
    </w:p>
    <w:p w:rsidR="009F2B0C" w:rsidRDefault="009F2B0C" w:rsidP="00A833FD">
      <w:pPr>
        <w:spacing w:after="0" w:line="360" w:lineRule="auto"/>
        <w:jc w:val="both"/>
        <w:rPr>
          <w:bCs/>
          <w:sz w:val="20"/>
          <w:szCs w:val="20"/>
          <w:lang w:eastAsia="es-ES"/>
        </w:rPr>
      </w:pPr>
      <w:r>
        <w:rPr>
          <w:bCs/>
          <w:sz w:val="20"/>
          <w:szCs w:val="20"/>
          <w:lang w:eastAsia="es-ES"/>
        </w:rPr>
        <w:t xml:space="preserve">Los </w:t>
      </w:r>
      <w:r w:rsidRPr="00333F3E">
        <w:rPr>
          <w:bCs/>
          <w:sz w:val="20"/>
          <w:szCs w:val="20"/>
          <w:lang w:eastAsia="es-ES"/>
        </w:rPr>
        <w:t>movimientos nacionalistas</w:t>
      </w:r>
      <w:r>
        <w:rPr>
          <w:bCs/>
          <w:sz w:val="20"/>
          <w:szCs w:val="20"/>
          <w:lang w:eastAsia="es-ES"/>
        </w:rPr>
        <w:t xml:space="preserve"> </w:t>
      </w:r>
      <w:r w:rsidRPr="00333F3E">
        <w:rPr>
          <w:bCs/>
          <w:sz w:val="20"/>
          <w:szCs w:val="20"/>
          <w:lang w:eastAsia="es-ES"/>
        </w:rPr>
        <w:t>surg</w:t>
      </w:r>
      <w:r>
        <w:rPr>
          <w:bCs/>
          <w:sz w:val="20"/>
          <w:szCs w:val="20"/>
          <w:lang w:eastAsia="es-ES"/>
        </w:rPr>
        <w:t xml:space="preserve">ieron </w:t>
      </w:r>
      <w:r w:rsidRPr="00333F3E">
        <w:rPr>
          <w:bCs/>
          <w:sz w:val="20"/>
          <w:szCs w:val="20"/>
          <w:lang w:eastAsia="es-ES"/>
        </w:rPr>
        <w:t xml:space="preserve">en Cataluña y País Vasco </w:t>
      </w:r>
      <w:r>
        <w:rPr>
          <w:bCs/>
          <w:sz w:val="20"/>
          <w:szCs w:val="20"/>
          <w:lang w:eastAsia="es-ES"/>
        </w:rPr>
        <w:t>en</w:t>
      </w:r>
      <w:r w:rsidRPr="00333F3E">
        <w:rPr>
          <w:bCs/>
          <w:sz w:val="20"/>
          <w:szCs w:val="20"/>
          <w:lang w:eastAsia="es-ES"/>
        </w:rPr>
        <w:t xml:space="preserve"> </w:t>
      </w:r>
      <w:r>
        <w:rPr>
          <w:bCs/>
          <w:sz w:val="20"/>
          <w:szCs w:val="20"/>
          <w:lang w:eastAsia="es-ES"/>
        </w:rPr>
        <w:t>respuesta a la</w:t>
      </w:r>
      <w:r w:rsidRPr="00333F3E">
        <w:rPr>
          <w:bCs/>
          <w:sz w:val="20"/>
          <w:szCs w:val="20"/>
          <w:lang w:eastAsia="es-ES"/>
        </w:rPr>
        <w:t xml:space="preserve"> centralización política y uniformidad cultural que impulsó la Restauración</w:t>
      </w:r>
      <w:r>
        <w:rPr>
          <w:bCs/>
          <w:sz w:val="20"/>
          <w:szCs w:val="20"/>
          <w:lang w:eastAsia="es-ES"/>
        </w:rPr>
        <w:t>.</w:t>
      </w:r>
    </w:p>
    <w:p w:rsidR="009F2B0C" w:rsidRDefault="009F2B0C" w:rsidP="00A833FD">
      <w:pPr>
        <w:spacing w:after="0" w:line="360" w:lineRule="auto"/>
        <w:jc w:val="both"/>
        <w:rPr>
          <w:bCs/>
          <w:sz w:val="20"/>
          <w:szCs w:val="20"/>
          <w:lang w:eastAsia="es-ES"/>
        </w:rPr>
      </w:pPr>
      <w:r>
        <w:rPr>
          <w:bCs/>
          <w:sz w:val="20"/>
          <w:szCs w:val="20"/>
          <w:lang w:eastAsia="es-ES"/>
        </w:rPr>
        <w:t>Los nacionalistas afirmaban que</w:t>
      </w:r>
      <w:r w:rsidRPr="00333F3E">
        <w:rPr>
          <w:bCs/>
          <w:sz w:val="20"/>
          <w:szCs w:val="20"/>
          <w:lang w:eastAsia="es-ES"/>
        </w:rPr>
        <w:t xml:space="preserve"> Cataluña y el País Vasco </w:t>
      </w:r>
      <w:r>
        <w:rPr>
          <w:bCs/>
          <w:sz w:val="20"/>
          <w:szCs w:val="20"/>
          <w:lang w:eastAsia="es-ES"/>
        </w:rPr>
        <w:t>tenían</w:t>
      </w:r>
      <w:r w:rsidRPr="00333F3E">
        <w:rPr>
          <w:bCs/>
          <w:sz w:val="20"/>
          <w:szCs w:val="20"/>
          <w:lang w:eastAsia="es-ES"/>
        </w:rPr>
        <w:t xml:space="preserve"> derecho a autogobernarse </w:t>
      </w:r>
      <w:r>
        <w:rPr>
          <w:bCs/>
          <w:sz w:val="20"/>
          <w:szCs w:val="20"/>
          <w:lang w:eastAsia="es-ES"/>
        </w:rPr>
        <w:t xml:space="preserve"> en cuanto que</w:t>
      </w:r>
      <w:r w:rsidRPr="00333F3E">
        <w:rPr>
          <w:bCs/>
          <w:sz w:val="20"/>
          <w:szCs w:val="20"/>
          <w:lang w:eastAsia="es-ES"/>
        </w:rPr>
        <w:t xml:space="preserve"> naciones </w:t>
      </w:r>
      <w:r>
        <w:rPr>
          <w:bCs/>
          <w:sz w:val="20"/>
          <w:szCs w:val="20"/>
          <w:lang w:eastAsia="es-ES"/>
        </w:rPr>
        <w:t>con</w:t>
      </w:r>
      <w:r w:rsidRPr="00333F3E">
        <w:rPr>
          <w:bCs/>
          <w:sz w:val="20"/>
          <w:szCs w:val="20"/>
          <w:lang w:eastAsia="es-ES"/>
        </w:rPr>
        <w:t xml:space="preserve"> </w:t>
      </w:r>
      <w:r>
        <w:rPr>
          <w:bCs/>
          <w:sz w:val="20"/>
          <w:szCs w:val="20"/>
          <w:lang w:eastAsia="es-ES"/>
        </w:rPr>
        <w:t>su propia</w:t>
      </w:r>
      <w:r w:rsidRPr="00333F3E">
        <w:rPr>
          <w:bCs/>
          <w:sz w:val="20"/>
          <w:szCs w:val="20"/>
          <w:lang w:eastAsia="es-ES"/>
        </w:rPr>
        <w:t xml:space="preserve"> lengua</w:t>
      </w:r>
      <w:r>
        <w:rPr>
          <w:bCs/>
          <w:sz w:val="20"/>
          <w:szCs w:val="20"/>
          <w:lang w:eastAsia="es-ES"/>
        </w:rPr>
        <w:t>,</w:t>
      </w:r>
      <w:r w:rsidRPr="00333F3E">
        <w:rPr>
          <w:bCs/>
          <w:sz w:val="20"/>
          <w:szCs w:val="20"/>
          <w:lang w:eastAsia="es-ES"/>
        </w:rPr>
        <w:t xml:space="preserve"> derechos históricos (fueros)</w:t>
      </w:r>
      <w:r>
        <w:rPr>
          <w:bCs/>
          <w:sz w:val="20"/>
          <w:szCs w:val="20"/>
          <w:lang w:eastAsia="es-ES"/>
        </w:rPr>
        <w:t xml:space="preserve"> y</w:t>
      </w:r>
      <w:r w:rsidRPr="00333F3E">
        <w:rPr>
          <w:bCs/>
          <w:sz w:val="20"/>
          <w:szCs w:val="20"/>
          <w:lang w:eastAsia="es-ES"/>
        </w:rPr>
        <w:t xml:space="preserve">  costumbres propias. </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En principio, el nacionalismo obtuvo su apoyo entre las clases medias y populares. Posteriormente la burguesía </w:t>
      </w:r>
      <w:r>
        <w:rPr>
          <w:bCs/>
          <w:sz w:val="20"/>
          <w:szCs w:val="20"/>
          <w:lang w:eastAsia="es-ES"/>
        </w:rPr>
        <w:t>los utilizó</w:t>
      </w:r>
      <w:r w:rsidRPr="00333F3E">
        <w:rPr>
          <w:bCs/>
          <w:sz w:val="20"/>
          <w:szCs w:val="20"/>
          <w:lang w:eastAsia="es-ES"/>
        </w:rPr>
        <w:t xml:space="preserve"> como </w:t>
      </w:r>
      <w:r w:rsidRPr="002E39C5">
        <w:rPr>
          <w:bCs/>
          <w:i/>
          <w:sz w:val="20"/>
          <w:szCs w:val="20"/>
          <w:lang w:eastAsia="es-ES"/>
        </w:rPr>
        <w:t>arma</w:t>
      </w:r>
      <w:r w:rsidRPr="00333F3E">
        <w:rPr>
          <w:bCs/>
          <w:sz w:val="20"/>
          <w:szCs w:val="20"/>
          <w:lang w:eastAsia="es-ES"/>
        </w:rPr>
        <w:t xml:space="preserve"> política para obtener ventajas económicas.</w:t>
      </w:r>
    </w:p>
    <w:p w:rsidR="009F2B0C" w:rsidRPr="00F57E98" w:rsidRDefault="009F2B0C" w:rsidP="00025692">
      <w:pPr>
        <w:numPr>
          <w:ilvl w:val="0"/>
          <w:numId w:val="118"/>
        </w:numPr>
        <w:spacing w:after="0" w:line="360" w:lineRule="auto"/>
        <w:jc w:val="both"/>
        <w:rPr>
          <w:i/>
          <w:sz w:val="20"/>
          <w:szCs w:val="20"/>
          <w:lang w:eastAsia="es-ES"/>
        </w:rPr>
      </w:pPr>
      <w:r w:rsidRPr="00333F3E">
        <w:rPr>
          <w:i/>
          <w:sz w:val="20"/>
          <w:szCs w:val="20"/>
          <w:lang w:eastAsia="es-ES"/>
        </w:rPr>
        <w:t>El catalanismo político</w:t>
      </w:r>
      <w:r>
        <w:rPr>
          <w:i/>
          <w:sz w:val="20"/>
          <w:szCs w:val="20"/>
          <w:lang w:eastAsia="es-ES"/>
        </w:rPr>
        <w:t xml:space="preserve"> </w:t>
      </w:r>
      <w:r w:rsidRPr="00F57E98">
        <w:rPr>
          <w:bCs/>
          <w:sz w:val="20"/>
          <w:szCs w:val="20"/>
          <w:lang w:eastAsia="es-ES"/>
        </w:rPr>
        <w:t>Fue un movimi</w:t>
      </w:r>
      <w:r>
        <w:rPr>
          <w:bCs/>
          <w:sz w:val="20"/>
          <w:szCs w:val="20"/>
          <w:lang w:eastAsia="es-ES"/>
        </w:rPr>
        <w:t xml:space="preserve">ento autonomista y democrático fundado por </w:t>
      </w:r>
      <w:proofErr w:type="spellStart"/>
      <w:r w:rsidRPr="00F57E98">
        <w:rPr>
          <w:bCs/>
          <w:sz w:val="20"/>
          <w:szCs w:val="20"/>
          <w:lang w:eastAsia="es-ES"/>
        </w:rPr>
        <w:t>Almirall</w:t>
      </w:r>
      <w:proofErr w:type="spellEnd"/>
      <w:r w:rsidRPr="00F57E98">
        <w:rPr>
          <w:bCs/>
          <w:sz w:val="20"/>
          <w:szCs w:val="20"/>
          <w:lang w:eastAsia="es-ES"/>
        </w:rPr>
        <w:t xml:space="preserve"> y Prat de la Riba</w:t>
      </w:r>
      <w:r>
        <w:rPr>
          <w:bCs/>
          <w:sz w:val="20"/>
          <w:szCs w:val="20"/>
          <w:lang w:eastAsia="es-ES"/>
        </w:rPr>
        <w:t>.</w:t>
      </w:r>
      <w:r w:rsidRPr="00F57E98">
        <w:rPr>
          <w:bCs/>
          <w:sz w:val="20"/>
          <w:szCs w:val="20"/>
          <w:lang w:eastAsia="es-ES"/>
        </w:rPr>
        <w:t xml:space="preserve"> </w:t>
      </w:r>
      <w:r>
        <w:rPr>
          <w:bCs/>
          <w:sz w:val="20"/>
          <w:szCs w:val="20"/>
          <w:lang w:eastAsia="es-ES"/>
        </w:rPr>
        <w:t xml:space="preserve">Su partido, </w:t>
      </w:r>
      <w:proofErr w:type="spellStart"/>
      <w:r w:rsidRPr="000F0673">
        <w:rPr>
          <w:bCs/>
          <w:i/>
          <w:sz w:val="20"/>
          <w:szCs w:val="20"/>
          <w:lang w:eastAsia="es-ES"/>
        </w:rPr>
        <w:t>Uniò</w:t>
      </w:r>
      <w:proofErr w:type="spellEnd"/>
      <w:r w:rsidRPr="000F0673">
        <w:rPr>
          <w:bCs/>
          <w:i/>
          <w:sz w:val="20"/>
          <w:szCs w:val="20"/>
          <w:lang w:eastAsia="es-ES"/>
        </w:rPr>
        <w:t xml:space="preserve"> Catalanista</w:t>
      </w:r>
      <w:r>
        <w:rPr>
          <w:bCs/>
          <w:sz w:val="20"/>
          <w:szCs w:val="20"/>
          <w:lang w:eastAsia="es-ES"/>
        </w:rPr>
        <w:t xml:space="preserve">, propuso </w:t>
      </w:r>
      <w:r w:rsidRPr="00F57E98">
        <w:rPr>
          <w:bCs/>
          <w:sz w:val="20"/>
          <w:szCs w:val="20"/>
          <w:lang w:eastAsia="es-ES"/>
        </w:rPr>
        <w:t xml:space="preserve">en  </w:t>
      </w:r>
      <w:r>
        <w:rPr>
          <w:bCs/>
          <w:i/>
          <w:iCs/>
          <w:sz w:val="20"/>
          <w:szCs w:val="20"/>
          <w:lang w:eastAsia="es-ES"/>
        </w:rPr>
        <w:t>Las Bases de Manresa</w:t>
      </w:r>
      <w:r>
        <w:rPr>
          <w:bCs/>
          <w:sz w:val="20"/>
          <w:szCs w:val="20"/>
          <w:lang w:eastAsia="es-ES"/>
        </w:rPr>
        <w:t xml:space="preserve"> una Cataluña liberal </w:t>
      </w:r>
      <w:r w:rsidRPr="00F57E98">
        <w:rPr>
          <w:bCs/>
          <w:sz w:val="20"/>
          <w:szCs w:val="20"/>
          <w:lang w:eastAsia="es-ES"/>
        </w:rPr>
        <w:t>con parlamento propio y el catalán como lengua oficial.</w:t>
      </w:r>
    </w:p>
    <w:p w:rsidR="009F2B0C" w:rsidRPr="000F0673" w:rsidRDefault="009F2B0C" w:rsidP="00025692">
      <w:pPr>
        <w:numPr>
          <w:ilvl w:val="0"/>
          <w:numId w:val="118"/>
        </w:numPr>
        <w:spacing w:after="0" w:line="360" w:lineRule="auto"/>
        <w:jc w:val="both"/>
        <w:rPr>
          <w:i/>
          <w:sz w:val="20"/>
          <w:szCs w:val="20"/>
          <w:lang w:eastAsia="es-ES"/>
        </w:rPr>
      </w:pPr>
      <w:r w:rsidRPr="00333F3E">
        <w:rPr>
          <w:i/>
          <w:sz w:val="20"/>
          <w:szCs w:val="20"/>
          <w:lang w:eastAsia="es-ES"/>
        </w:rPr>
        <w:t>El nacionalismo vasco</w:t>
      </w:r>
      <w:r>
        <w:rPr>
          <w:sz w:val="20"/>
          <w:szCs w:val="20"/>
          <w:lang w:eastAsia="es-ES"/>
        </w:rPr>
        <w:t xml:space="preserve"> </w:t>
      </w:r>
      <w:r w:rsidRPr="000F0673">
        <w:rPr>
          <w:bCs/>
          <w:sz w:val="20"/>
          <w:szCs w:val="20"/>
          <w:lang w:eastAsia="es-ES"/>
        </w:rPr>
        <w:t xml:space="preserve">surgió como defensa de la </w:t>
      </w:r>
      <w:r w:rsidRPr="00911576">
        <w:rPr>
          <w:bCs/>
          <w:i/>
          <w:sz w:val="20"/>
          <w:szCs w:val="20"/>
          <w:lang w:eastAsia="es-ES"/>
        </w:rPr>
        <w:t>etnia</w:t>
      </w:r>
      <w:r w:rsidRPr="000F0673">
        <w:rPr>
          <w:bCs/>
          <w:sz w:val="20"/>
          <w:szCs w:val="20"/>
          <w:lang w:eastAsia="es-ES"/>
        </w:rPr>
        <w:t xml:space="preserve"> vasca, supuestamente </w:t>
      </w:r>
      <w:r>
        <w:rPr>
          <w:bCs/>
          <w:sz w:val="20"/>
          <w:szCs w:val="20"/>
          <w:lang w:eastAsia="es-ES"/>
        </w:rPr>
        <w:t>amenazada</w:t>
      </w:r>
      <w:r w:rsidRPr="000F0673">
        <w:rPr>
          <w:bCs/>
          <w:sz w:val="20"/>
          <w:szCs w:val="20"/>
          <w:lang w:eastAsia="es-ES"/>
        </w:rPr>
        <w:t xml:space="preserve"> por </w:t>
      </w:r>
      <w:r>
        <w:rPr>
          <w:bCs/>
          <w:sz w:val="20"/>
          <w:szCs w:val="20"/>
          <w:lang w:eastAsia="es-ES"/>
        </w:rPr>
        <w:t xml:space="preserve">la industrialización y la </w:t>
      </w:r>
      <w:r w:rsidRPr="000F0673">
        <w:rPr>
          <w:bCs/>
          <w:sz w:val="20"/>
          <w:szCs w:val="20"/>
          <w:lang w:eastAsia="es-ES"/>
        </w:rPr>
        <w:t xml:space="preserve">llegada masiva de inmigrantes, </w:t>
      </w:r>
      <w:r w:rsidRPr="000F0673">
        <w:rPr>
          <w:bCs/>
          <w:i/>
          <w:iCs/>
          <w:sz w:val="20"/>
          <w:szCs w:val="20"/>
          <w:lang w:eastAsia="es-ES"/>
        </w:rPr>
        <w:t>maketos</w:t>
      </w:r>
      <w:r>
        <w:rPr>
          <w:bCs/>
          <w:i/>
          <w:iCs/>
          <w:sz w:val="20"/>
          <w:szCs w:val="20"/>
          <w:lang w:eastAsia="es-ES"/>
        </w:rPr>
        <w:t>.</w:t>
      </w:r>
      <w:r>
        <w:rPr>
          <w:bCs/>
          <w:sz w:val="20"/>
          <w:szCs w:val="20"/>
          <w:lang w:eastAsia="es-ES"/>
        </w:rPr>
        <w:t xml:space="preserve"> Su </w:t>
      </w:r>
      <w:r w:rsidRPr="000F0673">
        <w:rPr>
          <w:bCs/>
          <w:sz w:val="20"/>
          <w:szCs w:val="20"/>
          <w:lang w:eastAsia="es-ES"/>
        </w:rPr>
        <w:t xml:space="preserve">ideólogo Sabino Arana </w:t>
      </w:r>
      <w:r>
        <w:rPr>
          <w:bCs/>
          <w:sz w:val="20"/>
          <w:szCs w:val="20"/>
          <w:lang w:eastAsia="es-ES"/>
        </w:rPr>
        <w:t>fundó en 1895 el PNV, partido</w:t>
      </w:r>
      <w:r w:rsidRPr="000F0673">
        <w:rPr>
          <w:bCs/>
          <w:sz w:val="20"/>
          <w:szCs w:val="20"/>
          <w:lang w:eastAsia="es-ES"/>
        </w:rPr>
        <w:t xml:space="preserve"> antiliberal y </w:t>
      </w:r>
      <w:proofErr w:type="spellStart"/>
      <w:r w:rsidRPr="000F0673">
        <w:rPr>
          <w:bCs/>
          <w:sz w:val="20"/>
          <w:szCs w:val="20"/>
          <w:lang w:eastAsia="es-ES"/>
        </w:rPr>
        <w:t>ultra</w:t>
      </w:r>
      <w:r>
        <w:rPr>
          <w:bCs/>
          <w:sz w:val="20"/>
          <w:szCs w:val="20"/>
          <w:lang w:eastAsia="es-ES"/>
        </w:rPr>
        <w:t>r</w:t>
      </w:r>
      <w:r w:rsidRPr="000F0673">
        <w:rPr>
          <w:bCs/>
          <w:sz w:val="20"/>
          <w:szCs w:val="20"/>
          <w:lang w:eastAsia="es-ES"/>
        </w:rPr>
        <w:t>eligios</w:t>
      </w:r>
      <w:r>
        <w:rPr>
          <w:bCs/>
          <w:sz w:val="20"/>
          <w:szCs w:val="20"/>
          <w:lang w:eastAsia="es-ES"/>
        </w:rPr>
        <w:t>o</w:t>
      </w:r>
      <w:proofErr w:type="spellEnd"/>
      <w:r>
        <w:rPr>
          <w:bCs/>
          <w:sz w:val="20"/>
          <w:szCs w:val="20"/>
          <w:lang w:eastAsia="es-ES"/>
        </w:rPr>
        <w:t xml:space="preserve"> que</w:t>
      </w:r>
      <w:r w:rsidRPr="000F0673">
        <w:rPr>
          <w:bCs/>
          <w:sz w:val="20"/>
          <w:szCs w:val="20"/>
          <w:lang w:eastAsia="es-ES"/>
        </w:rPr>
        <w:t xml:space="preserve"> proponía una Euskadi independiente católica y tradicional.</w:t>
      </w:r>
    </w:p>
    <w:p w:rsidR="009F2B0C" w:rsidRDefault="009F2B0C" w:rsidP="00A833FD">
      <w:pPr>
        <w:spacing w:after="0" w:line="360" w:lineRule="auto"/>
        <w:jc w:val="both"/>
        <w:rPr>
          <w:sz w:val="20"/>
          <w:szCs w:val="20"/>
          <w:lang w:eastAsia="es-ES"/>
        </w:rPr>
      </w:pPr>
      <w:r w:rsidRPr="00333F3E">
        <w:rPr>
          <w:sz w:val="20"/>
          <w:szCs w:val="20"/>
          <w:lang w:eastAsia="es-ES"/>
        </w:rPr>
        <w:t>Mucho más débiles fueron lo</w:t>
      </w:r>
      <w:r>
        <w:rPr>
          <w:sz w:val="20"/>
          <w:szCs w:val="20"/>
          <w:lang w:eastAsia="es-ES"/>
        </w:rPr>
        <w:t>s regionalismos gallego o valenciano</w:t>
      </w:r>
      <w:bookmarkStart w:id="124" w:name="_Toc220157848"/>
      <w:bookmarkStart w:id="125" w:name="_Toc249099655"/>
      <w:r>
        <w:rPr>
          <w:sz w:val="20"/>
          <w:szCs w:val="20"/>
          <w:lang w:eastAsia="es-ES"/>
        </w:rPr>
        <w:t>.</w:t>
      </w:r>
    </w:p>
    <w:p w:rsidR="009F2B0C" w:rsidRDefault="009F2B0C" w:rsidP="002E39C5">
      <w:pPr>
        <w:spacing w:after="0" w:line="360" w:lineRule="auto"/>
        <w:jc w:val="both"/>
        <w:rPr>
          <w:b/>
          <w:spacing w:val="-3"/>
          <w:sz w:val="20"/>
          <w:szCs w:val="20"/>
          <w:lang w:eastAsia="es-ES"/>
        </w:rPr>
      </w:pPr>
    </w:p>
    <w:p w:rsidR="009F2B0C" w:rsidRDefault="009F2B0C" w:rsidP="002E39C5">
      <w:pPr>
        <w:spacing w:after="0" w:line="360" w:lineRule="auto"/>
        <w:jc w:val="both"/>
        <w:rPr>
          <w:b/>
          <w:spacing w:val="-3"/>
          <w:sz w:val="20"/>
          <w:szCs w:val="20"/>
          <w:lang w:eastAsia="es-ES"/>
        </w:rPr>
      </w:pPr>
      <w:r w:rsidRPr="00333F3E">
        <w:rPr>
          <w:b/>
          <w:spacing w:val="-3"/>
          <w:sz w:val="20"/>
          <w:szCs w:val="20"/>
          <w:lang w:eastAsia="es-ES"/>
        </w:rPr>
        <w:t>3. GUERRA COLONIAL Y CRISIS DEL 98</w:t>
      </w:r>
      <w:bookmarkStart w:id="126" w:name="_Toc220157849"/>
      <w:bookmarkStart w:id="127" w:name="_Toc249099656"/>
      <w:bookmarkEnd w:id="124"/>
      <w:bookmarkEnd w:id="125"/>
    </w:p>
    <w:p w:rsidR="009F2B0C" w:rsidRPr="00333F3E" w:rsidRDefault="009F2B0C" w:rsidP="002E39C5">
      <w:pPr>
        <w:spacing w:after="0" w:line="360" w:lineRule="auto"/>
        <w:jc w:val="both"/>
        <w:rPr>
          <w:b/>
          <w:bCs/>
          <w:i/>
          <w:iCs/>
          <w:sz w:val="20"/>
          <w:szCs w:val="20"/>
          <w:lang w:eastAsia="es-ES"/>
        </w:rPr>
      </w:pPr>
      <w:r w:rsidRPr="00333F3E">
        <w:rPr>
          <w:b/>
          <w:bCs/>
          <w:i/>
          <w:iCs/>
          <w:sz w:val="20"/>
          <w:szCs w:val="20"/>
          <w:lang w:eastAsia="es-ES"/>
        </w:rPr>
        <w:t>3.1. La guerra colonial</w:t>
      </w:r>
    </w:p>
    <w:p w:rsidR="009F2B0C" w:rsidRPr="00333F3E" w:rsidRDefault="009F2B0C" w:rsidP="00A833FD">
      <w:pPr>
        <w:keepNext/>
        <w:spacing w:after="0" w:line="360" w:lineRule="auto"/>
        <w:outlineLvl w:val="1"/>
        <w:rPr>
          <w:b/>
          <w:bCs/>
          <w:i/>
          <w:iCs/>
          <w:sz w:val="20"/>
          <w:szCs w:val="20"/>
          <w:lang w:eastAsia="es-ES"/>
        </w:rPr>
      </w:pPr>
      <w:r w:rsidRPr="00333F3E">
        <w:rPr>
          <w:b/>
          <w:bCs/>
          <w:i/>
          <w:iCs/>
          <w:sz w:val="20"/>
          <w:szCs w:val="20"/>
          <w:lang w:eastAsia="es-ES"/>
        </w:rPr>
        <w:t>Causas de la pérdida de las colonias.</w:t>
      </w:r>
      <w:bookmarkEnd w:id="126"/>
      <w:bookmarkEnd w:id="127"/>
    </w:p>
    <w:p w:rsidR="009F2B0C" w:rsidRPr="00333F3E" w:rsidRDefault="009F2B0C" w:rsidP="00A833FD">
      <w:pPr>
        <w:spacing w:after="0" w:line="360" w:lineRule="auto"/>
        <w:jc w:val="both"/>
        <w:rPr>
          <w:bCs/>
          <w:sz w:val="20"/>
          <w:szCs w:val="20"/>
          <w:lang w:eastAsia="es-ES"/>
        </w:rPr>
      </w:pPr>
      <w:r w:rsidRPr="00333F3E">
        <w:rPr>
          <w:bCs/>
          <w:sz w:val="20"/>
          <w:szCs w:val="20"/>
          <w:lang w:eastAsia="es-ES"/>
        </w:rPr>
        <w:t>Los diferentes gobiernos españoles habían intentado mantener intacto</w:t>
      </w:r>
      <w:r>
        <w:rPr>
          <w:bCs/>
          <w:sz w:val="20"/>
          <w:szCs w:val="20"/>
          <w:lang w:eastAsia="es-ES"/>
        </w:rPr>
        <w:t>s</w:t>
      </w:r>
      <w:r w:rsidRPr="00333F3E">
        <w:rPr>
          <w:bCs/>
          <w:sz w:val="20"/>
          <w:szCs w:val="20"/>
          <w:lang w:eastAsia="es-ES"/>
        </w:rPr>
        <w:t xml:space="preserve"> los restos del antiguo Imperio Español. Sin embargo a finales del s. XIX</w:t>
      </w:r>
      <w:r>
        <w:rPr>
          <w:bCs/>
          <w:sz w:val="20"/>
          <w:szCs w:val="20"/>
          <w:lang w:eastAsia="es-ES"/>
        </w:rPr>
        <w:t xml:space="preserve"> los movimientos emancipadores consiguieron la independencia de España </w:t>
      </w:r>
      <w:r w:rsidRPr="00333F3E">
        <w:rPr>
          <w:bCs/>
          <w:sz w:val="20"/>
          <w:szCs w:val="20"/>
          <w:lang w:eastAsia="es-ES"/>
        </w:rPr>
        <w:t xml:space="preserve"> de Cuba, Puerto Rico y Filipinas debido a:</w:t>
      </w:r>
    </w:p>
    <w:p w:rsidR="009F2B0C" w:rsidRPr="00333F3E" w:rsidRDefault="009F2B0C" w:rsidP="00025692">
      <w:pPr>
        <w:numPr>
          <w:ilvl w:val="0"/>
          <w:numId w:val="108"/>
        </w:numPr>
        <w:spacing w:after="0" w:line="360" w:lineRule="auto"/>
        <w:jc w:val="both"/>
        <w:rPr>
          <w:bCs/>
          <w:sz w:val="20"/>
          <w:szCs w:val="20"/>
          <w:lang w:eastAsia="es-ES"/>
        </w:rPr>
      </w:pPr>
      <w:r w:rsidRPr="00333F3E">
        <w:rPr>
          <w:bCs/>
          <w:sz w:val="20"/>
          <w:szCs w:val="20"/>
          <w:lang w:eastAsia="es-ES"/>
        </w:rPr>
        <w:lastRenderedPageBreak/>
        <w:t>La tardía adopción de medidas autonomistas, rechazadas además por la oligarquía agraria colonial.</w:t>
      </w:r>
    </w:p>
    <w:p w:rsidR="009F2B0C" w:rsidRPr="00333F3E" w:rsidRDefault="009F2B0C" w:rsidP="00025692">
      <w:pPr>
        <w:numPr>
          <w:ilvl w:val="0"/>
          <w:numId w:val="108"/>
        </w:numPr>
        <w:spacing w:after="0" w:line="360" w:lineRule="auto"/>
        <w:jc w:val="both"/>
        <w:rPr>
          <w:bCs/>
          <w:sz w:val="20"/>
          <w:szCs w:val="20"/>
          <w:lang w:eastAsia="es-ES"/>
        </w:rPr>
      </w:pPr>
      <w:r w:rsidRPr="00333F3E">
        <w:rPr>
          <w:bCs/>
          <w:sz w:val="20"/>
          <w:szCs w:val="20"/>
          <w:lang w:eastAsia="es-ES"/>
        </w:rPr>
        <w:t xml:space="preserve">La ley arancelaria: España prohibía el libre comercio a Cuba, Puerto Rico y Filipinas. </w:t>
      </w:r>
    </w:p>
    <w:p w:rsidR="009F2B0C" w:rsidRPr="00333F3E" w:rsidRDefault="009F2B0C" w:rsidP="00025692">
      <w:pPr>
        <w:numPr>
          <w:ilvl w:val="0"/>
          <w:numId w:val="108"/>
        </w:numPr>
        <w:spacing w:after="0" w:line="360" w:lineRule="auto"/>
        <w:jc w:val="both"/>
        <w:rPr>
          <w:bCs/>
          <w:sz w:val="20"/>
          <w:szCs w:val="20"/>
          <w:lang w:eastAsia="es-ES"/>
        </w:rPr>
      </w:pPr>
      <w:r w:rsidRPr="00333F3E">
        <w:rPr>
          <w:bCs/>
          <w:sz w:val="20"/>
          <w:szCs w:val="20"/>
          <w:lang w:eastAsia="es-ES"/>
        </w:rPr>
        <w:t xml:space="preserve">Las durísimas condiciones de vida de los indígenas en las plantaciones </w:t>
      </w:r>
    </w:p>
    <w:p w:rsidR="009F2B0C" w:rsidRPr="00333F3E" w:rsidRDefault="009F2B0C" w:rsidP="00025692">
      <w:pPr>
        <w:numPr>
          <w:ilvl w:val="0"/>
          <w:numId w:val="108"/>
        </w:numPr>
        <w:spacing w:after="0" w:line="360" w:lineRule="auto"/>
        <w:jc w:val="both"/>
        <w:rPr>
          <w:bCs/>
          <w:sz w:val="20"/>
          <w:szCs w:val="20"/>
          <w:lang w:eastAsia="es-ES"/>
        </w:rPr>
      </w:pPr>
      <w:r w:rsidRPr="00333F3E">
        <w:rPr>
          <w:bCs/>
          <w:sz w:val="20"/>
          <w:szCs w:val="20"/>
          <w:lang w:eastAsia="es-ES"/>
        </w:rPr>
        <w:t>La intervención militar de EEUU en apoyo de los independentistas.</w:t>
      </w:r>
    </w:p>
    <w:p w:rsidR="009F2B0C" w:rsidRPr="00333F3E" w:rsidRDefault="009F2B0C" w:rsidP="00025692">
      <w:pPr>
        <w:numPr>
          <w:ilvl w:val="0"/>
          <w:numId w:val="108"/>
        </w:numPr>
        <w:spacing w:after="0" w:line="360" w:lineRule="auto"/>
        <w:jc w:val="both"/>
        <w:rPr>
          <w:bCs/>
          <w:sz w:val="20"/>
          <w:szCs w:val="20"/>
          <w:lang w:eastAsia="es-ES"/>
        </w:rPr>
      </w:pPr>
      <w:r w:rsidRPr="00333F3E">
        <w:rPr>
          <w:bCs/>
          <w:sz w:val="20"/>
          <w:szCs w:val="20"/>
          <w:lang w:eastAsia="es-ES"/>
        </w:rPr>
        <w:t>La falta de apoyos internacionales resultado de una política exterior aislacionista que había dejado a España fuera del sistema de alianzas europeo.</w:t>
      </w:r>
    </w:p>
    <w:p w:rsidR="009F2B0C" w:rsidRPr="00333F3E" w:rsidRDefault="009F2B0C" w:rsidP="00A833FD">
      <w:pPr>
        <w:keepNext/>
        <w:spacing w:after="0" w:line="360" w:lineRule="auto"/>
        <w:outlineLvl w:val="1"/>
        <w:rPr>
          <w:b/>
          <w:bCs/>
          <w:i/>
          <w:iCs/>
          <w:sz w:val="20"/>
          <w:szCs w:val="20"/>
          <w:lang w:eastAsia="es-ES"/>
        </w:rPr>
      </w:pPr>
      <w:bookmarkStart w:id="128" w:name="_Toc220157850"/>
      <w:bookmarkStart w:id="129" w:name="_Toc249099657"/>
      <w:r w:rsidRPr="00333F3E">
        <w:rPr>
          <w:b/>
          <w:bCs/>
          <w:i/>
          <w:iCs/>
          <w:sz w:val="20"/>
          <w:szCs w:val="20"/>
          <w:lang w:eastAsia="es-ES"/>
        </w:rPr>
        <w:t>Las diferentes posiciones ante las guerras coloniales.</w:t>
      </w:r>
      <w:bookmarkEnd w:id="128"/>
      <w:bookmarkEnd w:id="129"/>
    </w:p>
    <w:p w:rsidR="009F2B0C" w:rsidRPr="00333F3E" w:rsidRDefault="009F2B0C" w:rsidP="00A833FD">
      <w:pPr>
        <w:spacing w:after="0" w:line="360" w:lineRule="auto"/>
        <w:jc w:val="both"/>
        <w:rPr>
          <w:bCs/>
          <w:sz w:val="20"/>
          <w:szCs w:val="20"/>
          <w:lang w:eastAsia="es-ES"/>
        </w:rPr>
      </w:pPr>
      <w:r w:rsidRPr="00333F3E">
        <w:rPr>
          <w:bCs/>
          <w:sz w:val="20"/>
          <w:szCs w:val="20"/>
          <w:lang w:eastAsia="es-ES"/>
        </w:rPr>
        <w:t>En un principio las guerras coloniales contaron con el apoyo de la opinión pública y de los partidos dinásticos y republicanos, y el rechazo de nacionalistas, socialistas y anarquistas. Sin embargo el apoyo popular fue disminuyendo por el alto coste humano y el clasista sistema militar español de las quintas que permitía a los ricos comprar la redención del servicio de armas.</w:t>
      </w:r>
    </w:p>
    <w:p w:rsidR="009F2B0C" w:rsidRPr="00333F3E" w:rsidRDefault="009F2B0C" w:rsidP="00A833FD">
      <w:pPr>
        <w:keepNext/>
        <w:spacing w:after="0" w:line="360" w:lineRule="auto"/>
        <w:outlineLvl w:val="1"/>
        <w:rPr>
          <w:b/>
          <w:bCs/>
          <w:i/>
          <w:iCs/>
          <w:sz w:val="20"/>
          <w:szCs w:val="20"/>
          <w:lang w:eastAsia="es-ES"/>
        </w:rPr>
      </w:pPr>
      <w:bookmarkStart w:id="130" w:name="_Toc220157851"/>
      <w:bookmarkStart w:id="131" w:name="_Toc249099658"/>
      <w:r w:rsidRPr="00333F3E">
        <w:rPr>
          <w:b/>
          <w:bCs/>
          <w:i/>
          <w:iCs/>
          <w:sz w:val="20"/>
          <w:szCs w:val="20"/>
          <w:lang w:eastAsia="es-ES"/>
        </w:rPr>
        <w:t>La guerra de Cuba</w:t>
      </w:r>
      <w:bookmarkEnd w:id="130"/>
      <w:bookmarkEnd w:id="131"/>
      <w:r w:rsidRPr="00333F3E">
        <w:rPr>
          <w:b/>
          <w:bCs/>
          <w:i/>
          <w:iCs/>
          <w:sz w:val="20"/>
          <w:szCs w:val="20"/>
          <w:lang w:eastAsia="es-ES"/>
        </w:rPr>
        <w:t xml:space="preserve"> (1895-1898)</w:t>
      </w:r>
    </w:p>
    <w:p w:rsidR="009F2B0C" w:rsidRPr="00333F3E" w:rsidRDefault="009F2B0C" w:rsidP="0000518F">
      <w:pPr>
        <w:spacing w:after="0" w:line="360" w:lineRule="auto"/>
        <w:jc w:val="both"/>
        <w:rPr>
          <w:bCs/>
          <w:sz w:val="20"/>
          <w:szCs w:val="20"/>
          <w:lang w:eastAsia="es-ES"/>
        </w:rPr>
      </w:pPr>
      <w:r>
        <w:rPr>
          <w:bCs/>
          <w:sz w:val="20"/>
          <w:szCs w:val="20"/>
          <w:lang w:eastAsia="es-ES"/>
        </w:rPr>
        <w:t xml:space="preserve">En Cuba, </w:t>
      </w:r>
      <w:r w:rsidRPr="00333F3E">
        <w:rPr>
          <w:bCs/>
          <w:sz w:val="20"/>
          <w:szCs w:val="20"/>
          <w:lang w:eastAsia="es-ES"/>
        </w:rPr>
        <w:t xml:space="preserve">España tenía importantes intereses económicos: </w:t>
      </w:r>
      <w:r>
        <w:rPr>
          <w:bCs/>
          <w:sz w:val="20"/>
          <w:szCs w:val="20"/>
          <w:lang w:eastAsia="es-ES"/>
        </w:rPr>
        <w:t>obtenía pro</w:t>
      </w:r>
      <w:r w:rsidRPr="00333F3E">
        <w:rPr>
          <w:bCs/>
          <w:sz w:val="20"/>
          <w:szCs w:val="20"/>
          <w:lang w:eastAsia="es-ES"/>
        </w:rPr>
        <w:t xml:space="preserve">ductos tropicales baratos (azúcar y café) </w:t>
      </w:r>
      <w:r>
        <w:rPr>
          <w:bCs/>
          <w:sz w:val="20"/>
          <w:szCs w:val="20"/>
          <w:lang w:eastAsia="es-ES"/>
        </w:rPr>
        <w:t xml:space="preserve">mientras que  </w:t>
      </w:r>
      <w:r w:rsidRPr="00333F3E">
        <w:rPr>
          <w:bCs/>
          <w:sz w:val="20"/>
          <w:szCs w:val="20"/>
          <w:lang w:eastAsia="es-ES"/>
        </w:rPr>
        <w:t xml:space="preserve">el monopolio comercial era vital para el cereal castellano y el textil catalán. Además la población española en la isla era muy numerosa (administración, ejército, comercio, plantaciones). </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La primera guerra de independencia cubana (1868-1878) terminó con el Convenio de Zanjón</w:t>
      </w:r>
      <w:r>
        <w:rPr>
          <w:bCs/>
          <w:sz w:val="20"/>
          <w:szCs w:val="20"/>
          <w:lang w:eastAsia="es-ES"/>
        </w:rPr>
        <w:t>:</w:t>
      </w:r>
      <w:r w:rsidRPr="00333F3E">
        <w:rPr>
          <w:bCs/>
          <w:sz w:val="20"/>
          <w:szCs w:val="20"/>
          <w:lang w:eastAsia="es-ES"/>
        </w:rPr>
        <w:t xml:space="preserve"> el</w:t>
      </w:r>
      <w:r>
        <w:rPr>
          <w:bCs/>
          <w:sz w:val="20"/>
          <w:szCs w:val="20"/>
          <w:lang w:eastAsia="es-ES"/>
        </w:rPr>
        <w:t xml:space="preserve"> gobierno español se comprometió</w:t>
      </w:r>
      <w:r w:rsidRPr="00333F3E">
        <w:rPr>
          <w:bCs/>
          <w:sz w:val="20"/>
          <w:szCs w:val="20"/>
          <w:lang w:eastAsia="es-ES"/>
        </w:rPr>
        <w:t xml:space="preserve"> a </w:t>
      </w:r>
      <w:r>
        <w:rPr>
          <w:bCs/>
          <w:sz w:val="20"/>
          <w:szCs w:val="20"/>
          <w:lang w:eastAsia="es-ES"/>
        </w:rPr>
        <w:t>conceder</w:t>
      </w:r>
      <w:r w:rsidRPr="00333F3E">
        <w:rPr>
          <w:bCs/>
          <w:sz w:val="20"/>
          <w:szCs w:val="20"/>
          <w:lang w:eastAsia="es-ES"/>
        </w:rPr>
        <w:t xml:space="preserve"> autonomía a la isla y abolir progresivamente la esclavitud.</w:t>
      </w:r>
    </w:p>
    <w:p w:rsidR="009F2B0C" w:rsidRPr="00333F3E" w:rsidRDefault="009F2B0C" w:rsidP="00A833FD">
      <w:pPr>
        <w:spacing w:after="0" w:line="360" w:lineRule="auto"/>
        <w:jc w:val="both"/>
        <w:rPr>
          <w:bCs/>
          <w:i/>
          <w:iCs/>
          <w:sz w:val="20"/>
          <w:szCs w:val="20"/>
          <w:lang w:eastAsia="es-ES"/>
        </w:rPr>
      </w:pPr>
      <w:r w:rsidRPr="00333F3E">
        <w:rPr>
          <w:bCs/>
          <w:sz w:val="20"/>
          <w:szCs w:val="20"/>
          <w:lang w:eastAsia="es-ES"/>
        </w:rPr>
        <w:t xml:space="preserve">Sin embargo, </w:t>
      </w:r>
      <w:r>
        <w:rPr>
          <w:bCs/>
          <w:sz w:val="20"/>
          <w:szCs w:val="20"/>
          <w:lang w:eastAsia="es-ES"/>
        </w:rPr>
        <w:t>falta de aplicación de</w:t>
      </w:r>
      <w:r w:rsidRPr="00333F3E">
        <w:rPr>
          <w:bCs/>
          <w:sz w:val="20"/>
          <w:szCs w:val="20"/>
          <w:lang w:eastAsia="es-ES"/>
        </w:rPr>
        <w:t xml:space="preserve"> estas medidas provocó un nuevo levantamiento en 1895 dirigido por </w:t>
      </w:r>
      <w:r w:rsidRPr="00333F3E">
        <w:rPr>
          <w:bCs/>
          <w:i/>
          <w:iCs/>
          <w:sz w:val="20"/>
          <w:szCs w:val="20"/>
          <w:lang w:eastAsia="es-ES"/>
        </w:rPr>
        <w:t>José  Martí</w:t>
      </w:r>
      <w:r w:rsidRPr="00333F3E">
        <w:rPr>
          <w:bCs/>
          <w:sz w:val="20"/>
          <w:szCs w:val="20"/>
          <w:lang w:eastAsia="es-ES"/>
        </w:rPr>
        <w:t xml:space="preserve">. La respuesta del gobierno español fue la represión.  Cánovas envió al general </w:t>
      </w:r>
      <w:proofErr w:type="spellStart"/>
      <w:r w:rsidRPr="00333F3E">
        <w:rPr>
          <w:bCs/>
          <w:sz w:val="20"/>
          <w:szCs w:val="20"/>
          <w:lang w:eastAsia="es-ES"/>
        </w:rPr>
        <w:t>Weyler</w:t>
      </w:r>
      <w:proofErr w:type="spellEnd"/>
      <w:r>
        <w:rPr>
          <w:bCs/>
          <w:sz w:val="20"/>
          <w:szCs w:val="20"/>
          <w:lang w:eastAsia="es-ES"/>
        </w:rPr>
        <w:t>, que para</w:t>
      </w:r>
      <w:r w:rsidRPr="00333F3E">
        <w:rPr>
          <w:bCs/>
          <w:sz w:val="20"/>
          <w:szCs w:val="20"/>
          <w:lang w:eastAsia="es-ES"/>
        </w:rPr>
        <w:t xml:space="preserve"> sofocar la sublevación llevó a cabo la brutal estrategia de las </w:t>
      </w:r>
      <w:r w:rsidRPr="00333F3E">
        <w:rPr>
          <w:bCs/>
          <w:i/>
          <w:iCs/>
          <w:sz w:val="20"/>
          <w:szCs w:val="20"/>
          <w:lang w:eastAsia="es-ES"/>
        </w:rPr>
        <w:t>reconcentraciones</w:t>
      </w:r>
      <w:r w:rsidRPr="00333F3E">
        <w:rPr>
          <w:bCs/>
          <w:i/>
          <w:iCs/>
          <w:sz w:val="20"/>
          <w:szCs w:val="20"/>
          <w:vertAlign w:val="superscript"/>
          <w:lang w:eastAsia="es-ES"/>
        </w:rPr>
        <w:footnoteReference w:id="30"/>
      </w:r>
      <w:r w:rsidRPr="00333F3E">
        <w:rPr>
          <w:bCs/>
          <w:i/>
          <w:iCs/>
          <w:sz w:val="20"/>
          <w:szCs w:val="20"/>
          <w:lang w:eastAsia="es-ES"/>
        </w:rPr>
        <w:t>.</w:t>
      </w:r>
    </w:p>
    <w:p w:rsidR="009F2B0C" w:rsidRPr="00333F3E" w:rsidRDefault="009F2B0C" w:rsidP="00A833FD">
      <w:pPr>
        <w:spacing w:after="0" w:line="360" w:lineRule="auto"/>
        <w:jc w:val="both"/>
        <w:rPr>
          <w:bCs/>
          <w:iCs/>
          <w:sz w:val="20"/>
          <w:szCs w:val="20"/>
          <w:lang w:eastAsia="es-ES"/>
        </w:rPr>
      </w:pPr>
      <w:r w:rsidRPr="00333F3E">
        <w:rPr>
          <w:bCs/>
          <w:iCs/>
          <w:sz w:val="20"/>
          <w:szCs w:val="20"/>
          <w:lang w:eastAsia="es-ES"/>
        </w:rPr>
        <w:t xml:space="preserve">En 1897, tras el asesinato de Cánovas, el nuevo jefe de gobierno Sagasta cesó a </w:t>
      </w:r>
      <w:proofErr w:type="spellStart"/>
      <w:r w:rsidRPr="00333F3E">
        <w:rPr>
          <w:bCs/>
          <w:iCs/>
          <w:sz w:val="20"/>
          <w:szCs w:val="20"/>
          <w:lang w:eastAsia="es-ES"/>
        </w:rPr>
        <w:t>Weyler</w:t>
      </w:r>
      <w:proofErr w:type="spellEnd"/>
      <w:r w:rsidRPr="00333F3E">
        <w:rPr>
          <w:bCs/>
          <w:iCs/>
          <w:sz w:val="20"/>
          <w:szCs w:val="20"/>
          <w:lang w:eastAsia="es-ES"/>
        </w:rPr>
        <w:t xml:space="preserve"> y ofreció negociar a los independentistas  una amplia autonomía. Los insurgentes lo rechazaron y la guerra continuó. </w:t>
      </w:r>
    </w:p>
    <w:p w:rsidR="009F2B0C" w:rsidRDefault="009F2B0C" w:rsidP="00A833FD">
      <w:pPr>
        <w:spacing w:after="0" w:line="360" w:lineRule="auto"/>
        <w:jc w:val="both"/>
        <w:rPr>
          <w:bCs/>
          <w:iCs/>
          <w:sz w:val="20"/>
          <w:szCs w:val="20"/>
          <w:lang w:eastAsia="es-ES"/>
        </w:rPr>
      </w:pPr>
      <w:r w:rsidRPr="00333F3E">
        <w:rPr>
          <w:bCs/>
          <w:iCs/>
          <w:sz w:val="20"/>
          <w:szCs w:val="20"/>
          <w:lang w:eastAsia="es-ES"/>
        </w:rPr>
        <w:t xml:space="preserve">El triunfo rebelde llegó en 1898 como consecuencia de la intervención militar de los EEUU, que ya antes había intentado comprar Cuba y Puerto Rico a España. La justificación </w:t>
      </w:r>
      <w:r>
        <w:rPr>
          <w:bCs/>
          <w:iCs/>
          <w:sz w:val="20"/>
          <w:szCs w:val="20"/>
          <w:lang w:eastAsia="es-ES"/>
        </w:rPr>
        <w:t>para</w:t>
      </w:r>
      <w:r w:rsidRPr="00333F3E">
        <w:rPr>
          <w:bCs/>
          <w:iCs/>
          <w:sz w:val="20"/>
          <w:szCs w:val="20"/>
          <w:lang w:eastAsia="es-ES"/>
        </w:rPr>
        <w:t xml:space="preserve"> la entrada en la guerra fue la acusación del gobierno estadounidense </w:t>
      </w:r>
      <w:r w:rsidRPr="00333F3E">
        <w:rPr>
          <w:bCs/>
          <w:sz w:val="20"/>
          <w:szCs w:val="20"/>
          <w:lang w:eastAsia="es-ES"/>
        </w:rPr>
        <w:t>del hundimiento del acorazado</w:t>
      </w:r>
      <w:r w:rsidRPr="00333F3E">
        <w:rPr>
          <w:bCs/>
          <w:i/>
          <w:iCs/>
          <w:sz w:val="20"/>
          <w:szCs w:val="20"/>
          <w:lang w:eastAsia="es-ES"/>
        </w:rPr>
        <w:t xml:space="preserve"> Maine</w:t>
      </w:r>
      <w:r w:rsidRPr="00333F3E">
        <w:rPr>
          <w:bCs/>
          <w:i/>
          <w:iCs/>
          <w:sz w:val="20"/>
          <w:szCs w:val="20"/>
          <w:vertAlign w:val="superscript"/>
          <w:lang w:eastAsia="es-ES"/>
        </w:rPr>
        <w:footnoteReference w:id="31"/>
      </w:r>
      <w:r w:rsidRPr="00333F3E">
        <w:rPr>
          <w:bCs/>
          <w:i/>
          <w:iCs/>
          <w:sz w:val="20"/>
          <w:szCs w:val="20"/>
          <w:lang w:eastAsia="es-ES"/>
        </w:rPr>
        <w:t xml:space="preserve">. </w:t>
      </w:r>
      <w:r w:rsidRPr="00333F3E">
        <w:rPr>
          <w:bCs/>
          <w:iCs/>
          <w:sz w:val="20"/>
          <w:szCs w:val="20"/>
          <w:lang w:eastAsia="es-ES"/>
        </w:rPr>
        <w:t xml:space="preserve">EEUU amenazó con declarar la guerra a España si no abandonaba Cuba. La negativa desencadenó la guerra y la armada estadounidense derrotó a la española </w:t>
      </w:r>
      <w:r w:rsidRPr="00333F3E">
        <w:rPr>
          <w:bCs/>
          <w:sz w:val="20"/>
          <w:szCs w:val="20"/>
          <w:lang w:eastAsia="es-ES"/>
        </w:rPr>
        <w:t>al mando del general Cervera</w:t>
      </w:r>
      <w:r w:rsidRPr="00333F3E">
        <w:rPr>
          <w:bCs/>
          <w:iCs/>
          <w:sz w:val="20"/>
          <w:szCs w:val="20"/>
          <w:lang w:eastAsia="es-ES"/>
        </w:rPr>
        <w:t xml:space="preserve"> </w:t>
      </w:r>
      <w:r w:rsidRPr="00333F3E">
        <w:rPr>
          <w:bCs/>
          <w:sz w:val="20"/>
          <w:szCs w:val="20"/>
          <w:lang w:eastAsia="es-ES"/>
        </w:rPr>
        <w:t>en la bahía de Santiago.</w:t>
      </w:r>
      <w:bookmarkStart w:id="132" w:name="_Toc220157852"/>
      <w:bookmarkStart w:id="133" w:name="_Toc249099659"/>
    </w:p>
    <w:p w:rsidR="009F2B0C" w:rsidRPr="00333F3E" w:rsidRDefault="009F2B0C" w:rsidP="00A833FD">
      <w:pPr>
        <w:spacing w:after="0" w:line="360" w:lineRule="auto"/>
        <w:jc w:val="both"/>
        <w:rPr>
          <w:bCs/>
          <w:iCs/>
          <w:sz w:val="20"/>
          <w:szCs w:val="20"/>
          <w:lang w:eastAsia="es-ES"/>
        </w:rPr>
      </w:pPr>
      <w:r w:rsidRPr="00333F3E">
        <w:rPr>
          <w:b/>
          <w:bCs/>
          <w:i/>
          <w:iCs/>
          <w:sz w:val="20"/>
          <w:szCs w:val="20"/>
          <w:lang w:eastAsia="es-ES"/>
        </w:rPr>
        <w:t>La Guerra de Filipinas</w:t>
      </w:r>
      <w:bookmarkEnd w:id="132"/>
      <w:bookmarkEnd w:id="133"/>
    </w:p>
    <w:p w:rsidR="009F2B0C" w:rsidRPr="00333F3E" w:rsidRDefault="009F2B0C" w:rsidP="0000518F">
      <w:pPr>
        <w:spacing w:after="0" w:line="360" w:lineRule="auto"/>
        <w:jc w:val="both"/>
        <w:rPr>
          <w:bCs/>
          <w:sz w:val="20"/>
          <w:szCs w:val="20"/>
          <w:lang w:eastAsia="es-ES"/>
        </w:rPr>
      </w:pPr>
      <w:r>
        <w:rPr>
          <w:bCs/>
          <w:sz w:val="20"/>
          <w:szCs w:val="20"/>
          <w:lang w:eastAsia="es-ES"/>
        </w:rPr>
        <w:t xml:space="preserve">En Filipinas a diferencia de Cuba </w:t>
      </w:r>
      <w:r w:rsidRPr="00333F3E">
        <w:rPr>
          <w:bCs/>
          <w:sz w:val="20"/>
          <w:szCs w:val="20"/>
          <w:lang w:eastAsia="es-ES"/>
        </w:rPr>
        <w:t xml:space="preserve"> la presencia española era escasa, tanto de población como de empresas</w:t>
      </w:r>
      <w:r>
        <w:rPr>
          <w:bCs/>
          <w:sz w:val="20"/>
          <w:szCs w:val="20"/>
          <w:lang w:eastAsia="es-ES"/>
        </w:rPr>
        <w:t>.</w:t>
      </w:r>
      <w:r w:rsidRPr="00333F3E">
        <w:rPr>
          <w:bCs/>
          <w:sz w:val="20"/>
          <w:szCs w:val="20"/>
          <w:lang w:eastAsia="es-ES"/>
        </w:rPr>
        <w:t xml:space="preserve"> </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En 1896 se produjo la insurrección de Filipinas. </w:t>
      </w:r>
      <w:r>
        <w:rPr>
          <w:bCs/>
          <w:sz w:val="20"/>
          <w:szCs w:val="20"/>
          <w:lang w:eastAsia="es-ES"/>
        </w:rPr>
        <w:t>E</w:t>
      </w:r>
      <w:r w:rsidRPr="00333F3E">
        <w:rPr>
          <w:bCs/>
          <w:sz w:val="20"/>
          <w:szCs w:val="20"/>
          <w:lang w:eastAsia="es-ES"/>
        </w:rPr>
        <w:t xml:space="preserve">l general </w:t>
      </w:r>
      <w:proofErr w:type="spellStart"/>
      <w:r w:rsidRPr="00333F3E">
        <w:rPr>
          <w:bCs/>
          <w:sz w:val="20"/>
          <w:szCs w:val="20"/>
          <w:lang w:eastAsia="es-ES"/>
        </w:rPr>
        <w:t>Polavieja</w:t>
      </w:r>
      <w:proofErr w:type="spellEnd"/>
      <w:r w:rsidRPr="00333F3E">
        <w:rPr>
          <w:bCs/>
          <w:sz w:val="20"/>
          <w:szCs w:val="20"/>
          <w:lang w:eastAsia="es-ES"/>
        </w:rPr>
        <w:t xml:space="preserve"> </w:t>
      </w:r>
      <w:r>
        <w:rPr>
          <w:bCs/>
          <w:sz w:val="20"/>
          <w:szCs w:val="20"/>
          <w:lang w:eastAsia="es-ES"/>
        </w:rPr>
        <w:t xml:space="preserve">respondió con el </w:t>
      </w:r>
      <w:r w:rsidRPr="00333F3E">
        <w:rPr>
          <w:bCs/>
          <w:sz w:val="20"/>
          <w:szCs w:val="20"/>
          <w:lang w:eastAsia="es-ES"/>
        </w:rPr>
        <w:t xml:space="preserve"> fusilamiento del líder independentista José Rizal. La sublevación se generalizó y no pudo ser sofocada a pesar de la llegada de nuevas tropas</w:t>
      </w:r>
      <w:r>
        <w:rPr>
          <w:bCs/>
          <w:sz w:val="20"/>
          <w:szCs w:val="20"/>
          <w:lang w:eastAsia="es-ES"/>
        </w:rPr>
        <w:t xml:space="preserve">. </w:t>
      </w:r>
      <w:r w:rsidRPr="00333F3E">
        <w:rPr>
          <w:bCs/>
          <w:sz w:val="20"/>
          <w:szCs w:val="20"/>
          <w:lang w:eastAsia="es-ES"/>
        </w:rPr>
        <w:t xml:space="preserve">En 1898 EEUU entró en la guerra </w:t>
      </w:r>
      <w:r>
        <w:rPr>
          <w:bCs/>
          <w:sz w:val="20"/>
          <w:szCs w:val="20"/>
          <w:lang w:eastAsia="es-ES"/>
        </w:rPr>
        <w:t>en apoyo</w:t>
      </w:r>
      <w:r w:rsidRPr="00333F3E">
        <w:rPr>
          <w:bCs/>
          <w:sz w:val="20"/>
          <w:szCs w:val="20"/>
          <w:lang w:eastAsia="es-ES"/>
        </w:rPr>
        <w:t xml:space="preserve"> de los insurrectos. Los españoles fueron derrotados en </w:t>
      </w:r>
      <w:r w:rsidRPr="00333F3E">
        <w:rPr>
          <w:bCs/>
          <w:i/>
          <w:iCs/>
          <w:sz w:val="20"/>
          <w:szCs w:val="20"/>
          <w:lang w:eastAsia="es-ES"/>
        </w:rPr>
        <w:t>Cavite y Manila</w:t>
      </w:r>
      <w:r w:rsidRPr="00333F3E">
        <w:rPr>
          <w:bCs/>
          <w:sz w:val="20"/>
          <w:szCs w:val="20"/>
          <w:lang w:eastAsia="es-ES"/>
        </w:rPr>
        <w:t>.</w:t>
      </w:r>
    </w:p>
    <w:p w:rsidR="009F2B0C" w:rsidRPr="00333F3E" w:rsidRDefault="009F2B0C" w:rsidP="00A833FD">
      <w:pPr>
        <w:keepNext/>
        <w:spacing w:after="0" w:line="360" w:lineRule="auto"/>
        <w:outlineLvl w:val="1"/>
        <w:rPr>
          <w:b/>
          <w:bCs/>
          <w:i/>
          <w:iCs/>
          <w:sz w:val="20"/>
          <w:szCs w:val="20"/>
          <w:lang w:eastAsia="es-ES"/>
        </w:rPr>
      </w:pPr>
      <w:bookmarkStart w:id="134" w:name="_Toc220157853"/>
      <w:bookmarkStart w:id="135" w:name="_Toc249099660"/>
      <w:r w:rsidRPr="00333F3E">
        <w:rPr>
          <w:b/>
          <w:bCs/>
          <w:i/>
          <w:iCs/>
          <w:sz w:val="20"/>
          <w:szCs w:val="20"/>
          <w:lang w:eastAsia="es-ES"/>
        </w:rPr>
        <w:lastRenderedPageBreak/>
        <w:t>La Paz de París</w:t>
      </w:r>
      <w:bookmarkEnd w:id="134"/>
      <w:bookmarkEnd w:id="135"/>
    </w:p>
    <w:p w:rsidR="009F2B0C" w:rsidRPr="00333F3E" w:rsidRDefault="009F2B0C" w:rsidP="00A833FD">
      <w:pPr>
        <w:spacing w:after="0" w:line="360" w:lineRule="auto"/>
        <w:jc w:val="both"/>
        <w:rPr>
          <w:bCs/>
          <w:sz w:val="20"/>
          <w:szCs w:val="20"/>
          <w:lang w:eastAsia="es-ES"/>
        </w:rPr>
      </w:pPr>
      <w:r w:rsidRPr="00333F3E">
        <w:rPr>
          <w:bCs/>
          <w:sz w:val="20"/>
          <w:szCs w:val="20"/>
          <w:lang w:eastAsia="es-ES"/>
        </w:rPr>
        <w:t xml:space="preserve">El mismo año de 1898 España reconocía en </w:t>
      </w:r>
      <w:r w:rsidRPr="00333F3E">
        <w:rPr>
          <w:b/>
          <w:sz w:val="20"/>
          <w:szCs w:val="20"/>
          <w:lang w:eastAsia="es-ES"/>
        </w:rPr>
        <w:t>la Paz de París</w:t>
      </w:r>
      <w:r w:rsidRPr="00333F3E">
        <w:rPr>
          <w:bCs/>
          <w:sz w:val="20"/>
          <w:szCs w:val="20"/>
          <w:lang w:eastAsia="es-ES"/>
        </w:rPr>
        <w:t xml:space="preserve"> la independencia de Cuba, y el protectorado estadounidense sobre Puerto Rico y Filipinas (rechazado por los filipinos que comenzaron una nueva </w:t>
      </w:r>
      <w:r>
        <w:rPr>
          <w:bCs/>
          <w:sz w:val="20"/>
          <w:szCs w:val="20"/>
          <w:lang w:eastAsia="es-ES"/>
        </w:rPr>
        <w:t>insurrección, ahora contra EEUU)</w:t>
      </w:r>
      <w:r w:rsidRPr="00333F3E">
        <w:rPr>
          <w:bCs/>
          <w:sz w:val="20"/>
          <w:szCs w:val="20"/>
          <w:lang w:eastAsia="es-ES"/>
        </w:rPr>
        <w:t>. Un año después España vendía a Alemania sus últimas posesiones en Asia, los archipiélagos de Las Marianas y Las Carolinas.</w:t>
      </w:r>
    </w:p>
    <w:p w:rsidR="009F2B0C" w:rsidRPr="00333F3E" w:rsidRDefault="009F2B0C" w:rsidP="00A833FD">
      <w:pPr>
        <w:keepNext/>
        <w:spacing w:after="0" w:line="360" w:lineRule="auto"/>
        <w:outlineLvl w:val="1"/>
        <w:rPr>
          <w:b/>
          <w:bCs/>
          <w:i/>
          <w:iCs/>
          <w:sz w:val="20"/>
          <w:szCs w:val="20"/>
          <w:lang w:eastAsia="es-ES"/>
        </w:rPr>
      </w:pPr>
      <w:r w:rsidRPr="00333F3E">
        <w:rPr>
          <w:b/>
          <w:bCs/>
          <w:i/>
          <w:iCs/>
          <w:sz w:val="20"/>
          <w:szCs w:val="20"/>
          <w:lang w:eastAsia="es-ES"/>
        </w:rPr>
        <w:t>3.2. La Crisis del 98</w:t>
      </w:r>
    </w:p>
    <w:p w:rsidR="009F2B0C" w:rsidRPr="00333F3E" w:rsidRDefault="009F2B0C" w:rsidP="00A833FD">
      <w:pPr>
        <w:spacing w:after="0" w:line="360" w:lineRule="auto"/>
        <w:jc w:val="both"/>
        <w:rPr>
          <w:bCs/>
          <w:sz w:val="20"/>
          <w:szCs w:val="20"/>
          <w:lang w:eastAsia="es-ES"/>
        </w:rPr>
      </w:pPr>
      <w:r w:rsidRPr="00333F3E">
        <w:rPr>
          <w:bCs/>
          <w:sz w:val="20"/>
          <w:szCs w:val="20"/>
          <w:lang w:eastAsia="es-ES"/>
        </w:rPr>
        <w:t>Las principales consecuencias del 98 fueron:</w:t>
      </w:r>
    </w:p>
    <w:p w:rsidR="009F2B0C" w:rsidRPr="00333F3E" w:rsidRDefault="009F2B0C" w:rsidP="00A833FD">
      <w:pPr>
        <w:spacing w:after="0" w:line="360" w:lineRule="auto"/>
        <w:jc w:val="both"/>
        <w:rPr>
          <w:bCs/>
          <w:sz w:val="20"/>
          <w:szCs w:val="20"/>
          <w:lang w:eastAsia="es-ES"/>
        </w:rPr>
      </w:pPr>
      <w:r w:rsidRPr="00333F3E">
        <w:rPr>
          <w:bCs/>
          <w:i/>
          <w:iCs/>
          <w:sz w:val="20"/>
          <w:szCs w:val="20"/>
          <w:lang w:eastAsia="es-ES"/>
        </w:rPr>
        <w:t>Ideológicas</w:t>
      </w:r>
      <w:r w:rsidRPr="00333F3E">
        <w:rPr>
          <w:bCs/>
          <w:sz w:val="20"/>
          <w:szCs w:val="20"/>
          <w:lang w:eastAsia="es-ES"/>
        </w:rPr>
        <w:t xml:space="preserve"> </w:t>
      </w:r>
    </w:p>
    <w:p w:rsidR="009F2B0C" w:rsidRPr="00333F3E" w:rsidRDefault="009F2B0C" w:rsidP="00A833FD">
      <w:pPr>
        <w:spacing w:after="0" w:line="360" w:lineRule="auto"/>
        <w:jc w:val="both"/>
        <w:rPr>
          <w:bCs/>
          <w:i/>
          <w:iCs/>
          <w:sz w:val="20"/>
          <w:szCs w:val="20"/>
          <w:lang w:eastAsia="es-ES"/>
        </w:rPr>
      </w:pPr>
      <w:r w:rsidRPr="00333F3E">
        <w:rPr>
          <w:bCs/>
          <w:sz w:val="20"/>
          <w:szCs w:val="20"/>
          <w:lang w:eastAsia="es-ES"/>
        </w:rPr>
        <w:t>Las pérdidas territoriales del 98 provocaron un gran impacto en el mundo intelectual y en la opinión pública que se expresó en el desarrollo de:</w:t>
      </w:r>
    </w:p>
    <w:p w:rsidR="009F2B0C" w:rsidRPr="00333F3E" w:rsidRDefault="009F2B0C" w:rsidP="00025692">
      <w:pPr>
        <w:numPr>
          <w:ilvl w:val="0"/>
          <w:numId w:val="109"/>
        </w:numPr>
        <w:spacing w:after="0" w:line="360" w:lineRule="auto"/>
        <w:jc w:val="both"/>
        <w:rPr>
          <w:bCs/>
          <w:sz w:val="20"/>
          <w:szCs w:val="20"/>
          <w:lang w:eastAsia="es-ES"/>
        </w:rPr>
      </w:pPr>
      <w:r>
        <w:rPr>
          <w:bCs/>
          <w:sz w:val="20"/>
          <w:szCs w:val="20"/>
          <w:lang w:eastAsia="es-ES"/>
        </w:rPr>
        <w:t>La e</w:t>
      </w:r>
      <w:r w:rsidRPr="00333F3E">
        <w:rPr>
          <w:bCs/>
          <w:sz w:val="20"/>
          <w:szCs w:val="20"/>
          <w:lang w:eastAsia="es-ES"/>
        </w:rPr>
        <w:t>xaltación del sentimiento nacionalista que explicaba la decadencia de España por el abandono de los valores tradicionales  (ejemplarizados en el espíritu castellano) y que tuvo su expresión intelectual en la Generación del 98 (Maeztu, Unamuno, Azorín....)</w:t>
      </w:r>
    </w:p>
    <w:p w:rsidR="009F2B0C" w:rsidRPr="00333F3E" w:rsidRDefault="009F2B0C" w:rsidP="00025692">
      <w:pPr>
        <w:numPr>
          <w:ilvl w:val="0"/>
          <w:numId w:val="109"/>
        </w:numPr>
        <w:spacing w:after="0" w:line="360" w:lineRule="auto"/>
        <w:jc w:val="both"/>
        <w:rPr>
          <w:bCs/>
          <w:sz w:val="20"/>
          <w:szCs w:val="20"/>
          <w:lang w:eastAsia="es-ES"/>
        </w:rPr>
      </w:pPr>
      <w:r>
        <w:rPr>
          <w:bCs/>
          <w:sz w:val="20"/>
          <w:szCs w:val="20"/>
          <w:lang w:eastAsia="es-ES"/>
        </w:rPr>
        <w:t>El n</w:t>
      </w:r>
      <w:r w:rsidRPr="00333F3E">
        <w:rPr>
          <w:bCs/>
          <w:sz w:val="20"/>
          <w:szCs w:val="20"/>
          <w:lang w:eastAsia="es-ES"/>
        </w:rPr>
        <w:t xml:space="preserve">acimiento del regeneracionismo. Corriente de opinión que proponía </w:t>
      </w:r>
      <w:r>
        <w:rPr>
          <w:bCs/>
          <w:sz w:val="20"/>
          <w:szCs w:val="20"/>
          <w:lang w:eastAsia="es-ES"/>
        </w:rPr>
        <w:t xml:space="preserve">la liquidación del régimen oligárquico de </w:t>
      </w:r>
      <w:r w:rsidRPr="00333F3E">
        <w:rPr>
          <w:bCs/>
          <w:sz w:val="20"/>
          <w:szCs w:val="20"/>
          <w:lang w:eastAsia="es-ES"/>
        </w:rPr>
        <w:t>la Restauración</w:t>
      </w:r>
      <w:r>
        <w:rPr>
          <w:bCs/>
          <w:sz w:val="20"/>
          <w:szCs w:val="20"/>
          <w:lang w:eastAsia="es-ES"/>
        </w:rPr>
        <w:t xml:space="preserve"> al que responsabilizaba de la decadencia de España</w:t>
      </w:r>
      <w:r w:rsidRPr="00333F3E">
        <w:rPr>
          <w:bCs/>
          <w:sz w:val="20"/>
          <w:szCs w:val="20"/>
          <w:lang w:eastAsia="es-ES"/>
        </w:rPr>
        <w:t xml:space="preserve">. </w:t>
      </w:r>
      <w:r>
        <w:rPr>
          <w:bCs/>
          <w:sz w:val="20"/>
          <w:szCs w:val="20"/>
          <w:lang w:eastAsia="es-ES"/>
        </w:rPr>
        <w:t>El</w:t>
      </w:r>
      <w:r w:rsidRPr="00333F3E">
        <w:rPr>
          <w:bCs/>
          <w:sz w:val="20"/>
          <w:szCs w:val="20"/>
          <w:lang w:eastAsia="es-ES"/>
        </w:rPr>
        <w:t xml:space="preserve"> principal representante fue </w:t>
      </w:r>
      <w:r>
        <w:rPr>
          <w:bCs/>
          <w:sz w:val="20"/>
          <w:szCs w:val="20"/>
          <w:lang w:eastAsia="es-ES"/>
        </w:rPr>
        <w:t xml:space="preserve">Joaquín </w:t>
      </w:r>
      <w:r w:rsidRPr="00333F3E">
        <w:rPr>
          <w:bCs/>
          <w:sz w:val="20"/>
          <w:szCs w:val="20"/>
          <w:lang w:eastAsia="es-ES"/>
        </w:rPr>
        <w:t xml:space="preserve">Costa. </w:t>
      </w:r>
    </w:p>
    <w:p w:rsidR="009F2B0C" w:rsidRPr="00333F3E" w:rsidRDefault="009F2B0C" w:rsidP="00A833FD">
      <w:pPr>
        <w:spacing w:after="0" w:line="360" w:lineRule="auto"/>
        <w:jc w:val="both"/>
        <w:rPr>
          <w:bCs/>
          <w:i/>
          <w:iCs/>
          <w:sz w:val="20"/>
          <w:szCs w:val="20"/>
          <w:lang w:eastAsia="es-ES"/>
        </w:rPr>
      </w:pPr>
      <w:r w:rsidRPr="00333F3E">
        <w:rPr>
          <w:bCs/>
          <w:i/>
          <w:iCs/>
          <w:sz w:val="20"/>
          <w:szCs w:val="20"/>
          <w:lang w:eastAsia="es-ES"/>
        </w:rPr>
        <w:t>Económicas:</w:t>
      </w:r>
    </w:p>
    <w:p w:rsidR="009F2B0C" w:rsidRPr="00333F3E" w:rsidRDefault="009F2B0C" w:rsidP="00025692">
      <w:pPr>
        <w:numPr>
          <w:ilvl w:val="0"/>
          <w:numId w:val="110"/>
        </w:numPr>
        <w:spacing w:after="0" w:line="360" w:lineRule="auto"/>
        <w:jc w:val="both"/>
        <w:rPr>
          <w:bCs/>
          <w:sz w:val="20"/>
          <w:szCs w:val="20"/>
          <w:lang w:eastAsia="es-ES"/>
        </w:rPr>
      </w:pPr>
      <w:r w:rsidRPr="00333F3E">
        <w:rPr>
          <w:bCs/>
          <w:sz w:val="20"/>
          <w:szCs w:val="20"/>
          <w:lang w:eastAsia="es-ES"/>
        </w:rPr>
        <w:t>Pérdida de materias primas baratas (azúcar, tabaco).</w:t>
      </w:r>
    </w:p>
    <w:p w:rsidR="009F2B0C" w:rsidRPr="00333F3E" w:rsidRDefault="009F2B0C" w:rsidP="00025692">
      <w:pPr>
        <w:numPr>
          <w:ilvl w:val="0"/>
          <w:numId w:val="110"/>
        </w:numPr>
        <w:spacing w:after="0" w:line="360" w:lineRule="auto"/>
        <w:jc w:val="both"/>
        <w:rPr>
          <w:bCs/>
          <w:sz w:val="20"/>
          <w:szCs w:val="20"/>
          <w:lang w:eastAsia="es-ES"/>
        </w:rPr>
      </w:pPr>
      <w:r w:rsidRPr="00333F3E">
        <w:rPr>
          <w:bCs/>
          <w:sz w:val="20"/>
          <w:szCs w:val="20"/>
          <w:lang w:eastAsia="es-ES"/>
        </w:rPr>
        <w:t xml:space="preserve">Acentuación del proteccionismo económico como salvaguarda de los intereses de la industria textil catalana que </w:t>
      </w:r>
      <w:r>
        <w:rPr>
          <w:bCs/>
          <w:sz w:val="20"/>
          <w:szCs w:val="20"/>
          <w:lang w:eastAsia="es-ES"/>
        </w:rPr>
        <w:t>perdió</w:t>
      </w:r>
      <w:r w:rsidRPr="00333F3E">
        <w:rPr>
          <w:bCs/>
          <w:sz w:val="20"/>
          <w:szCs w:val="20"/>
          <w:lang w:eastAsia="es-ES"/>
        </w:rPr>
        <w:t xml:space="preserve"> el monopolio del mercado americano.</w:t>
      </w:r>
    </w:p>
    <w:p w:rsidR="009F2B0C" w:rsidRPr="00333F3E" w:rsidRDefault="009F2B0C" w:rsidP="00A833FD">
      <w:pPr>
        <w:spacing w:after="0" w:line="360" w:lineRule="auto"/>
        <w:jc w:val="both"/>
        <w:rPr>
          <w:bCs/>
          <w:i/>
          <w:iCs/>
          <w:sz w:val="20"/>
          <w:szCs w:val="20"/>
          <w:lang w:eastAsia="es-ES"/>
        </w:rPr>
      </w:pPr>
      <w:r w:rsidRPr="00333F3E">
        <w:rPr>
          <w:bCs/>
          <w:i/>
          <w:iCs/>
          <w:sz w:val="20"/>
          <w:szCs w:val="20"/>
          <w:lang w:eastAsia="es-ES"/>
        </w:rPr>
        <w:t>Políticas</w:t>
      </w:r>
    </w:p>
    <w:p w:rsidR="009F2B0C" w:rsidRPr="00911576" w:rsidRDefault="009F2B0C" w:rsidP="00025692">
      <w:pPr>
        <w:numPr>
          <w:ilvl w:val="0"/>
          <w:numId w:val="114"/>
        </w:numPr>
        <w:spacing w:after="0" w:line="360" w:lineRule="auto"/>
        <w:jc w:val="both"/>
        <w:rPr>
          <w:bCs/>
          <w:sz w:val="20"/>
          <w:szCs w:val="20"/>
          <w:lang w:eastAsia="es-ES"/>
        </w:rPr>
      </w:pPr>
      <w:r w:rsidRPr="00333F3E">
        <w:rPr>
          <w:bCs/>
          <w:sz w:val="20"/>
          <w:szCs w:val="20"/>
          <w:lang w:eastAsia="es-ES"/>
        </w:rPr>
        <w:t>Des</w:t>
      </w:r>
      <w:r>
        <w:rPr>
          <w:bCs/>
          <w:sz w:val="20"/>
          <w:szCs w:val="20"/>
          <w:lang w:eastAsia="es-ES"/>
        </w:rPr>
        <w:t xml:space="preserve">gaste de los partidos </w:t>
      </w:r>
      <w:proofErr w:type="spellStart"/>
      <w:r w:rsidRPr="008815D2">
        <w:rPr>
          <w:bCs/>
          <w:i/>
          <w:sz w:val="20"/>
          <w:szCs w:val="20"/>
          <w:lang w:eastAsia="es-ES"/>
        </w:rPr>
        <w:t>turnistas</w:t>
      </w:r>
      <w:proofErr w:type="spellEnd"/>
      <w:r>
        <w:rPr>
          <w:bCs/>
          <w:sz w:val="20"/>
          <w:szCs w:val="20"/>
          <w:lang w:eastAsia="es-ES"/>
        </w:rPr>
        <w:t xml:space="preserve"> y </w:t>
      </w:r>
      <w:r w:rsidRPr="00911576">
        <w:rPr>
          <w:bCs/>
          <w:sz w:val="20"/>
          <w:szCs w:val="20"/>
          <w:lang w:eastAsia="es-ES"/>
        </w:rPr>
        <w:t>del ejército</w:t>
      </w:r>
      <w:r>
        <w:rPr>
          <w:bCs/>
          <w:sz w:val="20"/>
          <w:szCs w:val="20"/>
          <w:lang w:eastAsia="es-ES"/>
        </w:rPr>
        <w:t xml:space="preserve"> por la gestión que hicieron de la guerra</w:t>
      </w:r>
      <w:r w:rsidRPr="00911576">
        <w:rPr>
          <w:bCs/>
          <w:sz w:val="20"/>
          <w:szCs w:val="20"/>
          <w:lang w:eastAsia="es-ES"/>
        </w:rPr>
        <w:t>.</w:t>
      </w:r>
    </w:p>
    <w:p w:rsidR="009F2B0C" w:rsidRPr="00333F3E" w:rsidRDefault="009F2B0C" w:rsidP="00025692">
      <w:pPr>
        <w:numPr>
          <w:ilvl w:val="0"/>
          <w:numId w:val="111"/>
        </w:numPr>
        <w:spacing w:after="0" w:line="360" w:lineRule="auto"/>
        <w:jc w:val="both"/>
        <w:rPr>
          <w:bCs/>
          <w:sz w:val="20"/>
          <w:szCs w:val="20"/>
          <w:lang w:eastAsia="es-ES"/>
        </w:rPr>
      </w:pPr>
      <w:r>
        <w:rPr>
          <w:bCs/>
          <w:sz w:val="20"/>
          <w:szCs w:val="20"/>
          <w:lang w:eastAsia="es-ES"/>
        </w:rPr>
        <w:t>Búsqueda del c</w:t>
      </w:r>
      <w:r w:rsidRPr="00333F3E">
        <w:rPr>
          <w:bCs/>
          <w:sz w:val="20"/>
          <w:szCs w:val="20"/>
          <w:lang w:eastAsia="es-ES"/>
        </w:rPr>
        <w:t>olonialismo en el norte de África como compensación a la pérdida del Imperio ultramarino.</w:t>
      </w:r>
    </w:p>
    <w:p w:rsidR="009F2B0C" w:rsidRPr="00333F3E" w:rsidRDefault="009F2B0C" w:rsidP="00025692">
      <w:pPr>
        <w:numPr>
          <w:ilvl w:val="0"/>
          <w:numId w:val="111"/>
        </w:numPr>
        <w:spacing w:after="0" w:line="360" w:lineRule="auto"/>
        <w:jc w:val="both"/>
        <w:rPr>
          <w:bCs/>
          <w:sz w:val="20"/>
          <w:szCs w:val="20"/>
          <w:lang w:eastAsia="es-ES"/>
        </w:rPr>
      </w:pPr>
      <w:r w:rsidRPr="00333F3E">
        <w:rPr>
          <w:bCs/>
          <w:sz w:val="20"/>
          <w:szCs w:val="20"/>
          <w:lang w:eastAsia="es-ES"/>
        </w:rPr>
        <w:t>Pérdida del ya escaso peso internacional de España</w:t>
      </w:r>
    </w:p>
    <w:p w:rsidR="009F2B0C" w:rsidRPr="00333F3E" w:rsidRDefault="009F2B0C" w:rsidP="00A833FD">
      <w:pPr>
        <w:spacing w:after="0" w:line="360" w:lineRule="auto"/>
        <w:jc w:val="both"/>
        <w:rPr>
          <w:bCs/>
          <w:i/>
          <w:sz w:val="20"/>
          <w:szCs w:val="20"/>
          <w:lang w:eastAsia="es-ES"/>
        </w:rPr>
      </w:pPr>
      <w:r w:rsidRPr="00333F3E">
        <w:rPr>
          <w:bCs/>
          <w:i/>
          <w:sz w:val="20"/>
          <w:szCs w:val="20"/>
          <w:lang w:eastAsia="es-ES"/>
        </w:rPr>
        <w:t>Demográficas</w:t>
      </w:r>
    </w:p>
    <w:p w:rsidR="009F2B0C" w:rsidRDefault="009F2B0C" w:rsidP="00A833FD">
      <w:pPr>
        <w:spacing w:after="0" w:line="360" w:lineRule="auto"/>
        <w:jc w:val="both"/>
      </w:pPr>
      <w:r w:rsidRPr="00333F3E">
        <w:rPr>
          <w:bCs/>
          <w:sz w:val="20"/>
          <w:szCs w:val="20"/>
          <w:lang w:eastAsia="es-ES"/>
        </w:rPr>
        <w:t xml:space="preserve">Gran número de muertos (60.000), sobre todo entre las clases populares por el sistema de redención de quintas. Buena parte de estas bajas se debieron a problemas de salubridad  (altísima mortandad por enfermedades infecciosas). </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rPr>
      </w:pPr>
    </w:p>
    <w:p w:rsidR="009F2B0C" w:rsidRPr="00AB264E" w:rsidRDefault="009F2B0C" w:rsidP="00AB264E">
      <w:pPr>
        <w:ind w:left="-284"/>
        <w:rPr>
          <w:b/>
          <w:sz w:val="24"/>
          <w:szCs w:val="24"/>
        </w:rPr>
      </w:pPr>
      <w:r w:rsidRPr="00AB264E">
        <w:rPr>
          <w:b/>
          <w:sz w:val="24"/>
          <w:szCs w:val="24"/>
        </w:rPr>
        <w:lastRenderedPageBreak/>
        <w:t>Tema 13 Transformaciones económicas y cambios sociales en el s. XIX y en el primer tercio del s. XX</w:t>
      </w:r>
    </w:p>
    <w:p w:rsidR="009F2B0C" w:rsidRPr="00547833" w:rsidRDefault="009F2B0C" w:rsidP="00547833">
      <w:pPr>
        <w:spacing w:after="0" w:line="360" w:lineRule="auto"/>
        <w:jc w:val="both"/>
        <w:outlineLvl w:val="1"/>
        <w:rPr>
          <w:rFonts w:cs="Arial"/>
          <w:b/>
          <w:bCs/>
          <w:sz w:val="20"/>
          <w:szCs w:val="20"/>
          <w:lang w:eastAsia="es-ES"/>
        </w:rPr>
      </w:pPr>
      <w:r w:rsidRPr="00547833">
        <w:rPr>
          <w:rFonts w:cs="Arial"/>
          <w:b/>
          <w:bCs/>
          <w:sz w:val="20"/>
          <w:szCs w:val="20"/>
          <w:lang w:eastAsia="es-ES"/>
        </w:rPr>
        <w:t>1. TRANSFORMACIONES ECONÓMICAS. PROCESO DE DESAMORTIZACIÓN Y CAMBIOS AGRARIOS. LAS PECULIARIDADES DE LA INCORPORACIÓN DE ESPAÑA A LA REVOLUCIÓN INDUSTRIAL. MODERNIZACIÓN DE LAS INFRAESTRUCTURAS: EL IMPACTO DEL FERROCARRIL.</w:t>
      </w:r>
    </w:p>
    <w:p w:rsidR="009F2B0C" w:rsidRPr="00547833" w:rsidRDefault="009F2B0C" w:rsidP="00025692">
      <w:pPr>
        <w:numPr>
          <w:ilvl w:val="1"/>
          <w:numId w:val="54"/>
        </w:numPr>
        <w:spacing w:after="0" w:line="360" w:lineRule="auto"/>
        <w:jc w:val="both"/>
        <w:outlineLvl w:val="1"/>
        <w:rPr>
          <w:rFonts w:cs="Arial"/>
          <w:b/>
          <w:bCs/>
          <w:sz w:val="20"/>
          <w:szCs w:val="20"/>
          <w:lang w:eastAsia="es-ES"/>
        </w:rPr>
      </w:pPr>
      <w:r w:rsidRPr="00547833">
        <w:rPr>
          <w:rFonts w:cs="Arial"/>
          <w:b/>
          <w:bCs/>
          <w:sz w:val="20"/>
          <w:szCs w:val="20"/>
          <w:lang w:eastAsia="es-ES"/>
        </w:rPr>
        <w:t>Proceso de desamortización y cambios agrarios</w:t>
      </w:r>
    </w:p>
    <w:p w:rsidR="009F2B0C" w:rsidRPr="00547833" w:rsidRDefault="009F2B0C" w:rsidP="00547833">
      <w:pPr>
        <w:spacing w:after="0" w:line="360" w:lineRule="auto"/>
        <w:jc w:val="both"/>
        <w:rPr>
          <w:sz w:val="20"/>
          <w:szCs w:val="20"/>
          <w:lang w:eastAsia="es-ES"/>
        </w:rPr>
      </w:pPr>
      <w:r w:rsidRPr="00547833">
        <w:rPr>
          <w:sz w:val="20"/>
          <w:szCs w:val="20"/>
          <w:lang w:eastAsia="es-ES"/>
        </w:rPr>
        <w:t>El sector agrario español</w:t>
      </w:r>
      <w:r w:rsidRPr="00547833">
        <w:rPr>
          <w:b/>
          <w:bCs/>
          <w:sz w:val="20"/>
          <w:szCs w:val="20"/>
          <w:lang w:eastAsia="es-ES"/>
        </w:rPr>
        <w:t xml:space="preserve"> </w:t>
      </w:r>
      <w:r w:rsidRPr="00547833">
        <w:rPr>
          <w:bCs/>
          <w:sz w:val="20"/>
          <w:szCs w:val="20"/>
          <w:lang w:eastAsia="es-ES"/>
        </w:rPr>
        <w:t>permaneció</w:t>
      </w:r>
      <w:r w:rsidRPr="00547833">
        <w:rPr>
          <w:b/>
          <w:bCs/>
          <w:sz w:val="20"/>
          <w:szCs w:val="20"/>
          <w:lang w:eastAsia="es-ES"/>
        </w:rPr>
        <w:t xml:space="preserve"> </w:t>
      </w:r>
      <w:r w:rsidRPr="00547833">
        <w:rPr>
          <w:sz w:val="20"/>
          <w:szCs w:val="20"/>
          <w:lang w:eastAsia="es-ES"/>
        </w:rPr>
        <w:t xml:space="preserve">durante el siglo XIX en situación de estancamiento, a pesar de la </w:t>
      </w:r>
      <w:r w:rsidRPr="00547833">
        <w:rPr>
          <w:b/>
          <w:sz w:val="20"/>
          <w:szCs w:val="20"/>
          <w:lang w:eastAsia="es-ES"/>
        </w:rPr>
        <w:t>liquidación del sistema feudal</w:t>
      </w:r>
      <w:r w:rsidRPr="00547833">
        <w:rPr>
          <w:sz w:val="20"/>
          <w:szCs w:val="20"/>
          <w:lang w:eastAsia="es-ES"/>
        </w:rPr>
        <w:t xml:space="preserve"> llevada a  cabo durante el reinado de Isabel II mediante </w:t>
      </w:r>
      <w:r w:rsidRPr="000B267A">
        <w:rPr>
          <w:sz w:val="20"/>
          <w:szCs w:val="20"/>
          <w:lang w:eastAsia="es-ES"/>
        </w:rPr>
        <w:t>las leyes de desamortización</w:t>
      </w:r>
      <w:r w:rsidRPr="00547833">
        <w:rPr>
          <w:sz w:val="20"/>
          <w:szCs w:val="20"/>
          <w:lang w:eastAsia="es-ES"/>
        </w:rPr>
        <w:t xml:space="preserve"> </w:t>
      </w:r>
      <w:r>
        <w:rPr>
          <w:sz w:val="20"/>
          <w:szCs w:val="20"/>
          <w:lang w:eastAsia="es-ES"/>
        </w:rPr>
        <w:t xml:space="preserve">y </w:t>
      </w:r>
      <w:r w:rsidRPr="00547833">
        <w:rPr>
          <w:sz w:val="20"/>
          <w:szCs w:val="20"/>
          <w:lang w:eastAsia="es-ES"/>
        </w:rPr>
        <w:t xml:space="preserve">la  </w:t>
      </w:r>
      <w:r w:rsidRPr="000B267A">
        <w:rPr>
          <w:sz w:val="20"/>
          <w:szCs w:val="20"/>
          <w:lang w:eastAsia="es-ES"/>
        </w:rPr>
        <w:t>a</w:t>
      </w:r>
      <w:r w:rsidRPr="000B267A">
        <w:rPr>
          <w:iCs/>
          <w:sz w:val="20"/>
          <w:szCs w:val="20"/>
          <w:lang w:eastAsia="es-ES"/>
        </w:rPr>
        <w:t>bolición del régimen señorial</w:t>
      </w:r>
      <w:r w:rsidRPr="000B267A">
        <w:rPr>
          <w:sz w:val="20"/>
          <w:szCs w:val="20"/>
          <w:lang w:eastAsia="es-ES"/>
        </w:rPr>
        <w:t xml:space="preserve"> y</w:t>
      </w:r>
      <w:r w:rsidRPr="000B267A">
        <w:rPr>
          <w:iCs/>
          <w:sz w:val="20"/>
          <w:szCs w:val="20"/>
          <w:lang w:eastAsia="es-ES"/>
        </w:rPr>
        <w:t xml:space="preserve"> de mayorazgos</w:t>
      </w:r>
      <w:r w:rsidRPr="00547833">
        <w:rPr>
          <w:sz w:val="20"/>
          <w:szCs w:val="20"/>
          <w:lang w:eastAsia="es-ES"/>
        </w:rPr>
        <w:t>:</w:t>
      </w:r>
    </w:p>
    <w:p w:rsidR="009F2B0C" w:rsidRPr="00547833" w:rsidRDefault="009F2B0C" w:rsidP="00547833">
      <w:pPr>
        <w:spacing w:after="0" w:line="360" w:lineRule="auto"/>
        <w:jc w:val="both"/>
        <w:rPr>
          <w:sz w:val="20"/>
          <w:szCs w:val="20"/>
          <w:lang w:eastAsia="es-ES"/>
        </w:rPr>
      </w:pPr>
      <w:r>
        <w:rPr>
          <w:b/>
          <w:sz w:val="20"/>
          <w:szCs w:val="20"/>
          <w:lang w:eastAsia="es-ES"/>
        </w:rPr>
        <w:t xml:space="preserve">Las desamortizaciones </w:t>
      </w:r>
      <w:r w:rsidRPr="00EB4E87">
        <w:rPr>
          <w:sz w:val="20"/>
          <w:szCs w:val="20"/>
          <w:lang w:eastAsia="es-ES"/>
        </w:rPr>
        <w:t>provocaron la n</w:t>
      </w:r>
      <w:r w:rsidRPr="00547833">
        <w:rPr>
          <w:sz w:val="20"/>
          <w:szCs w:val="20"/>
          <w:lang w:eastAsia="es-ES"/>
        </w:rPr>
        <w:t>acionalización y venta de l</w:t>
      </w:r>
      <w:r>
        <w:rPr>
          <w:sz w:val="20"/>
          <w:szCs w:val="20"/>
          <w:lang w:eastAsia="es-ES"/>
        </w:rPr>
        <w:t>as tierras</w:t>
      </w:r>
      <w:r w:rsidRPr="00547833">
        <w:rPr>
          <w:sz w:val="20"/>
          <w:szCs w:val="20"/>
          <w:lang w:eastAsia="es-ES"/>
        </w:rPr>
        <w:t xml:space="preserve"> de iglesia y ayuntamientos. </w:t>
      </w:r>
    </w:p>
    <w:p w:rsidR="009F2B0C" w:rsidRPr="00547833" w:rsidRDefault="009F2B0C" w:rsidP="00547833">
      <w:pPr>
        <w:spacing w:after="0" w:line="360" w:lineRule="auto"/>
        <w:jc w:val="both"/>
        <w:rPr>
          <w:i/>
          <w:sz w:val="20"/>
          <w:szCs w:val="20"/>
          <w:lang w:eastAsia="es-ES"/>
        </w:rPr>
      </w:pPr>
      <w:r>
        <w:rPr>
          <w:i/>
          <w:sz w:val="20"/>
          <w:szCs w:val="20"/>
          <w:lang w:eastAsia="es-ES"/>
        </w:rPr>
        <w:t>La desamortización se escalonó en fases:</w:t>
      </w:r>
    </w:p>
    <w:p w:rsidR="009F2B0C" w:rsidRPr="00547833" w:rsidRDefault="009F2B0C" w:rsidP="00025692">
      <w:pPr>
        <w:numPr>
          <w:ilvl w:val="0"/>
          <w:numId w:val="58"/>
        </w:numPr>
        <w:spacing w:after="0" w:line="360" w:lineRule="auto"/>
        <w:jc w:val="both"/>
        <w:rPr>
          <w:sz w:val="20"/>
          <w:szCs w:val="20"/>
          <w:lang w:eastAsia="es-ES"/>
        </w:rPr>
      </w:pPr>
      <w:r w:rsidRPr="00547833">
        <w:rPr>
          <w:sz w:val="20"/>
          <w:szCs w:val="20"/>
          <w:lang w:eastAsia="es-ES"/>
        </w:rPr>
        <w:t>Desamortización eclesiástica: venta bienes de instituciones benéficas (Godoy, 1798), de órdenes religiosas (</w:t>
      </w:r>
      <w:proofErr w:type="spellStart"/>
      <w:r w:rsidRPr="00547833">
        <w:rPr>
          <w:sz w:val="20"/>
          <w:szCs w:val="20"/>
          <w:lang w:eastAsia="es-ES"/>
        </w:rPr>
        <w:t>Mendizabal</w:t>
      </w:r>
      <w:proofErr w:type="spellEnd"/>
      <w:r w:rsidRPr="00547833">
        <w:rPr>
          <w:sz w:val="20"/>
          <w:szCs w:val="20"/>
          <w:lang w:eastAsia="es-ES"/>
        </w:rPr>
        <w:t>, 1836) y del clero secular (Espartero, 1841).</w:t>
      </w:r>
    </w:p>
    <w:p w:rsidR="009F2B0C" w:rsidRPr="00547833" w:rsidRDefault="009F2B0C" w:rsidP="00025692">
      <w:pPr>
        <w:numPr>
          <w:ilvl w:val="0"/>
          <w:numId w:val="58"/>
        </w:numPr>
        <w:spacing w:after="0" w:line="360" w:lineRule="auto"/>
        <w:jc w:val="both"/>
        <w:rPr>
          <w:sz w:val="20"/>
          <w:szCs w:val="20"/>
          <w:lang w:eastAsia="es-ES"/>
        </w:rPr>
      </w:pPr>
      <w:r w:rsidRPr="00547833">
        <w:rPr>
          <w:sz w:val="20"/>
          <w:szCs w:val="20"/>
          <w:lang w:eastAsia="es-ES"/>
        </w:rPr>
        <w:t xml:space="preserve">Desamortización civil </w:t>
      </w:r>
      <w:r>
        <w:rPr>
          <w:sz w:val="20"/>
          <w:szCs w:val="20"/>
          <w:lang w:eastAsia="es-ES"/>
        </w:rPr>
        <w:t xml:space="preserve">con la </w:t>
      </w:r>
      <w:r w:rsidRPr="00547833">
        <w:rPr>
          <w:sz w:val="20"/>
          <w:szCs w:val="20"/>
          <w:lang w:eastAsia="es-ES"/>
        </w:rPr>
        <w:t xml:space="preserve">venta de </w:t>
      </w:r>
      <w:r>
        <w:rPr>
          <w:sz w:val="20"/>
          <w:szCs w:val="20"/>
          <w:lang w:eastAsia="es-ES"/>
        </w:rPr>
        <w:t xml:space="preserve">las </w:t>
      </w:r>
      <w:r w:rsidRPr="00547833">
        <w:rPr>
          <w:sz w:val="20"/>
          <w:szCs w:val="20"/>
          <w:lang w:eastAsia="es-ES"/>
        </w:rPr>
        <w:t xml:space="preserve">tierras </w:t>
      </w:r>
      <w:r>
        <w:rPr>
          <w:sz w:val="20"/>
          <w:szCs w:val="20"/>
          <w:lang w:eastAsia="es-ES"/>
        </w:rPr>
        <w:t>comunales de ayuntamientos (</w:t>
      </w:r>
      <w:proofErr w:type="spellStart"/>
      <w:r w:rsidRPr="00547833">
        <w:rPr>
          <w:sz w:val="20"/>
          <w:szCs w:val="20"/>
          <w:lang w:eastAsia="es-ES"/>
        </w:rPr>
        <w:t>Madoz</w:t>
      </w:r>
      <w:proofErr w:type="spellEnd"/>
      <w:r>
        <w:rPr>
          <w:sz w:val="20"/>
          <w:szCs w:val="20"/>
          <w:lang w:eastAsia="es-ES"/>
        </w:rPr>
        <w:t>, b</w:t>
      </w:r>
      <w:r w:rsidRPr="00547833">
        <w:rPr>
          <w:sz w:val="20"/>
          <w:szCs w:val="20"/>
          <w:lang w:eastAsia="es-ES"/>
        </w:rPr>
        <w:t xml:space="preserve">ienio progresista, 1855):. </w:t>
      </w:r>
    </w:p>
    <w:p w:rsidR="009F2B0C" w:rsidRPr="00547833" w:rsidRDefault="009F2B0C" w:rsidP="00547833">
      <w:pPr>
        <w:spacing w:after="0" w:line="360" w:lineRule="auto"/>
        <w:jc w:val="both"/>
        <w:rPr>
          <w:sz w:val="20"/>
          <w:szCs w:val="20"/>
          <w:lang w:eastAsia="es-ES"/>
        </w:rPr>
      </w:pPr>
      <w:r>
        <w:rPr>
          <w:i/>
          <w:iCs/>
          <w:sz w:val="20"/>
          <w:szCs w:val="20"/>
          <w:lang w:eastAsia="es-ES"/>
        </w:rPr>
        <w:t>Sus o</w:t>
      </w:r>
      <w:r w:rsidRPr="00547833">
        <w:rPr>
          <w:i/>
          <w:iCs/>
          <w:sz w:val="20"/>
          <w:szCs w:val="20"/>
          <w:lang w:eastAsia="es-ES"/>
        </w:rPr>
        <w:t>bjetivo</w:t>
      </w:r>
      <w:r>
        <w:rPr>
          <w:i/>
          <w:iCs/>
          <w:sz w:val="20"/>
          <w:szCs w:val="20"/>
          <w:lang w:eastAsia="es-ES"/>
        </w:rPr>
        <w:t>s fueron</w:t>
      </w:r>
      <w:r w:rsidRPr="00547833">
        <w:rPr>
          <w:i/>
          <w:iCs/>
          <w:sz w:val="20"/>
          <w:szCs w:val="20"/>
          <w:lang w:eastAsia="es-ES"/>
        </w:rPr>
        <w:t>:</w:t>
      </w:r>
    </w:p>
    <w:p w:rsidR="009F2B0C" w:rsidRPr="00547833" w:rsidRDefault="009F2B0C" w:rsidP="00025692">
      <w:pPr>
        <w:numPr>
          <w:ilvl w:val="0"/>
          <w:numId w:val="59"/>
        </w:numPr>
        <w:spacing w:after="0" w:line="360" w:lineRule="auto"/>
        <w:jc w:val="both"/>
        <w:rPr>
          <w:sz w:val="20"/>
          <w:szCs w:val="20"/>
          <w:lang w:eastAsia="es-ES"/>
        </w:rPr>
      </w:pPr>
      <w:r w:rsidRPr="00547833">
        <w:rPr>
          <w:sz w:val="20"/>
          <w:szCs w:val="20"/>
          <w:lang w:eastAsia="es-ES"/>
        </w:rPr>
        <w:t xml:space="preserve">Ligar a la clase media y alta  campesina con el proyecto liberal </w:t>
      </w:r>
    </w:p>
    <w:p w:rsidR="009F2B0C" w:rsidRPr="00547833" w:rsidRDefault="009F2B0C" w:rsidP="00025692">
      <w:pPr>
        <w:numPr>
          <w:ilvl w:val="0"/>
          <w:numId w:val="59"/>
        </w:numPr>
        <w:spacing w:after="0" w:line="360" w:lineRule="auto"/>
        <w:jc w:val="both"/>
        <w:rPr>
          <w:sz w:val="20"/>
          <w:szCs w:val="20"/>
          <w:lang w:eastAsia="es-ES"/>
        </w:rPr>
      </w:pPr>
      <w:r w:rsidRPr="00547833">
        <w:rPr>
          <w:sz w:val="20"/>
          <w:szCs w:val="20"/>
          <w:lang w:eastAsia="es-ES"/>
        </w:rPr>
        <w:t xml:space="preserve">Aumentar los ingresos del Estado. Las desamortizaciones permitieron reducir la deuda durante la primera guerra carlista (desamortización eclesiástica)  y mejorar las inversiones en infraestructuras, sobre todo en el ferrocarril (desamortización civil). </w:t>
      </w:r>
    </w:p>
    <w:p w:rsidR="009F2B0C" w:rsidRPr="00547833" w:rsidRDefault="009F2B0C" w:rsidP="00025692">
      <w:pPr>
        <w:numPr>
          <w:ilvl w:val="0"/>
          <w:numId w:val="59"/>
        </w:numPr>
        <w:spacing w:after="0" w:line="360" w:lineRule="auto"/>
        <w:jc w:val="both"/>
        <w:rPr>
          <w:sz w:val="20"/>
          <w:szCs w:val="20"/>
          <w:lang w:eastAsia="es-ES"/>
        </w:rPr>
      </w:pPr>
      <w:r w:rsidRPr="00547833">
        <w:rPr>
          <w:sz w:val="20"/>
          <w:szCs w:val="20"/>
          <w:lang w:eastAsia="es-ES"/>
        </w:rPr>
        <w:t xml:space="preserve">Modernizar la agricultura. Se pensó que los nuevos propietarios aumentarían la productividad mediante la capitalización de la tierra (mecanización, intensificación abonado…) </w:t>
      </w:r>
    </w:p>
    <w:p w:rsidR="009F2B0C" w:rsidRPr="00547833" w:rsidRDefault="009F2B0C" w:rsidP="00547833">
      <w:pPr>
        <w:spacing w:after="0" w:line="360" w:lineRule="auto"/>
        <w:ind w:left="23"/>
        <w:jc w:val="both"/>
        <w:rPr>
          <w:sz w:val="20"/>
          <w:szCs w:val="20"/>
          <w:lang w:eastAsia="es-ES"/>
        </w:rPr>
      </w:pPr>
      <w:r>
        <w:rPr>
          <w:iCs/>
          <w:sz w:val="20"/>
          <w:szCs w:val="20"/>
          <w:lang w:eastAsia="es-ES"/>
        </w:rPr>
        <w:t>S</w:t>
      </w:r>
      <w:r w:rsidRPr="00547833">
        <w:rPr>
          <w:iCs/>
          <w:sz w:val="20"/>
          <w:szCs w:val="20"/>
          <w:lang w:eastAsia="es-ES"/>
        </w:rPr>
        <w:t>in embargo</w:t>
      </w:r>
      <w:r>
        <w:rPr>
          <w:iCs/>
          <w:sz w:val="20"/>
          <w:szCs w:val="20"/>
          <w:lang w:eastAsia="es-ES"/>
        </w:rPr>
        <w:t>,</w:t>
      </w:r>
      <w:r w:rsidRPr="00547833">
        <w:rPr>
          <w:iCs/>
          <w:sz w:val="20"/>
          <w:szCs w:val="20"/>
          <w:lang w:eastAsia="es-ES"/>
        </w:rPr>
        <w:t xml:space="preserve"> </w:t>
      </w:r>
      <w:r>
        <w:rPr>
          <w:i/>
          <w:iCs/>
          <w:sz w:val="20"/>
          <w:szCs w:val="20"/>
          <w:lang w:eastAsia="es-ES"/>
        </w:rPr>
        <w:t>l</w:t>
      </w:r>
      <w:r w:rsidRPr="00547833">
        <w:rPr>
          <w:i/>
          <w:iCs/>
          <w:sz w:val="20"/>
          <w:szCs w:val="20"/>
          <w:lang w:eastAsia="es-ES"/>
        </w:rPr>
        <w:t xml:space="preserve">as </w:t>
      </w:r>
      <w:r w:rsidRPr="00547833">
        <w:rPr>
          <w:b/>
          <w:i/>
          <w:iCs/>
          <w:sz w:val="20"/>
          <w:szCs w:val="20"/>
          <w:lang w:eastAsia="es-ES"/>
        </w:rPr>
        <w:t>consecuencias de estos cambios</w:t>
      </w:r>
      <w:r w:rsidRPr="00547833">
        <w:rPr>
          <w:i/>
          <w:iCs/>
          <w:sz w:val="20"/>
          <w:szCs w:val="20"/>
          <w:lang w:eastAsia="es-ES"/>
        </w:rPr>
        <w:t xml:space="preserve"> </w:t>
      </w:r>
      <w:r w:rsidRPr="00547833">
        <w:rPr>
          <w:iCs/>
          <w:sz w:val="20"/>
          <w:szCs w:val="20"/>
          <w:lang w:eastAsia="es-ES"/>
        </w:rPr>
        <w:t>no fueron las esperadas:</w:t>
      </w:r>
    </w:p>
    <w:p w:rsidR="009F2B0C" w:rsidRPr="00547833" w:rsidRDefault="009F2B0C" w:rsidP="00025692">
      <w:pPr>
        <w:numPr>
          <w:ilvl w:val="0"/>
          <w:numId w:val="60"/>
        </w:numPr>
        <w:spacing w:after="0" w:line="360" w:lineRule="auto"/>
        <w:jc w:val="both"/>
        <w:rPr>
          <w:sz w:val="20"/>
          <w:szCs w:val="20"/>
          <w:lang w:eastAsia="es-ES"/>
        </w:rPr>
      </w:pPr>
      <w:r w:rsidRPr="00547833">
        <w:rPr>
          <w:sz w:val="20"/>
          <w:szCs w:val="20"/>
          <w:lang w:eastAsia="es-ES"/>
        </w:rPr>
        <w:t xml:space="preserve"> Mayor concentración de la propiedad. Los campesinos no pudieron comprar las tierras al venderse en grandes lotes.</w:t>
      </w:r>
    </w:p>
    <w:p w:rsidR="009F2B0C" w:rsidRPr="00547833" w:rsidRDefault="009F2B0C" w:rsidP="00025692">
      <w:pPr>
        <w:numPr>
          <w:ilvl w:val="0"/>
          <w:numId w:val="60"/>
        </w:numPr>
        <w:spacing w:after="0" w:line="360" w:lineRule="auto"/>
        <w:jc w:val="both"/>
        <w:rPr>
          <w:sz w:val="20"/>
          <w:szCs w:val="20"/>
          <w:lang w:eastAsia="es-ES"/>
        </w:rPr>
      </w:pPr>
      <w:r w:rsidRPr="00547833">
        <w:rPr>
          <w:sz w:val="20"/>
          <w:szCs w:val="20"/>
          <w:lang w:eastAsia="es-ES"/>
        </w:rPr>
        <w:t>Aumento del número de jornaleros. Muchos campesinos terminaron como jornaleros empobrecidos por la pérdida de comunales y el aumento de las rentas de los nuevos propietarios.</w:t>
      </w:r>
    </w:p>
    <w:p w:rsidR="009F2B0C" w:rsidRPr="00547833" w:rsidRDefault="009F2B0C" w:rsidP="00025692">
      <w:pPr>
        <w:numPr>
          <w:ilvl w:val="0"/>
          <w:numId w:val="60"/>
        </w:numPr>
        <w:spacing w:after="0" w:line="360" w:lineRule="auto"/>
        <w:jc w:val="both"/>
        <w:rPr>
          <w:sz w:val="20"/>
          <w:szCs w:val="20"/>
          <w:lang w:eastAsia="es-ES"/>
        </w:rPr>
      </w:pPr>
      <w:r w:rsidRPr="00547833">
        <w:rPr>
          <w:sz w:val="20"/>
          <w:szCs w:val="20"/>
          <w:lang w:eastAsia="es-ES"/>
        </w:rPr>
        <w:t>Empobrecimiento de los ayuntamientos que dejaron de prestar algunos servicios (educativos y sanitarios) financiados hasta entonces gracias al arrendamiento  de comunales.</w:t>
      </w:r>
    </w:p>
    <w:p w:rsidR="009F2B0C" w:rsidRPr="00547833" w:rsidRDefault="009F2B0C" w:rsidP="00025692">
      <w:pPr>
        <w:numPr>
          <w:ilvl w:val="0"/>
          <w:numId w:val="60"/>
        </w:numPr>
        <w:spacing w:after="0" w:line="360" w:lineRule="auto"/>
        <w:jc w:val="both"/>
        <w:rPr>
          <w:rFonts w:cs="Arial"/>
          <w:sz w:val="20"/>
          <w:szCs w:val="20"/>
          <w:lang w:eastAsia="es-ES"/>
        </w:rPr>
      </w:pPr>
      <w:r w:rsidRPr="00547833">
        <w:rPr>
          <w:sz w:val="20"/>
          <w:szCs w:val="20"/>
          <w:lang w:eastAsia="es-ES"/>
        </w:rPr>
        <w:t xml:space="preserve">Escaso aumento de la productividad. La mecanización agraria fue mínima  y la población ocupada en la agricultura a principios del siglo XX superaba el 60%. </w:t>
      </w:r>
    </w:p>
    <w:p w:rsidR="009F2B0C" w:rsidRPr="00547833" w:rsidRDefault="009F2B0C" w:rsidP="00547833">
      <w:pPr>
        <w:spacing w:after="0" w:line="360" w:lineRule="auto"/>
        <w:jc w:val="both"/>
        <w:rPr>
          <w:rFonts w:cs="Arial"/>
          <w:b/>
          <w:sz w:val="20"/>
          <w:szCs w:val="20"/>
          <w:lang w:eastAsia="es-ES"/>
        </w:rPr>
      </w:pPr>
      <w:r w:rsidRPr="00547833">
        <w:rPr>
          <w:rFonts w:cs="Arial"/>
          <w:b/>
          <w:sz w:val="20"/>
          <w:szCs w:val="20"/>
          <w:lang w:eastAsia="es-ES"/>
        </w:rPr>
        <w:t xml:space="preserve">1.2. Las peculiaridades de la incorporación de España a la Revolución Industrial. </w:t>
      </w:r>
    </w:p>
    <w:p w:rsidR="009F2B0C" w:rsidRPr="00547833" w:rsidRDefault="009F2B0C" w:rsidP="00547833">
      <w:pPr>
        <w:spacing w:after="0" w:line="360" w:lineRule="auto"/>
        <w:jc w:val="both"/>
        <w:rPr>
          <w:sz w:val="20"/>
          <w:szCs w:val="20"/>
          <w:lang w:eastAsia="es-ES"/>
        </w:rPr>
      </w:pPr>
      <w:r w:rsidRPr="00547833">
        <w:rPr>
          <w:sz w:val="20"/>
          <w:szCs w:val="20"/>
          <w:lang w:eastAsia="es-ES"/>
        </w:rPr>
        <w:t>El proceso español de industrialización fue tardío, desequilibrado e incompleto por múltiples razones:</w:t>
      </w:r>
    </w:p>
    <w:p w:rsidR="009F2B0C" w:rsidRPr="00547833" w:rsidRDefault="009F2B0C" w:rsidP="00025692">
      <w:pPr>
        <w:numPr>
          <w:ilvl w:val="0"/>
          <w:numId w:val="55"/>
        </w:numPr>
        <w:spacing w:after="0" w:line="360" w:lineRule="auto"/>
        <w:jc w:val="both"/>
        <w:rPr>
          <w:sz w:val="20"/>
          <w:szCs w:val="20"/>
          <w:lang w:eastAsia="es-ES"/>
        </w:rPr>
      </w:pPr>
      <w:r w:rsidRPr="00547833">
        <w:rPr>
          <w:sz w:val="20"/>
          <w:szCs w:val="20"/>
          <w:lang w:eastAsia="es-ES"/>
        </w:rPr>
        <w:t>Inestabilidad política: guerras carlistas y  pronunciamientos militares</w:t>
      </w:r>
    </w:p>
    <w:p w:rsidR="009F2B0C" w:rsidRPr="00547833" w:rsidRDefault="009F2B0C" w:rsidP="00025692">
      <w:pPr>
        <w:numPr>
          <w:ilvl w:val="0"/>
          <w:numId w:val="55"/>
        </w:numPr>
        <w:spacing w:after="0" w:line="360" w:lineRule="auto"/>
        <w:jc w:val="both"/>
        <w:rPr>
          <w:sz w:val="20"/>
          <w:szCs w:val="20"/>
          <w:lang w:eastAsia="es-ES"/>
        </w:rPr>
      </w:pPr>
      <w:r w:rsidRPr="00547833">
        <w:rPr>
          <w:sz w:val="20"/>
          <w:szCs w:val="20"/>
          <w:lang w:eastAsia="es-ES"/>
        </w:rPr>
        <w:t>Frecuentes cambios de modelo económico: los moderados aplicaban el proteccionismo favoreciendo al cereal castellano  y el  textil catalán, y los progresistas el librecambismo  favoreciendo la siderurgia vasca.</w:t>
      </w:r>
    </w:p>
    <w:p w:rsidR="009F2B0C" w:rsidRPr="00547833" w:rsidRDefault="009F2B0C" w:rsidP="00025692">
      <w:pPr>
        <w:numPr>
          <w:ilvl w:val="0"/>
          <w:numId w:val="55"/>
        </w:numPr>
        <w:spacing w:after="0" w:line="360" w:lineRule="auto"/>
        <w:jc w:val="both"/>
        <w:rPr>
          <w:sz w:val="20"/>
          <w:szCs w:val="20"/>
          <w:lang w:eastAsia="es-ES"/>
        </w:rPr>
      </w:pPr>
      <w:r w:rsidRPr="00547833">
        <w:rPr>
          <w:sz w:val="20"/>
          <w:szCs w:val="20"/>
          <w:lang w:eastAsia="es-ES"/>
        </w:rPr>
        <w:t xml:space="preserve">Mercado interior limitado  debido a la escasa capacidad adquisitiva de la población. </w:t>
      </w:r>
    </w:p>
    <w:p w:rsidR="009F2B0C" w:rsidRPr="00547833" w:rsidRDefault="009F2B0C" w:rsidP="00025692">
      <w:pPr>
        <w:numPr>
          <w:ilvl w:val="0"/>
          <w:numId w:val="55"/>
        </w:numPr>
        <w:spacing w:after="0" w:line="360" w:lineRule="auto"/>
        <w:jc w:val="both"/>
        <w:rPr>
          <w:sz w:val="20"/>
          <w:szCs w:val="20"/>
          <w:lang w:eastAsia="es-ES"/>
        </w:rPr>
      </w:pPr>
      <w:r w:rsidRPr="00547833">
        <w:rPr>
          <w:sz w:val="20"/>
          <w:szCs w:val="20"/>
          <w:lang w:eastAsia="es-ES"/>
        </w:rPr>
        <w:t>Escasez de capital: el estado estaba endeudado y los particulares derivaron sus excedentes de capital a la compra de tierras. Las dificultades de financiación se intentaron compensar mediante:</w:t>
      </w:r>
    </w:p>
    <w:p w:rsidR="009F2B0C" w:rsidRPr="00547833" w:rsidRDefault="009F2B0C" w:rsidP="00025692">
      <w:pPr>
        <w:numPr>
          <w:ilvl w:val="0"/>
          <w:numId w:val="62"/>
        </w:numPr>
        <w:spacing w:after="0" w:line="360" w:lineRule="auto"/>
        <w:jc w:val="both"/>
        <w:rPr>
          <w:sz w:val="20"/>
          <w:szCs w:val="20"/>
          <w:lang w:eastAsia="es-ES"/>
        </w:rPr>
      </w:pPr>
      <w:r w:rsidRPr="00547833">
        <w:rPr>
          <w:sz w:val="20"/>
          <w:szCs w:val="20"/>
          <w:lang w:eastAsia="es-ES"/>
        </w:rPr>
        <w:lastRenderedPageBreak/>
        <w:t xml:space="preserve">La venta del patrimonio público, tanto suelo (desamortización civil de </w:t>
      </w:r>
      <w:proofErr w:type="spellStart"/>
      <w:r w:rsidRPr="00547833">
        <w:rPr>
          <w:sz w:val="20"/>
          <w:szCs w:val="20"/>
          <w:lang w:eastAsia="es-ES"/>
        </w:rPr>
        <w:t>Madoz</w:t>
      </w:r>
      <w:proofErr w:type="spellEnd"/>
      <w:r w:rsidRPr="00547833">
        <w:rPr>
          <w:sz w:val="20"/>
          <w:szCs w:val="20"/>
          <w:lang w:eastAsia="es-ES"/>
        </w:rPr>
        <w:t>), como subsuelo (ley de minas de 1868).</w:t>
      </w:r>
    </w:p>
    <w:p w:rsidR="009F2B0C" w:rsidRPr="00547833" w:rsidRDefault="009F2B0C" w:rsidP="00025692">
      <w:pPr>
        <w:numPr>
          <w:ilvl w:val="0"/>
          <w:numId w:val="62"/>
        </w:numPr>
        <w:spacing w:after="0" w:line="360" w:lineRule="auto"/>
        <w:jc w:val="both"/>
        <w:rPr>
          <w:sz w:val="20"/>
          <w:szCs w:val="20"/>
          <w:lang w:eastAsia="es-ES"/>
        </w:rPr>
      </w:pPr>
      <w:r w:rsidRPr="00547833">
        <w:rPr>
          <w:sz w:val="20"/>
          <w:szCs w:val="20"/>
          <w:lang w:eastAsia="es-ES"/>
        </w:rPr>
        <w:t xml:space="preserve">La atracción de capital extranjero mediante leyes liberalizadoras que permitían la inversión extranjera en sectores estratégicos como la banca (Ley de Crédito) o los transportes (Ley de ferrocarriles). </w:t>
      </w:r>
    </w:p>
    <w:p w:rsidR="009F2B0C" w:rsidRPr="00547833" w:rsidRDefault="009F2B0C" w:rsidP="00025692">
      <w:pPr>
        <w:numPr>
          <w:ilvl w:val="0"/>
          <w:numId w:val="55"/>
        </w:numPr>
        <w:tabs>
          <w:tab w:val="num" w:pos="720"/>
        </w:tabs>
        <w:spacing w:after="0" w:line="360" w:lineRule="auto"/>
        <w:ind w:right="-46"/>
        <w:rPr>
          <w:sz w:val="20"/>
          <w:szCs w:val="20"/>
          <w:lang w:eastAsia="es-ES"/>
        </w:rPr>
      </w:pPr>
      <w:r w:rsidRPr="00547833">
        <w:rPr>
          <w:bCs/>
          <w:sz w:val="20"/>
          <w:szCs w:val="20"/>
          <w:lang w:eastAsia="es-ES"/>
        </w:rPr>
        <w:t>Estancamiento de la agricultura española</w:t>
      </w:r>
      <w:r w:rsidRPr="00547833">
        <w:rPr>
          <w:b/>
          <w:bCs/>
          <w:sz w:val="20"/>
          <w:szCs w:val="20"/>
          <w:lang w:eastAsia="es-ES"/>
        </w:rPr>
        <w:t xml:space="preserve"> </w:t>
      </w:r>
      <w:r w:rsidRPr="00547833">
        <w:rPr>
          <w:sz w:val="20"/>
          <w:szCs w:val="20"/>
          <w:lang w:eastAsia="es-ES"/>
        </w:rPr>
        <w:t>que no cumplió con el  papel esperado (reducir precio alimentos y reinversión de los beneficios en la industria).</w:t>
      </w:r>
    </w:p>
    <w:p w:rsidR="009F2B0C" w:rsidRPr="00547833" w:rsidRDefault="009F2B0C" w:rsidP="00025692">
      <w:pPr>
        <w:numPr>
          <w:ilvl w:val="0"/>
          <w:numId w:val="55"/>
        </w:numPr>
        <w:spacing w:after="0" w:line="360" w:lineRule="auto"/>
        <w:jc w:val="both"/>
        <w:rPr>
          <w:sz w:val="20"/>
          <w:szCs w:val="20"/>
          <w:lang w:eastAsia="es-ES"/>
        </w:rPr>
      </w:pPr>
      <w:r w:rsidRPr="00547833">
        <w:rPr>
          <w:bCs/>
          <w:sz w:val="20"/>
          <w:szCs w:val="20"/>
          <w:lang w:eastAsia="es-ES"/>
        </w:rPr>
        <w:t>Factores socioculturales: ausencia de mentalidad empresarial y  elevado índice de analfabetismo.</w:t>
      </w:r>
    </w:p>
    <w:p w:rsidR="009F2B0C" w:rsidRPr="00547833" w:rsidRDefault="009F2B0C" w:rsidP="00025692">
      <w:pPr>
        <w:numPr>
          <w:ilvl w:val="0"/>
          <w:numId w:val="55"/>
        </w:numPr>
        <w:spacing w:after="0" w:line="360" w:lineRule="auto"/>
        <w:jc w:val="both"/>
        <w:rPr>
          <w:sz w:val="20"/>
          <w:szCs w:val="20"/>
          <w:lang w:eastAsia="es-ES"/>
        </w:rPr>
      </w:pPr>
      <w:r w:rsidRPr="00547833">
        <w:rPr>
          <w:bCs/>
          <w:sz w:val="20"/>
          <w:szCs w:val="20"/>
          <w:lang w:eastAsia="es-ES"/>
        </w:rPr>
        <w:t>Desequilibrios territoriales. La industrialización se concentró en las áreas costeras: textil en Cataluña, minería en Asturias (carbón) y siderurgia e</w:t>
      </w:r>
      <w:r>
        <w:rPr>
          <w:bCs/>
          <w:sz w:val="20"/>
          <w:szCs w:val="20"/>
          <w:lang w:eastAsia="es-ES"/>
        </w:rPr>
        <w:t>n Vizcaya (minería del hierro y siderurgia, Altos Hornos de Vizcaya</w:t>
      </w:r>
      <w:r w:rsidRPr="00547833">
        <w:rPr>
          <w:bCs/>
          <w:sz w:val="20"/>
          <w:szCs w:val="20"/>
          <w:lang w:eastAsia="es-ES"/>
        </w:rPr>
        <w:t xml:space="preserve">). </w:t>
      </w:r>
    </w:p>
    <w:p w:rsidR="009F2B0C" w:rsidRPr="00547833" w:rsidRDefault="009F2B0C" w:rsidP="00025692">
      <w:pPr>
        <w:numPr>
          <w:ilvl w:val="1"/>
          <w:numId w:val="61"/>
        </w:numPr>
        <w:spacing w:after="0" w:line="360" w:lineRule="auto"/>
        <w:jc w:val="both"/>
        <w:rPr>
          <w:sz w:val="20"/>
          <w:szCs w:val="20"/>
          <w:lang w:eastAsia="es-ES"/>
        </w:rPr>
      </w:pPr>
      <w:r w:rsidRPr="00547833">
        <w:rPr>
          <w:rFonts w:cs="Arial"/>
          <w:b/>
          <w:sz w:val="20"/>
          <w:szCs w:val="20"/>
          <w:lang w:eastAsia="es-ES"/>
        </w:rPr>
        <w:t xml:space="preserve">Modernización de las infraestructuras: el impacto del ferrocarril. </w:t>
      </w:r>
    </w:p>
    <w:p w:rsidR="009F2B0C" w:rsidRPr="00547833" w:rsidRDefault="009F2B0C" w:rsidP="00547833">
      <w:pPr>
        <w:spacing w:after="0" w:line="360" w:lineRule="auto"/>
        <w:jc w:val="both"/>
        <w:rPr>
          <w:sz w:val="20"/>
          <w:szCs w:val="20"/>
          <w:lang w:eastAsia="es-ES"/>
        </w:rPr>
      </w:pPr>
      <w:r>
        <w:rPr>
          <w:sz w:val="20"/>
          <w:szCs w:val="20"/>
          <w:lang w:eastAsia="es-ES"/>
        </w:rPr>
        <w:t>Se produjo un i</w:t>
      </w:r>
      <w:r w:rsidRPr="00547833">
        <w:rPr>
          <w:sz w:val="20"/>
          <w:szCs w:val="20"/>
          <w:lang w:eastAsia="es-ES"/>
        </w:rPr>
        <w:t xml:space="preserve">mportante desarrollo de carreteras (se pasó de 9000 km en 1840 a 40.000 km en 1900) </w:t>
      </w:r>
      <w:r>
        <w:rPr>
          <w:sz w:val="20"/>
          <w:szCs w:val="20"/>
          <w:lang w:eastAsia="es-ES"/>
        </w:rPr>
        <w:t>y</w:t>
      </w:r>
      <w:r w:rsidRPr="00547833">
        <w:rPr>
          <w:sz w:val="20"/>
          <w:szCs w:val="20"/>
          <w:lang w:eastAsia="es-ES"/>
        </w:rPr>
        <w:t xml:space="preserve"> del transporte marítimo  (ampliación de los puertos de Barcelona y Bilbao y creación de las grandes navieras vascas a vapor).  Pero el cambio más significativo fue la construcción del ferrocarril. Estas inversiones se explican porque la industrialización exigía el abaratamiento de los costes de transporte y la integración del mercado nacional mediante una rápida red de comunicaciones. </w:t>
      </w:r>
    </w:p>
    <w:p w:rsidR="009F2B0C" w:rsidRPr="00547833" w:rsidRDefault="009F2B0C" w:rsidP="00547833">
      <w:pPr>
        <w:spacing w:after="0" w:line="360" w:lineRule="auto"/>
        <w:jc w:val="both"/>
        <w:rPr>
          <w:sz w:val="20"/>
          <w:szCs w:val="20"/>
          <w:lang w:eastAsia="es-ES"/>
        </w:rPr>
      </w:pPr>
      <w:r w:rsidRPr="00547833">
        <w:rPr>
          <w:sz w:val="20"/>
          <w:szCs w:val="20"/>
          <w:lang w:eastAsia="es-ES"/>
        </w:rPr>
        <w:t>El primer tren español comunicó Barcelona con Mataró</w:t>
      </w:r>
      <w:r>
        <w:rPr>
          <w:sz w:val="20"/>
          <w:szCs w:val="20"/>
          <w:lang w:eastAsia="es-ES"/>
        </w:rPr>
        <w:t xml:space="preserve"> y se </w:t>
      </w:r>
      <w:r w:rsidRPr="00547833">
        <w:rPr>
          <w:sz w:val="20"/>
          <w:szCs w:val="20"/>
          <w:lang w:eastAsia="es-ES"/>
        </w:rPr>
        <w:t xml:space="preserve"> </w:t>
      </w:r>
      <w:r>
        <w:rPr>
          <w:sz w:val="20"/>
          <w:szCs w:val="20"/>
          <w:lang w:eastAsia="es-ES"/>
        </w:rPr>
        <w:t xml:space="preserve">inauguró en </w:t>
      </w:r>
      <w:r w:rsidRPr="00547833">
        <w:rPr>
          <w:sz w:val="20"/>
          <w:szCs w:val="20"/>
          <w:lang w:eastAsia="es-ES"/>
        </w:rPr>
        <w:t>1848. El retraso en la construcción de la vía férrea obedecía a razones técnicas (accidentada orografía) y económicas (insuficiencia de recursos</w:t>
      </w:r>
      <w:r>
        <w:rPr>
          <w:sz w:val="20"/>
          <w:szCs w:val="20"/>
          <w:lang w:eastAsia="es-ES"/>
        </w:rPr>
        <w:t>)</w:t>
      </w:r>
      <w:r w:rsidRPr="00547833">
        <w:rPr>
          <w:sz w:val="20"/>
          <w:szCs w:val="20"/>
          <w:lang w:eastAsia="es-ES"/>
        </w:rPr>
        <w:t xml:space="preserve">. </w:t>
      </w:r>
    </w:p>
    <w:p w:rsidR="009F2B0C" w:rsidRDefault="009F2B0C" w:rsidP="00547833">
      <w:pPr>
        <w:spacing w:after="0" w:line="360" w:lineRule="auto"/>
        <w:jc w:val="both"/>
        <w:rPr>
          <w:sz w:val="20"/>
          <w:szCs w:val="20"/>
          <w:lang w:eastAsia="es-ES"/>
        </w:rPr>
      </w:pPr>
      <w:r w:rsidRPr="00547833">
        <w:rPr>
          <w:sz w:val="20"/>
          <w:szCs w:val="20"/>
          <w:lang w:eastAsia="es-ES"/>
        </w:rPr>
        <w:t xml:space="preserve">El desarrollo del ferrocarril </w:t>
      </w:r>
      <w:r>
        <w:rPr>
          <w:sz w:val="20"/>
          <w:szCs w:val="20"/>
          <w:lang w:eastAsia="es-ES"/>
        </w:rPr>
        <w:t>se aceleró con la llegada de</w:t>
      </w:r>
      <w:r w:rsidRPr="00547833">
        <w:rPr>
          <w:sz w:val="20"/>
          <w:szCs w:val="20"/>
          <w:lang w:eastAsia="es-ES"/>
        </w:rPr>
        <w:t xml:space="preserve"> los progresistas al poder en 1854 y promulgaron una ley que estimuló su crecimiento subvencionando las inversiones, facilitando la creación de SA ferroviarias, desgravando las importaciones de material ferroviario y permitiendo la entrada de capital extranjero.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La construcción de ferrocarriles fue mixta (capital público y privado, sobre todo francés) y se constituyó en la inversión española más importante en el s. XIX. El ritmo de construcción </w:t>
      </w:r>
      <w:r>
        <w:rPr>
          <w:sz w:val="20"/>
          <w:szCs w:val="20"/>
          <w:lang w:eastAsia="es-ES"/>
        </w:rPr>
        <w:t>se aceleró</w:t>
      </w:r>
      <w:r w:rsidRPr="00547833">
        <w:rPr>
          <w:sz w:val="20"/>
          <w:szCs w:val="20"/>
          <w:lang w:eastAsia="es-ES"/>
        </w:rPr>
        <w:t xml:space="preserve"> a partir de 1856; en 1900 estaban ya en servicio 13.000km.</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 A pesar de que el ferrocarril contribuyó decisivamente a la modernización económica del país, el modelo ferroviario español tuvo dos grandes errores de planeamiento: el ancho de vía superior al europeo que contribuyó a aislar la economía española de la europea, y el modelo de red radial inadecuado en un país donde las zonas más industrializadas se encontraban en la periferia</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2. TRANSFORMACIONES SOCIALES. CRECIMIENTO DEMOGRÁFICO. DE LA SOCIEDAD ESTAMENTAL A LA SOCIEDAD DE CLASES. GÉNESIS Y DESARROLLO DEL MOVIMIENTO OBRERO EN ESPAÑA</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2.1. El crecimiento demográfico</w:t>
      </w:r>
    </w:p>
    <w:p w:rsidR="009F2B0C" w:rsidRPr="00547833" w:rsidRDefault="009F2B0C" w:rsidP="00547833">
      <w:pPr>
        <w:spacing w:after="0" w:line="360" w:lineRule="auto"/>
        <w:ind w:right="-46"/>
        <w:jc w:val="both"/>
        <w:rPr>
          <w:sz w:val="20"/>
          <w:szCs w:val="20"/>
          <w:lang w:eastAsia="es-ES"/>
        </w:rPr>
      </w:pPr>
      <w:r w:rsidRPr="00547833">
        <w:rPr>
          <w:b/>
          <w:sz w:val="20"/>
          <w:szCs w:val="20"/>
          <w:lang w:eastAsia="es-ES"/>
        </w:rPr>
        <w:t xml:space="preserve">La población española casi se dobló a lo largo del siglo; </w:t>
      </w:r>
      <w:r w:rsidRPr="00487573">
        <w:rPr>
          <w:sz w:val="20"/>
          <w:szCs w:val="20"/>
          <w:lang w:eastAsia="es-ES"/>
        </w:rPr>
        <w:t>pasó de 11 millones en 1800 en  19</w:t>
      </w:r>
      <w:r w:rsidRPr="00547833">
        <w:rPr>
          <w:b/>
          <w:sz w:val="20"/>
          <w:szCs w:val="20"/>
          <w:lang w:eastAsia="es-ES"/>
        </w:rPr>
        <w:t xml:space="preserve"> </w:t>
      </w:r>
      <w:r w:rsidRPr="00547833">
        <w:rPr>
          <w:sz w:val="20"/>
          <w:szCs w:val="20"/>
          <w:lang w:eastAsia="es-ES"/>
        </w:rPr>
        <w:t>en 1900</w:t>
      </w:r>
      <w:r>
        <w:rPr>
          <w:sz w:val="20"/>
          <w:szCs w:val="20"/>
          <w:lang w:eastAsia="es-ES"/>
        </w:rPr>
        <w:t xml:space="preserve">, </w:t>
      </w:r>
      <w:r w:rsidRPr="00547833">
        <w:rPr>
          <w:sz w:val="20"/>
          <w:szCs w:val="20"/>
          <w:lang w:eastAsia="es-ES"/>
        </w:rPr>
        <w:t xml:space="preserve"> y ello a pesar de la esperanza de vida, seguía siendo baja (34 años los hombre y 40 las mujeres) y el país se vio asolado por epidemias (cólera) y guerras (Independencia, carlistas). </w:t>
      </w:r>
    </w:p>
    <w:p w:rsidR="009F2B0C" w:rsidRPr="00547833" w:rsidRDefault="009F2B0C" w:rsidP="00547833">
      <w:pPr>
        <w:spacing w:after="0" w:line="360" w:lineRule="auto"/>
        <w:ind w:right="-46"/>
        <w:jc w:val="both"/>
        <w:rPr>
          <w:b/>
          <w:bCs/>
          <w:sz w:val="20"/>
          <w:szCs w:val="20"/>
          <w:lang w:eastAsia="es-ES"/>
        </w:rPr>
      </w:pPr>
      <w:r w:rsidRPr="00547833">
        <w:rPr>
          <w:b/>
          <w:bCs/>
          <w:sz w:val="20"/>
          <w:szCs w:val="20"/>
          <w:lang w:eastAsia="es-ES"/>
        </w:rPr>
        <w:t>Las características de este crecimiento fueron:</w:t>
      </w:r>
    </w:p>
    <w:p w:rsidR="009F2B0C" w:rsidRPr="00547833" w:rsidRDefault="009F2B0C" w:rsidP="00547833">
      <w:pPr>
        <w:spacing w:after="0" w:line="360" w:lineRule="auto"/>
        <w:jc w:val="both"/>
        <w:rPr>
          <w:sz w:val="20"/>
          <w:szCs w:val="20"/>
          <w:lang w:eastAsia="es-ES"/>
        </w:rPr>
      </w:pPr>
      <w:r w:rsidRPr="00547833">
        <w:rPr>
          <w:bCs/>
          <w:i/>
          <w:iCs/>
          <w:sz w:val="20"/>
          <w:szCs w:val="20"/>
          <w:lang w:eastAsia="es-ES"/>
        </w:rPr>
        <w:t>Desigualdad territorial</w:t>
      </w:r>
      <w:r w:rsidRPr="00547833">
        <w:rPr>
          <w:b/>
          <w:sz w:val="20"/>
          <w:szCs w:val="20"/>
          <w:lang w:eastAsia="es-ES"/>
        </w:rPr>
        <w:t xml:space="preserve">. </w:t>
      </w:r>
      <w:r w:rsidRPr="00547833">
        <w:rPr>
          <w:bCs/>
          <w:sz w:val="20"/>
          <w:szCs w:val="20"/>
          <w:lang w:eastAsia="es-ES"/>
        </w:rPr>
        <w:t>El  crecimiento fue</w:t>
      </w:r>
      <w:r w:rsidRPr="00547833">
        <w:rPr>
          <w:sz w:val="20"/>
          <w:szCs w:val="20"/>
          <w:lang w:eastAsia="es-ES"/>
        </w:rPr>
        <w:t xml:space="preserve"> escaso en el</w:t>
      </w:r>
      <w:r>
        <w:rPr>
          <w:sz w:val="20"/>
          <w:szCs w:val="20"/>
          <w:lang w:eastAsia="es-ES"/>
        </w:rPr>
        <w:t xml:space="preserve"> sur y en el</w:t>
      </w:r>
      <w:r w:rsidRPr="00547833">
        <w:rPr>
          <w:sz w:val="20"/>
          <w:szCs w:val="20"/>
          <w:lang w:eastAsia="es-ES"/>
        </w:rPr>
        <w:t xml:space="preserve"> centro (excepto Madrid) y más intenso en la periferia donde se asentaron los principales focos industriales (Cataluña, Valencia, Asturias y Vizcaya). </w:t>
      </w:r>
    </w:p>
    <w:p w:rsidR="009F2B0C" w:rsidRPr="00547833" w:rsidRDefault="009F2B0C" w:rsidP="00547833">
      <w:pPr>
        <w:spacing w:after="0" w:line="360" w:lineRule="auto"/>
        <w:ind w:right="-46"/>
        <w:jc w:val="both"/>
        <w:rPr>
          <w:sz w:val="20"/>
          <w:szCs w:val="20"/>
          <w:lang w:eastAsia="es-ES"/>
        </w:rPr>
      </w:pPr>
      <w:r w:rsidRPr="00547833">
        <w:rPr>
          <w:bCs/>
          <w:i/>
          <w:iCs/>
          <w:sz w:val="20"/>
          <w:szCs w:val="20"/>
          <w:lang w:eastAsia="es-ES"/>
        </w:rPr>
        <w:lastRenderedPageBreak/>
        <w:t>Movilidad geográfica.</w:t>
      </w:r>
      <w:r w:rsidRPr="00547833">
        <w:rPr>
          <w:sz w:val="20"/>
          <w:szCs w:val="20"/>
          <w:lang w:eastAsia="es-ES"/>
        </w:rPr>
        <w:t xml:space="preserve"> Hubo importantes emigraciones, tanto  interiores desde Castilla, Extremadura y Andalucía hacia las áreas industriales del norte (País Vasco, Cataluña), como exteriores desde Galicia, Canarias y Asturias hacia América (Cuba, Argentina...). </w:t>
      </w:r>
    </w:p>
    <w:p w:rsidR="009F2B0C" w:rsidRPr="00547833" w:rsidRDefault="009F2B0C" w:rsidP="00547833">
      <w:pPr>
        <w:spacing w:after="0" w:line="360" w:lineRule="auto"/>
        <w:jc w:val="both"/>
        <w:rPr>
          <w:sz w:val="20"/>
          <w:szCs w:val="20"/>
          <w:lang w:eastAsia="es-ES"/>
        </w:rPr>
      </w:pPr>
      <w:r w:rsidRPr="00547833">
        <w:rPr>
          <w:i/>
          <w:iCs/>
          <w:sz w:val="20"/>
          <w:szCs w:val="20"/>
          <w:lang w:eastAsia="es-ES"/>
        </w:rPr>
        <w:t>Crecimiento espectacular de la población urbana</w:t>
      </w:r>
      <w:r w:rsidRPr="00547833">
        <w:rPr>
          <w:sz w:val="20"/>
          <w:szCs w:val="20"/>
          <w:lang w:eastAsia="es-ES"/>
        </w:rPr>
        <w:t xml:space="preserve">. Barcelona y Madrid alcanzaron los 500.000 habitantes. Para hacer frente a esta expansión se tiraron las murallas. El primer desarrollo consistió en la creación de nuevos barrios para la burguesía, los denominados </w:t>
      </w:r>
      <w:r w:rsidRPr="00547833">
        <w:rPr>
          <w:i/>
          <w:iCs/>
          <w:sz w:val="20"/>
          <w:szCs w:val="20"/>
          <w:lang w:eastAsia="es-ES"/>
        </w:rPr>
        <w:t xml:space="preserve">ensanches </w:t>
      </w:r>
      <w:r w:rsidRPr="00547833">
        <w:rPr>
          <w:iCs/>
          <w:sz w:val="20"/>
          <w:szCs w:val="20"/>
          <w:lang w:eastAsia="es-ES"/>
        </w:rPr>
        <w:t xml:space="preserve">(Barrio </w:t>
      </w:r>
      <w:proofErr w:type="spellStart"/>
      <w:r w:rsidRPr="00547833">
        <w:rPr>
          <w:iCs/>
          <w:sz w:val="20"/>
          <w:szCs w:val="20"/>
          <w:lang w:eastAsia="es-ES"/>
        </w:rPr>
        <w:t>salamancha</w:t>
      </w:r>
      <w:proofErr w:type="spellEnd"/>
      <w:r w:rsidRPr="00547833">
        <w:rPr>
          <w:iCs/>
          <w:sz w:val="20"/>
          <w:szCs w:val="20"/>
          <w:lang w:eastAsia="es-ES"/>
        </w:rPr>
        <w:t xml:space="preserve"> Madrid y Ensanche de Barcelona)</w:t>
      </w:r>
      <w:r w:rsidRPr="00547833">
        <w:rPr>
          <w:sz w:val="20"/>
          <w:szCs w:val="20"/>
          <w:lang w:eastAsia="es-ES"/>
        </w:rPr>
        <w:t xml:space="preserve"> y creación de zonas  de negocios y servicios (Gran Vía Madrileña).</w:t>
      </w:r>
    </w:p>
    <w:p w:rsidR="009F2B0C" w:rsidRPr="00547833" w:rsidRDefault="009F2B0C" w:rsidP="00547833">
      <w:pPr>
        <w:spacing w:after="0" w:line="360" w:lineRule="auto"/>
        <w:ind w:right="-46"/>
        <w:jc w:val="both"/>
        <w:rPr>
          <w:sz w:val="20"/>
          <w:szCs w:val="20"/>
          <w:lang w:eastAsia="es-ES"/>
        </w:rPr>
      </w:pPr>
      <w:r w:rsidRPr="00547833">
        <w:rPr>
          <w:sz w:val="20"/>
          <w:szCs w:val="20"/>
          <w:lang w:eastAsia="es-ES"/>
        </w:rPr>
        <w:t>A pesar de estos cambios l</w:t>
      </w:r>
      <w:r w:rsidRPr="00547833">
        <w:rPr>
          <w:b/>
          <w:bCs/>
          <w:sz w:val="20"/>
          <w:szCs w:val="20"/>
          <w:lang w:eastAsia="es-ES"/>
        </w:rPr>
        <w:t>a estructura por sectores seguía siendo arcaica</w:t>
      </w:r>
      <w:r w:rsidRPr="00547833">
        <w:rPr>
          <w:bCs/>
          <w:sz w:val="20"/>
          <w:szCs w:val="20"/>
          <w:lang w:eastAsia="es-ES"/>
        </w:rPr>
        <w:t xml:space="preserve"> y desequilibrada</w:t>
      </w:r>
      <w:r w:rsidRPr="00547833">
        <w:rPr>
          <w:sz w:val="20"/>
          <w:szCs w:val="20"/>
          <w:lang w:eastAsia="es-ES"/>
        </w:rPr>
        <w:t xml:space="preserve"> con un aplastante predominio del sector primario, que representaba algo más del 60%.</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2.2. De la sociedad estamental a la sociedad de clases</w:t>
      </w:r>
    </w:p>
    <w:p w:rsidR="009F2B0C" w:rsidRPr="00547833" w:rsidRDefault="009F2B0C" w:rsidP="00547833">
      <w:pPr>
        <w:spacing w:after="0" w:line="360" w:lineRule="auto"/>
        <w:jc w:val="both"/>
        <w:rPr>
          <w:sz w:val="20"/>
          <w:szCs w:val="20"/>
          <w:lang w:eastAsia="es-ES"/>
        </w:rPr>
      </w:pPr>
      <w:r w:rsidRPr="00547833">
        <w:rPr>
          <w:sz w:val="20"/>
          <w:szCs w:val="20"/>
          <w:lang w:eastAsia="es-ES"/>
        </w:rPr>
        <w:t>Durante el reinado de Isabel II culminó el tránsito de la sociedad estamental del A.R. (basada en los privilegios de la nobleza y el clero) a una sociedad clasista propia del régimen liberal cuyos principios fundamentales son la igualdad de derechos  y la movilidad (sociedad meritocrática).</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a) Elites institucionales: iglesia y ejército</w:t>
      </w:r>
    </w:p>
    <w:p w:rsidR="009F2B0C" w:rsidRPr="00547833" w:rsidRDefault="009F2B0C" w:rsidP="00547833">
      <w:pPr>
        <w:spacing w:after="0" w:line="360" w:lineRule="auto"/>
        <w:jc w:val="both"/>
        <w:rPr>
          <w:sz w:val="20"/>
          <w:szCs w:val="20"/>
          <w:lang w:eastAsia="es-ES"/>
        </w:rPr>
      </w:pPr>
      <w:r w:rsidRPr="00547833">
        <w:rPr>
          <w:i/>
          <w:iCs/>
          <w:sz w:val="20"/>
          <w:szCs w:val="20"/>
          <w:lang w:eastAsia="es-ES"/>
        </w:rPr>
        <w:t>La iglesia</w:t>
      </w:r>
      <w:r w:rsidRPr="00547833">
        <w:rPr>
          <w:sz w:val="20"/>
          <w:szCs w:val="20"/>
          <w:lang w:eastAsia="es-ES"/>
        </w:rPr>
        <w:t xml:space="preserve">. En principio, fue la institución más perjudicada por los cambios sociales: se desamortizó su patrimonio y perdió su influencia entre la nueva clase proletaria y los sectores intelectuales de la clase media. Sin embargo, consiguió recuperar progresivamente su poder </w:t>
      </w:r>
      <w:r>
        <w:rPr>
          <w:sz w:val="20"/>
          <w:szCs w:val="20"/>
          <w:lang w:eastAsia="es-ES"/>
        </w:rPr>
        <w:t>a partir de</w:t>
      </w:r>
      <w:r w:rsidRPr="00547833">
        <w:rPr>
          <w:sz w:val="20"/>
          <w:szCs w:val="20"/>
          <w:lang w:eastAsia="es-ES"/>
        </w:rPr>
        <w:t xml:space="preserve">l Concordato de 1851. La recuperación del peso político y social de la Iglesia provocó la aparición del anticlericalismo.  </w:t>
      </w:r>
    </w:p>
    <w:p w:rsidR="009F2B0C" w:rsidRPr="00547833" w:rsidRDefault="009F2B0C" w:rsidP="00547833">
      <w:pPr>
        <w:spacing w:after="0" w:line="360" w:lineRule="auto"/>
        <w:jc w:val="both"/>
        <w:rPr>
          <w:sz w:val="20"/>
          <w:szCs w:val="20"/>
          <w:lang w:eastAsia="es-ES"/>
        </w:rPr>
      </w:pPr>
      <w:r w:rsidRPr="00547833">
        <w:rPr>
          <w:i/>
          <w:iCs/>
          <w:sz w:val="20"/>
          <w:szCs w:val="20"/>
          <w:lang w:eastAsia="es-ES"/>
        </w:rPr>
        <w:t>El ejército.</w:t>
      </w:r>
      <w:r w:rsidRPr="00547833">
        <w:rPr>
          <w:sz w:val="20"/>
          <w:szCs w:val="20"/>
          <w:lang w:eastAsia="es-ES"/>
        </w:rPr>
        <w:t xml:space="preserve"> Aunque con la Restauración se redujeron los pronunciamientos (hasta el Golpe de Primo de Rivera en 1923), no se resolvió su principal problema, la falta de modernización, motivada por el elevado número de oficiales y el sistema de ascensos basado en la escala cerrada</w:t>
      </w:r>
      <w:hyperlink w:anchor="sdfootnote1sym#sdfootnote1sym" w:history="1">
        <w:r w:rsidRPr="00547833">
          <w:rPr>
            <w:color w:val="0000FF"/>
            <w:sz w:val="20"/>
            <w:szCs w:val="20"/>
            <w:u w:val="single"/>
            <w:vertAlign w:val="superscript"/>
            <w:lang w:eastAsia="es-ES"/>
          </w:rPr>
          <w:t>1</w:t>
        </w:r>
      </w:hyperlink>
      <w:r w:rsidRPr="00547833">
        <w:rPr>
          <w:sz w:val="20"/>
          <w:szCs w:val="20"/>
          <w:lang w:eastAsia="es-ES"/>
        </w:rPr>
        <w:t>.</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b) Elites económicas: nobleza y burguesía</w:t>
      </w:r>
    </w:p>
    <w:p w:rsidR="009F2B0C" w:rsidRPr="00547833" w:rsidRDefault="009F2B0C" w:rsidP="00547833">
      <w:pPr>
        <w:spacing w:after="0" w:line="360" w:lineRule="auto"/>
        <w:jc w:val="both"/>
        <w:rPr>
          <w:sz w:val="20"/>
          <w:szCs w:val="20"/>
          <w:lang w:eastAsia="es-ES"/>
        </w:rPr>
      </w:pPr>
      <w:r w:rsidRPr="00547833">
        <w:rPr>
          <w:b/>
          <w:i/>
          <w:iCs/>
          <w:sz w:val="20"/>
          <w:szCs w:val="20"/>
          <w:lang w:eastAsia="es-ES"/>
        </w:rPr>
        <w:t>Aristocracia</w:t>
      </w:r>
      <w:r w:rsidRPr="00547833">
        <w:rPr>
          <w:i/>
          <w:iCs/>
          <w:sz w:val="20"/>
          <w:szCs w:val="20"/>
          <w:lang w:eastAsia="es-ES"/>
        </w:rPr>
        <w:t xml:space="preserve"> </w:t>
      </w:r>
      <w:r w:rsidRPr="00547833">
        <w:rPr>
          <w:sz w:val="20"/>
          <w:szCs w:val="20"/>
          <w:lang w:eastAsia="es-ES"/>
        </w:rPr>
        <w:t>Perdió sus privilegios pero mantuvo su prestigio social. A la antigua nobleza agraria se le  unió una aristocracia procedente de los negocios que consiguieron el título por matrimonio o concesión regia (Urquijo, Ibarra, Güell…)</w:t>
      </w:r>
      <w:r w:rsidRPr="00547833">
        <w:rPr>
          <w:b/>
          <w:bCs/>
          <w:sz w:val="20"/>
          <w:szCs w:val="20"/>
          <w:lang w:eastAsia="es-ES"/>
        </w:rPr>
        <w:t>.</w:t>
      </w:r>
    </w:p>
    <w:p w:rsidR="009F2B0C" w:rsidRPr="00547833" w:rsidRDefault="009F2B0C" w:rsidP="00547833">
      <w:pPr>
        <w:spacing w:after="0" w:line="360" w:lineRule="auto"/>
        <w:jc w:val="both"/>
        <w:rPr>
          <w:sz w:val="20"/>
          <w:szCs w:val="20"/>
          <w:lang w:eastAsia="es-ES"/>
        </w:rPr>
      </w:pPr>
      <w:r w:rsidRPr="00547833">
        <w:rPr>
          <w:b/>
          <w:i/>
          <w:iCs/>
          <w:sz w:val="20"/>
          <w:szCs w:val="20"/>
          <w:lang w:eastAsia="es-ES"/>
        </w:rPr>
        <w:t>Alta Burguesía</w:t>
      </w:r>
      <w:r w:rsidRPr="00547833">
        <w:rPr>
          <w:i/>
          <w:iCs/>
          <w:sz w:val="20"/>
          <w:szCs w:val="20"/>
          <w:lang w:eastAsia="es-ES"/>
        </w:rPr>
        <w:t xml:space="preserve"> </w:t>
      </w:r>
      <w:r w:rsidRPr="00547833">
        <w:rPr>
          <w:sz w:val="20"/>
          <w:szCs w:val="20"/>
          <w:lang w:eastAsia="es-ES"/>
        </w:rPr>
        <w:t xml:space="preserve">Era el grupo social dirigente. Parte se convirtió en terrateniente con la desamortización y el resto se enriqueció con actividades ligadas a la expansión ferroviaria, siderurgia,  y banca. </w:t>
      </w:r>
    </w:p>
    <w:p w:rsidR="009F2B0C" w:rsidRPr="00547833" w:rsidRDefault="009F2B0C" w:rsidP="00547833">
      <w:pPr>
        <w:spacing w:after="0" w:line="360" w:lineRule="auto"/>
        <w:jc w:val="both"/>
        <w:outlineLvl w:val="2"/>
        <w:rPr>
          <w:rFonts w:cs="Arial"/>
          <w:b/>
          <w:bCs/>
          <w:sz w:val="20"/>
          <w:szCs w:val="20"/>
          <w:lang w:eastAsia="es-ES"/>
        </w:rPr>
      </w:pPr>
      <w:r w:rsidRPr="00547833">
        <w:rPr>
          <w:rFonts w:cs="Arial"/>
          <w:b/>
          <w:bCs/>
          <w:sz w:val="20"/>
          <w:szCs w:val="20"/>
          <w:lang w:eastAsia="es-ES"/>
        </w:rPr>
        <w:t>c) Clases medias</w:t>
      </w:r>
    </w:p>
    <w:p w:rsidR="009F2B0C" w:rsidRPr="00547833" w:rsidRDefault="009F2B0C" w:rsidP="00547833">
      <w:pPr>
        <w:spacing w:after="0" w:line="360" w:lineRule="auto"/>
        <w:jc w:val="both"/>
        <w:rPr>
          <w:sz w:val="20"/>
          <w:szCs w:val="20"/>
          <w:lang w:eastAsia="es-ES"/>
        </w:rPr>
      </w:pPr>
      <w:r w:rsidRPr="00547833">
        <w:rPr>
          <w:sz w:val="20"/>
          <w:szCs w:val="20"/>
          <w:lang w:eastAsia="es-ES"/>
        </w:rPr>
        <w:t>Aumentaron considerablemente. Tenían su mayor representación en las ciudades. Estaban formada por profesionales liberales (médicos, abogados, ingenieros, profesores de universidad); empleados públicos; militares (oficiales); y pequeños comerciantes urbanos. La clase media rural era muy escasa excepto donde predominaban los propietarios medios agrarios (Castilla León y Navarra)</w:t>
      </w:r>
    </w:p>
    <w:p w:rsidR="009F2B0C" w:rsidRPr="00547833" w:rsidRDefault="009F2B0C" w:rsidP="00547833">
      <w:pPr>
        <w:spacing w:after="0" w:line="360" w:lineRule="auto"/>
        <w:jc w:val="both"/>
        <w:outlineLvl w:val="2"/>
        <w:rPr>
          <w:rFonts w:cs="Arial"/>
          <w:b/>
          <w:bCs/>
          <w:sz w:val="20"/>
          <w:szCs w:val="20"/>
          <w:lang w:eastAsia="es-ES"/>
        </w:rPr>
      </w:pPr>
      <w:r w:rsidRPr="00547833">
        <w:rPr>
          <w:rFonts w:cs="Arial"/>
          <w:b/>
          <w:bCs/>
          <w:sz w:val="20"/>
          <w:szCs w:val="20"/>
          <w:lang w:eastAsia="es-ES"/>
        </w:rPr>
        <w:t xml:space="preserve">d) Clases populares </w:t>
      </w:r>
    </w:p>
    <w:p w:rsidR="009F2B0C" w:rsidRPr="00547833" w:rsidRDefault="009F2B0C" w:rsidP="00547833">
      <w:pPr>
        <w:spacing w:after="0" w:line="360" w:lineRule="auto"/>
        <w:jc w:val="both"/>
        <w:rPr>
          <w:sz w:val="20"/>
          <w:szCs w:val="20"/>
          <w:lang w:eastAsia="es-ES"/>
        </w:rPr>
      </w:pPr>
      <w:r w:rsidRPr="00547833">
        <w:rPr>
          <w:i/>
          <w:iCs/>
          <w:sz w:val="20"/>
          <w:szCs w:val="20"/>
          <w:lang w:eastAsia="es-ES"/>
        </w:rPr>
        <w:t xml:space="preserve">Los </w:t>
      </w:r>
      <w:r w:rsidRPr="00547833">
        <w:rPr>
          <w:b/>
          <w:i/>
          <w:iCs/>
          <w:sz w:val="20"/>
          <w:szCs w:val="20"/>
          <w:lang w:eastAsia="es-ES"/>
        </w:rPr>
        <w:t>campesinos</w:t>
      </w:r>
      <w:r w:rsidRPr="00547833">
        <w:rPr>
          <w:sz w:val="20"/>
          <w:szCs w:val="20"/>
          <w:lang w:eastAsia="es-ES"/>
        </w:rPr>
        <w:t xml:space="preserve"> formaban la mayor parte de la población activa. No se beneficiaron de la desamortización (no pudieron comprar tierras por falta de recursos y perdieron los comunales). Muchos emigraron y otros se convirtieron en jornaleros (sobre todo en el centro y sur peninsular). </w:t>
      </w:r>
    </w:p>
    <w:p w:rsidR="009F2B0C" w:rsidRPr="00547833" w:rsidRDefault="009F2B0C" w:rsidP="00547833">
      <w:pPr>
        <w:spacing w:after="0" w:line="360" w:lineRule="auto"/>
        <w:jc w:val="both"/>
        <w:rPr>
          <w:sz w:val="20"/>
          <w:szCs w:val="20"/>
          <w:lang w:eastAsia="es-ES"/>
        </w:rPr>
      </w:pPr>
      <w:r w:rsidRPr="00547833">
        <w:rPr>
          <w:sz w:val="20"/>
          <w:szCs w:val="20"/>
          <w:lang w:eastAsia="es-ES"/>
        </w:rPr>
        <w:lastRenderedPageBreak/>
        <w:t xml:space="preserve">El porcentaje de </w:t>
      </w:r>
      <w:r w:rsidRPr="00547833">
        <w:rPr>
          <w:b/>
          <w:i/>
          <w:iCs/>
          <w:sz w:val="20"/>
          <w:szCs w:val="20"/>
          <w:lang w:eastAsia="es-ES"/>
        </w:rPr>
        <w:t>obreros</w:t>
      </w:r>
      <w:r w:rsidRPr="00547833">
        <w:rPr>
          <w:i/>
          <w:iCs/>
          <w:sz w:val="20"/>
          <w:szCs w:val="20"/>
          <w:lang w:eastAsia="es-ES"/>
        </w:rPr>
        <w:t xml:space="preserve"> </w:t>
      </w:r>
      <w:r w:rsidRPr="00547833">
        <w:rPr>
          <w:sz w:val="20"/>
          <w:szCs w:val="20"/>
          <w:lang w:eastAsia="es-ES"/>
        </w:rPr>
        <w:t xml:space="preserve">era pequeño, dada la lentitud en el proceso de industrialización. Sólo era un grupo social  significativo en Barcelona, Bilbao y Asturias </w:t>
      </w:r>
    </w:p>
    <w:p w:rsidR="009F2B0C" w:rsidRPr="00547833" w:rsidRDefault="009F2B0C" w:rsidP="00547833">
      <w:pPr>
        <w:spacing w:after="0" w:line="360" w:lineRule="auto"/>
        <w:jc w:val="both"/>
        <w:rPr>
          <w:sz w:val="20"/>
          <w:szCs w:val="20"/>
          <w:lang w:eastAsia="es-ES"/>
        </w:rPr>
      </w:pPr>
      <w:r w:rsidRPr="00547833">
        <w:rPr>
          <w:sz w:val="20"/>
          <w:szCs w:val="20"/>
          <w:lang w:eastAsia="es-ES"/>
        </w:rPr>
        <w:t>Obreros y jornaleros partían de una situación de pobreza similar, pero mientras que los jornaleros apenas se beneficiaron de los cambios,  los obreros industriales mejoraron sustancialmente sus condiciones gracias a la política reformista de algunos gobiernos de la Restauración y a la presión sindical (CNT y UGT).</w:t>
      </w:r>
    </w:p>
    <w:p w:rsidR="009F2B0C" w:rsidRPr="00547833" w:rsidRDefault="009F2B0C" w:rsidP="00547833">
      <w:pPr>
        <w:tabs>
          <w:tab w:val="left" w:pos="8255"/>
        </w:tabs>
        <w:spacing w:after="0" w:line="360" w:lineRule="auto"/>
        <w:jc w:val="both"/>
        <w:outlineLvl w:val="2"/>
        <w:rPr>
          <w:rFonts w:cs="Arial"/>
          <w:b/>
          <w:bCs/>
          <w:sz w:val="20"/>
          <w:szCs w:val="20"/>
          <w:lang w:eastAsia="es-ES"/>
        </w:rPr>
      </w:pPr>
      <w:r w:rsidRPr="00547833">
        <w:rPr>
          <w:rFonts w:cs="Arial"/>
          <w:b/>
          <w:bCs/>
          <w:sz w:val="20"/>
          <w:szCs w:val="20"/>
          <w:lang w:eastAsia="es-ES"/>
        </w:rPr>
        <w:t xml:space="preserve">2.3. Génesis y desarrollo del movimiento obrero. </w:t>
      </w:r>
      <w:r w:rsidRPr="00547833">
        <w:rPr>
          <w:rFonts w:cs="Arial"/>
          <w:b/>
          <w:bCs/>
          <w:sz w:val="20"/>
          <w:szCs w:val="20"/>
          <w:lang w:eastAsia="es-ES"/>
        </w:rPr>
        <w:tab/>
      </w:r>
    </w:p>
    <w:p w:rsidR="009F2B0C" w:rsidRPr="00547833" w:rsidRDefault="009F2B0C" w:rsidP="00547833">
      <w:pPr>
        <w:spacing w:after="0" w:line="360" w:lineRule="auto"/>
        <w:jc w:val="both"/>
        <w:rPr>
          <w:sz w:val="20"/>
          <w:szCs w:val="20"/>
          <w:lang w:eastAsia="es-ES"/>
        </w:rPr>
      </w:pPr>
      <w:r>
        <w:rPr>
          <w:i/>
          <w:sz w:val="20"/>
          <w:szCs w:val="20"/>
          <w:lang w:eastAsia="es-ES"/>
        </w:rPr>
        <w:t>E</w:t>
      </w:r>
      <w:r w:rsidRPr="00721B11">
        <w:rPr>
          <w:i/>
          <w:sz w:val="20"/>
          <w:szCs w:val="20"/>
          <w:lang w:eastAsia="es-ES"/>
        </w:rPr>
        <w:t xml:space="preserve">l movimiento obrero </w:t>
      </w:r>
      <w:r>
        <w:rPr>
          <w:i/>
          <w:sz w:val="20"/>
          <w:szCs w:val="20"/>
          <w:lang w:eastAsia="es-ES"/>
        </w:rPr>
        <w:t xml:space="preserve">español </w:t>
      </w:r>
      <w:r w:rsidRPr="00721B11">
        <w:rPr>
          <w:i/>
          <w:sz w:val="20"/>
          <w:szCs w:val="20"/>
          <w:lang w:eastAsia="es-ES"/>
        </w:rPr>
        <w:t>estuvo marcad</w:t>
      </w:r>
      <w:r>
        <w:rPr>
          <w:i/>
          <w:sz w:val="20"/>
          <w:szCs w:val="20"/>
          <w:lang w:eastAsia="es-ES"/>
        </w:rPr>
        <w:t>o</w:t>
      </w:r>
      <w:r w:rsidRPr="00721B11">
        <w:rPr>
          <w:i/>
          <w:sz w:val="20"/>
          <w:szCs w:val="20"/>
          <w:lang w:eastAsia="es-ES"/>
        </w:rPr>
        <w:t xml:space="preserve"> por</w:t>
      </w:r>
      <w:r w:rsidRPr="00547833">
        <w:rPr>
          <w:sz w:val="20"/>
          <w:szCs w:val="20"/>
          <w:lang w:eastAsia="es-ES"/>
        </w:rPr>
        <w:t xml:space="preserve">: </w:t>
      </w:r>
    </w:p>
    <w:p w:rsidR="009F2B0C" w:rsidRPr="00282C1D" w:rsidRDefault="009F2B0C" w:rsidP="00282C1D">
      <w:pPr>
        <w:pStyle w:val="Prrafodelista"/>
        <w:numPr>
          <w:ilvl w:val="0"/>
          <w:numId w:val="57"/>
        </w:numPr>
        <w:spacing w:after="0" w:line="360" w:lineRule="auto"/>
        <w:jc w:val="both"/>
        <w:rPr>
          <w:sz w:val="20"/>
          <w:szCs w:val="20"/>
          <w:lang w:eastAsia="es-ES"/>
        </w:rPr>
      </w:pPr>
      <w:r>
        <w:rPr>
          <w:sz w:val="20"/>
          <w:szCs w:val="20"/>
          <w:lang w:eastAsia="es-ES"/>
        </w:rPr>
        <w:t xml:space="preserve">Una etapa </w:t>
      </w:r>
      <w:proofErr w:type="spellStart"/>
      <w:r>
        <w:rPr>
          <w:sz w:val="20"/>
          <w:szCs w:val="20"/>
          <w:lang w:eastAsia="es-ES"/>
        </w:rPr>
        <w:t>incial</w:t>
      </w:r>
      <w:proofErr w:type="spellEnd"/>
      <w:r>
        <w:rPr>
          <w:sz w:val="20"/>
          <w:szCs w:val="20"/>
          <w:lang w:eastAsia="es-ES"/>
        </w:rPr>
        <w:t xml:space="preserve"> en la que l</w:t>
      </w:r>
      <w:r w:rsidRPr="00282C1D">
        <w:rPr>
          <w:sz w:val="20"/>
          <w:szCs w:val="20"/>
          <w:lang w:eastAsia="es-ES"/>
        </w:rPr>
        <w:t xml:space="preserve">as reivindicaciones sociales de los obreros las asumieron el Partido Demócrata y los republicanos. </w:t>
      </w:r>
    </w:p>
    <w:p w:rsidR="009F2B0C" w:rsidRPr="00547833" w:rsidRDefault="009F2B0C" w:rsidP="00025692">
      <w:pPr>
        <w:numPr>
          <w:ilvl w:val="0"/>
          <w:numId w:val="57"/>
        </w:numPr>
        <w:spacing w:after="0" w:line="360" w:lineRule="auto"/>
        <w:jc w:val="both"/>
        <w:rPr>
          <w:sz w:val="20"/>
          <w:szCs w:val="20"/>
          <w:lang w:eastAsia="es-ES"/>
        </w:rPr>
      </w:pPr>
      <w:r w:rsidRPr="00547833">
        <w:rPr>
          <w:sz w:val="20"/>
          <w:szCs w:val="20"/>
          <w:lang w:eastAsia="es-ES"/>
        </w:rPr>
        <w:t>La fundación de la Primera Internacional (1864) que permitió la difusión de las nuevas doctrinas anticapitalistas</w:t>
      </w:r>
      <w:r>
        <w:rPr>
          <w:sz w:val="20"/>
          <w:szCs w:val="20"/>
          <w:lang w:eastAsia="es-ES"/>
        </w:rPr>
        <w:t xml:space="preserve">.  </w:t>
      </w:r>
    </w:p>
    <w:p w:rsidR="009F2B0C" w:rsidRDefault="009F2B0C" w:rsidP="00025692">
      <w:pPr>
        <w:numPr>
          <w:ilvl w:val="0"/>
          <w:numId w:val="57"/>
        </w:numPr>
        <w:spacing w:after="0" w:line="360" w:lineRule="auto"/>
        <w:jc w:val="both"/>
        <w:rPr>
          <w:sz w:val="20"/>
          <w:szCs w:val="20"/>
          <w:lang w:eastAsia="es-ES"/>
        </w:rPr>
      </w:pPr>
      <w:r>
        <w:rPr>
          <w:sz w:val="20"/>
          <w:szCs w:val="20"/>
          <w:lang w:eastAsia="es-ES"/>
        </w:rPr>
        <w:t xml:space="preserve">La Revolución de 1868 y la posterior </w:t>
      </w:r>
      <w:r w:rsidRPr="00547833">
        <w:rPr>
          <w:sz w:val="20"/>
          <w:szCs w:val="20"/>
          <w:lang w:eastAsia="es-ES"/>
        </w:rPr>
        <w:t>Constitución del 69</w:t>
      </w:r>
      <w:r>
        <w:rPr>
          <w:sz w:val="20"/>
          <w:szCs w:val="20"/>
          <w:lang w:eastAsia="es-ES"/>
        </w:rPr>
        <w:t xml:space="preserve"> que reconoció por primera vez el derecho de asociación.</w:t>
      </w:r>
      <w:r w:rsidRPr="00547833">
        <w:rPr>
          <w:sz w:val="20"/>
          <w:szCs w:val="20"/>
          <w:lang w:eastAsia="es-ES"/>
        </w:rPr>
        <w:t xml:space="preserve"> </w:t>
      </w:r>
    </w:p>
    <w:p w:rsidR="009F2B0C" w:rsidRDefault="009F2B0C" w:rsidP="00025692">
      <w:pPr>
        <w:numPr>
          <w:ilvl w:val="0"/>
          <w:numId w:val="57"/>
        </w:numPr>
        <w:spacing w:after="0" w:line="360" w:lineRule="auto"/>
        <w:jc w:val="both"/>
        <w:rPr>
          <w:sz w:val="20"/>
          <w:szCs w:val="20"/>
          <w:lang w:eastAsia="es-ES"/>
        </w:rPr>
      </w:pPr>
      <w:r>
        <w:rPr>
          <w:sz w:val="20"/>
          <w:szCs w:val="20"/>
          <w:lang w:eastAsia="es-ES"/>
        </w:rPr>
        <w:t xml:space="preserve">La fundación de la </w:t>
      </w:r>
      <w:r w:rsidRPr="00547833">
        <w:rPr>
          <w:sz w:val="20"/>
          <w:szCs w:val="20"/>
          <w:lang w:eastAsia="es-ES"/>
        </w:rPr>
        <w:t>Federación Regional Española</w:t>
      </w:r>
      <w:r>
        <w:rPr>
          <w:sz w:val="20"/>
          <w:szCs w:val="20"/>
          <w:lang w:eastAsia="es-ES"/>
        </w:rPr>
        <w:t>,</w:t>
      </w:r>
      <w:r w:rsidRPr="00547833">
        <w:rPr>
          <w:sz w:val="20"/>
          <w:szCs w:val="20"/>
          <w:lang w:eastAsia="es-ES"/>
        </w:rPr>
        <w:t xml:space="preserve"> </w:t>
      </w:r>
      <w:r>
        <w:rPr>
          <w:sz w:val="20"/>
          <w:szCs w:val="20"/>
          <w:lang w:eastAsia="es-ES"/>
        </w:rPr>
        <w:t>la primera gran asociación obrera</w:t>
      </w:r>
      <w:r w:rsidRPr="00050BE3">
        <w:rPr>
          <w:sz w:val="20"/>
          <w:szCs w:val="20"/>
          <w:lang w:eastAsia="es-ES"/>
        </w:rPr>
        <w:t xml:space="preserve"> </w:t>
      </w:r>
      <w:r>
        <w:rPr>
          <w:sz w:val="20"/>
          <w:szCs w:val="20"/>
          <w:lang w:eastAsia="es-ES"/>
        </w:rPr>
        <w:t xml:space="preserve">anticapitalista, </w:t>
      </w:r>
      <w:r w:rsidRPr="00547833">
        <w:rPr>
          <w:sz w:val="20"/>
          <w:szCs w:val="20"/>
          <w:lang w:eastAsia="es-ES"/>
        </w:rPr>
        <w:t xml:space="preserve">en la que convivían marxistas y </w:t>
      </w:r>
      <w:proofErr w:type="spellStart"/>
      <w:r w:rsidRPr="00547833">
        <w:rPr>
          <w:sz w:val="20"/>
          <w:szCs w:val="20"/>
          <w:lang w:eastAsia="es-ES"/>
        </w:rPr>
        <w:t>bakunistas</w:t>
      </w:r>
      <w:proofErr w:type="spellEnd"/>
      <w:r>
        <w:rPr>
          <w:sz w:val="20"/>
          <w:szCs w:val="20"/>
          <w:lang w:eastAsia="es-ES"/>
        </w:rPr>
        <w:t xml:space="preserve"> </w:t>
      </w:r>
      <w:r w:rsidRPr="00547833">
        <w:rPr>
          <w:sz w:val="20"/>
          <w:szCs w:val="20"/>
          <w:lang w:eastAsia="es-ES"/>
        </w:rPr>
        <w:t xml:space="preserve">(anarquistas). </w:t>
      </w:r>
      <w:r>
        <w:rPr>
          <w:sz w:val="20"/>
          <w:szCs w:val="20"/>
          <w:lang w:eastAsia="es-ES"/>
        </w:rPr>
        <w:t xml:space="preserve"> </w:t>
      </w:r>
    </w:p>
    <w:p w:rsidR="009F2B0C" w:rsidRDefault="009F2B0C" w:rsidP="00025692">
      <w:pPr>
        <w:numPr>
          <w:ilvl w:val="0"/>
          <w:numId w:val="57"/>
        </w:numPr>
        <w:spacing w:after="0" w:line="360" w:lineRule="auto"/>
        <w:jc w:val="both"/>
        <w:rPr>
          <w:sz w:val="20"/>
          <w:szCs w:val="20"/>
          <w:lang w:eastAsia="es-ES"/>
        </w:rPr>
      </w:pPr>
      <w:r w:rsidRPr="00547833">
        <w:rPr>
          <w:sz w:val="20"/>
          <w:szCs w:val="20"/>
          <w:lang w:eastAsia="es-ES"/>
        </w:rPr>
        <w:t xml:space="preserve">El clima de inestabilidad en el que se desarrolló la I República que </w:t>
      </w:r>
      <w:r>
        <w:rPr>
          <w:sz w:val="20"/>
          <w:szCs w:val="20"/>
          <w:lang w:eastAsia="es-ES"/>
        </w:rPr>
        <w:t>alimentó</w:t>
      </w:r>
      <w:r w:rsidRPr="00547833">
        <w:rPr>
          <w:sz w:val="20"/>
          <w:szCs w:val="20"/>
          <w:lang w:eastAsia="es-ES"/>
        </w:rPr>
        <w:t xml:space="preserve"> un caldo de cultivo propicio para la agitación revolucionaria.</w:t>
      </w:r>
    </w:p>
    <w:p w:rsidR="009F2B0C" w:rsidRPr="00547833" w:rsidRDefault="009F2B0C" w:rsidP="00025692">
      <w:pPr>
        <w:numPr>
          <w:ilvl w:val="0"/>
          <w:numId w:val="57"/>
        </w:numPr>
        <w:spacing w:after="0" w:line="360" w:lineRule="auto"/>
        <w:jc w:val="both"/>
        <w:rPr>
          <w:sz w:val="20"/>
          <w:szCs w:val="20"/>
          <w:lang w:eastAsia="es-ES"/>
        </w:rPr>
      </w:pPr>
      <w:r>
        <w:rPr>
          <w:sz w:val="20"/>
          <w:szCs w:val="20"/>
          <w:lang w:eastAsia="es-ES"/>
        </w:rPr>
        <w:t>U</w:t>
      </w:r>
      <w:r w:rsidRPr="00547833">
        <w:rPr>
          <w:sz w:val="20"/>
          <w:szCs w:val="20"/>
          <w:lang w:eastAsia="es-ES"/>
        </w:rPr>
        <w:t>n período de decadencia al principio de la Restauración del que se recuperó gracias a la legalización de las organizaciones obreras (</w:t>
      </w:r>
      <w:r w:rsidRPr="00547833">
        <w:rPr>
          <w:i/>
          <w:iCs/>
          <w:sz w:val="20"/>
          <w:szCs w:val="20"/>
          <w:lang w:eastAsia="es-ES"/>
        </w:rPr>
        <w:t>Ley de Asociaciones</w:t>
      </w:r>
      <w:r w:rsidRPr="00547833">
        <w:rPr>
          <w:sz w:val="20"/>
          <w:szCs w:val="20"/>
          <w:lang w:eastAsia="es-ES"/>
        </w:rPr>
        <w:t xml:space="preserve"> de Sagasta, 1887)</w:t>
      </w:r>
    </w:p>
    <w:p w:rsidR="009F2B0C" w:rsidRPr="00547833" w:rsidRDefault="009F2B0C" w:rsidP="00547833">
      <w:pPr>
        <w:spacing w:after="0" w:line="360" w:lineRule="auto"/>
        <w:jc w:val="both"/>
        <w:rPr>
          <w:sz w:val="20"/>
          <w:szCs w:val="20"/>
          <w:lang w:eastAsia="es-ES"/>
        </w:rPr>
      </w:pPr>
      <w:r w:rsidRPr="00721B11">
        <w:rPr>
          <w:i/>
          <w:sz w:val="20"/>
          <w:szCs w:val="20"/>
          <w:lang w:eastAsia="es-ES"/>
        </w:rPr>
        <w:t>La división del movimiento</w:t>
      </w:r>
      <w:r w:rsidRPr="00547833">
        <w:rPr>
          <w:sz w:val="20"/>
          <w:szCs w:val="20"/>
          <w:lang w:eastAsia="es-ES"/>
        </w:rPr>
        <w:t xml:space="preserve"> obrero atravesó </w:t>
      </w:r>
    </w:p>
    <w:p w:rsidR="009F2B0C" w:rsidRPr="00547833" w:rsidRDefault="009F2B0C" w:rsidP="00547833">
      <w:pPr>
        <w:spacing w:after="0" w:line="360" w:lineRule="auto"/>
        <w:jc w:val="both"/>
        <w:rPr>
          <w:sz w:val="20"/>
          <w:szCs w:val="20"/>
          <w:lang w:eastAsia="es-ES"/>
        </w:rPr>
      </w:pPr>
      <w:r>
        <w:rPr>
          <w:sz w:val="20"/>
          <w:szCs w:val="20"/>
          <w:lang w:eastAsia="es-ES"/>
        </w:rPr>
        <w:t>A finales de la década de 1</w:t>
      </w:r>
      <w:r w:rsidRPr="00547833">
        <w:rPr>
          <w:sz w:val="20"/>
          <w:szCs w:val="20"/>
          <w:lang w:eastAsia="es-ES"/>
        </w:rPr>
        <w:t xml:space="preserve">870 </w:t>
      </w:r>
      <w:r>
        <w:rPr>
          <w:sz w:val="20"/>
          <w:szCs w:val="20"/>
          <w:lang w:eastAsia="es-ES"/>
        </w:rPr>
        <w:t>el movimiento obrero se dividió en dos tendencias</w:t>
      </w:r>
    </w:p>
    <w:p w:rsidR="009F2B0C" w:rsidRPr="00547833" w:rsidRDefault="009F2B0C" w:rsidP="00025692">
      <w:pPr>
        <w:numPr>
          <w:ilvl w:val="0"/>
          <w:numId w:val="56"/>
        </w:numPr>
        <w:spacing w:after="0" w:line="360" w:lineRule="auto"/>
        <w:jc w:val="both"/>
        <w:rPr>
          <w:sz w:val="20"/>
          <w:szCs w:val="20"/>
          <w:lang w:eastAsia="es-ES"/>
        </w:rPr>
      </w:pPr>
      <w:r w:rsidRPr="00547833">
        <w:rPr>
          <w:sz w:val="20"/>
          <w:szCs w:val="20"/>
          <w:lang w:eastAsia="es-ES"/>
        </w:rPr>
        <w:t xml:space="preserve">El ala  </w:t>
      </w:r>
      <w:r w:rsidRPr="00547833">
        <w:rPr>
          <w:b/>
          <w:sz w:val="20"/>
          <w:szCs w:val="20"/>
          <w:lang w:eastAsia="es-ES"/>
        </w:rPr>
        <w:t>marxista</w:t>
      </w:r>
      <w:r w:rsidRPr="00547833">
        <w:rPr>
          <w:sz w:val="20"/>
          <w:szCs w:val="20"/>
          <w:lang w:eastAsia="es-ES"/>
        </w:rPr>
        <w:t xml:space="preserve"> liderada por Pablo Iglesias que fundó el PSOE en 1879 y su sección sindical, la UGT en 1888. </w:t>
      </w:r>
      <w:r>
        <w:rPr>
          <w:sz w:val="20"/>
          <w:szCs w:val="20"/>
          <w:lang w:eastAsia="es-ES"/>
        </w:rPr>
        <w:t>Tuvo su m</w:t>
      </w:r>
      <w:r w:rsidRPr="00547833">
        <w:rPr>
          <w:sz w:val="20"/>
          <w:szCs w:val="20"/>
          <w:lang w:eastAsia="es-ES"/>
        </w:rPr>
        <w:t>ayor implantación en Madrid, Vizcaya y Asturias</w:t>
      </w:r>
    </w:p>
    <w:p w:rsidR="009F2B0C" w:rsidRPr="00547833" w:rsidRDefault="009F2B0C" w:rsidP="00025692">
      <w:pPr>
        <w:numPr>
          <w:ilvl w:val="0"/>
          <w:numId w:val="56"/>
        </w:numPr>
        <w:spacing w:after="0" w:line="360" w:lineRule="auto"/>
        <w:jc w:val="both"/>
        <w:rPr>
          <w:sz w:val="20"/>
          <w:szCs w:val="20"/>
          <w:lang w:eastAsia="es-ES"/>
        </w:rPr>
      </w:pPr>
      <w:r w:rsidRPr="00547833">
        <w:rPr>
          <w:sz w:val="20"/>
          <w:szCs w:val="20"/>
          <w:lang w:eastAsia="es-ES"/>
        </w:rPr>
        <w:t xml:space="preserve">El ala </w:t>
      </w:r>
      <w:r w:rsidRPr="00547833">
        <w:rPr>
          <w:b/>
          <w:sz w:val="20"/>
          <w:szCs w:val="20"/>
          <w:lang w:eastAsia="es-ES"/>
        </w:rPr>
        <w:t>anarcosindicalista</w:t>
      </w:r>
      <w:r w:rsidRPr="00547833">
        <w:rPr>
          <w:sz w:val="20"/>
          <w:szCs w:val="20"/>
          <w:lang w:eastAsia="es-ES"/>
        </w:rPr>
        <w:t xml:space="preserve"> </w:t>
      </w:r>
      <w:r>
        <w:rPr>
          <w:sz w:val="20"/>
          <w:szCs w:val="20"/>
          <w:lang w:eastAsia="es-ES"/>
        </w:rPr>
        <w:t>de</w:t>
      </w:r>
      <w:r w:rsidRPr="00547833">
        <w:rPr>
          <w:sz w:val="20"/>
          <w:szCs w:val="20"/>
          <w:lang w:eastAsia="es-ES"/>
        </w:rPr>
        <w:t xml:space="preserve"> mayor implantación en Andalucía y Barcelona. </w:t>
      </w:r>
      <w:r>
        <w:rPr>
          <w:sz w:val="20"/>
          <w:szCs w:val="20"/>
          <w:lang w:eastAsia="es-ES"/>
        </w:rPr>
        <w:t>E</w:t>
      </w:r>
      <w:r w:rsidRPr="00547833">
        <w:rPr>
          <w:sz w:val="20"/>
          <w:szCs w:val="20"/>
          <w:lang w:eastAsia="es-ES"/>
        </w:rPr>
        <w:t>stuvo representada por la Federación de Trabajadores de la Región Española disuelta a mediados de 1880 acusada de practicar la violencia contra terratenientes andaluces (sucesos de la Mano Negra</w:t>
      </w:r>
      <w:bookmarkStart w:id="136" w:name="sdfootnote2anc"/>
      <w:r w:rsidRPr="00547833">
        <w:rPr>
          <w:b/>
          <w:bCs/>
          <w:sz w:val="20"/>
          <w:szCs w:val="20"/>
          <w:vertAlign w:val="superscript"/>
          <w:lang w:eastAsia="es-ES"/>
        </w:rPr>
        <w:fldChar w:fldCharType="begin"/>
      </w:r>
      <w:r w:rsidRPr="00547833">
        <w:rPr>
          <w:b/>
          <w:bCs/>
          <w:sz w:val="20"/>
          <w:szCs w:val="20"/>
          <w:vertAlign w:val="superscript"/>
          <w:lang w:eastAsia="es-ES"/>
        </w:rPr>
        <w:instrText xml:space="preserve"> HYPERLINK "" \l "sdfootnote2sym#sdfootnote2sym" </w:instrText>
      </w:r>
      <w:r w:rsidRPr="00547833">
        <w:rPr>
          <w:b/>
          <w:bCs/>
          <w:sz w:val="20"/>
          <w:szCs w:val="20"/>
          <w:vertAlign w:val="superscript"/>
          <w:lang w:eastAsia="es-ES"/>
        </w:rPr>
        <w:fldChar w:fldCharType="separate"/>
      </w:r>
      <w:r w:rsidRPr="00547833">
        <w:rPr>
          <w:b/>
          <w:bCs/>
          <w:color w:val="0000FF"/>
          <w:sz w:val="20"/>
          <w:szCs w:val="20"/>
          <w:u w:val="single"/>
          <w:vertAlign w:val="superscript"/>
          <w:lang w:eastAsia="es-ES"/>
        </w:rPr>
        <w:t>2</w:t>
      </w:r>
      <w:r w:rsidRPr="00547833">
        <w:rPr>
          <w:b/>
          <w:bCs/>
          <w:sz w:val="20"/>
          <w:szCs w:val="20"/>
          <w:vertAlign w:val="superscript"/>
          <w:lang w:eastAsia="es-ES"/>
        </w:rPr>
        <w:fldChar w:fldCharType="end"/>
      </w:r>
      <w:bookmarkEnd w:id="136"/>
      <w:r w:rsidRPr="00547833">
        <w:rPr>
          <w:b/>
          <w:bCs/>
          <w:sz w:val="20"/>
          <w:szCs w:val="20"/>
          <w:vertAlign w:val="superscript"/>
          <w:lang w:eastAsia="es-ES"/>
        </w:rPr>
        <w:t>)</w:t>
      </w:r>
      <w:r w:rsidRPr="00547833">
        <w:rPr>
          <w:sz w:val="20"/>
          <w:szCs w:val="20"/>
          <w:lang w:eastAsia="es-ES"/>
        </w:rPr>
        <w:t xml:space="preserve">. Desde entonces, las sociedades anarquistas sobrevivieron entre legalidad y la persecución, ya que un sector minoritario del anarquismo practicó el terrorismo (asesinato de Cánovas, Canalejas, Dato…). En 1910 se creó la CNT el sindicato anarcosindicalista de masas. </w:t>
      </w:r>
    </w:p>
    <w:p w:rsidR="009F2B0C" w:rsidRDefault="009F2B0C" w:rsidP="00547833">
      <w:pPr>
        <w:spacing w:after="0" w:line="360" w:lineRule="auto"/>
        <w:jc w:val="both"/>
        <w:rPr>
          <w:sz w:val="20"/>
          <w:szCs w:val="20"/>
          <w:lang w:eastAsia="es-ES"/>
        </w:rPr>
      </w:pPr>
      <w:r w:rsidRPr="00547833">
        <w:rPr>
          <w:b/>
          <w:sz w:val="20"/>
          <w:szCs w:val="20"/>
          <w:lang w:eastAsia="es-ES"/>
        </w:rPr>
        <w:t>A diferencia del resto de Europa, no hubo representantes de la clase obrera en las Cortes</w:t>
      </w:r>
      <w:r w:rsidRPr="00547833">
        <w:rPr>
          <w:sz w:val="20"/>
          <w:szCs w:val="20"/>
          <w:lang w:eastAsia="es-ES"/>
        </w:rPr>
        <w:t xml:space="preserve"> </w:t>
      </w:r>
      <w:r w:rsidRPr="00547833">
        <w:rPr>
          <w:b/>
          <w:sz w:val="20"/>
          <w:szCs w:val="20"/>
          <w:lang w:eastAsia="es-ES"/>
        </w:rPr>
        <w:t xml:space="preserve">hasta 1910 </w:t>
      </w:r>
      <w:r w:rsidRPr="00547833">
        <w:rPr>
          <w:sz w:val="20"/>
          <w:szCs w:val="20"/>
          <w:lang w:eastAsia="es-ES"/>
        </w:rPr>
        <w:t>a causa del abstencionismo político de los anarquistas y  del falseamiento electoral.</w:t>
      </w:r>
    </w:p>
    <w:p w:rsidR="009F2B0C" w:rsidRDefault="009F2B0C" w:rsidP="00547833">
      <w:pPr>
        <w:spacing w:after="0" w:line="360" w:lineRule="auto"/>
        <w:jc w:val="both"/>
        <w:rPr>
          <w:sz w:val="20"/>
          <w:szCs w:val="20"/>
          <w:lang w:eastAsia="es-ES"/>
        </w:rPr>
      </w:pPr>
      <w:r w:rsidRPr="00547833">
        <w:rPr>
          <w:rFonts w:cs="Arial"/>
          <w:b/>
          <w:bCs/>
          <w:sz w:val="20"/>
          <w:szCs w:val="20"/>
          <w:lang w:eastAsia="es-ES"/>
        </w:rPr>
        <w:t>3. TRANSFORMACIONES CULTURALES. CAMBIO EN LAS MENTALIDADES. LA EDUCACIÓN Y LA PRENSA</w:t>
      </w:r>
    </w:p>
    <w:p w:rsidR="009F2B0C" w:rsidRPr="00547833" w:rsidRDefault="009F2B0C" w:rsidP="00547833">
      <w:pPr>
        <w:spacing w:after="0" w:line="360" w:lineRule="auto"/>
        <w:jc w:val="both"/>
        <w:rPr>
          <w:sz w:val="20"/>
          <w:szCs w:val="20"/>
          <w:lang w:eastAsia="es-ES"/>
        </w:rPr>
      </w:pPr>
      <w:r w:rsidRPr="00547833">
        <w:rPr>
          <w:rFonts w:cs="Arial"/>
          <w:b/>
          <w:bCs/>
          <w:sz w:val="20"/>
          <w:szCs w:val="20"/>
          <w:lang w:eastAsia="es-ES"/>
        </w:rPr>
        <w:t>3.1. Transformaciones culturales. Cambio en las mentalidades.</w:t>
      </w:r>
    </w:p>
    <w:p w:rsidR="009F2B0C" w:rsidRDefault="009F2B0C" w:rsidP="0068660E">
      <w:pPr>
        <w:spacing w:after="0" w:line="360" w:lineRule="auto"/>
        <w:jc w:val="both"/>
        <w:rPr>
          <w:sz w:val="20"/>
          <w:szCs w:val="20"/>
          <w:lang w:eastAsia="es-ES"/>
        </w:rPr>
      </w:pPr>
      <w:r w:rsidRPr="00547833">
        <w:rPr>
          <w:sz w:val="20"/>
          <w:szCs w:val="20"/>
          <w:lang w:eastAsia="es-ES"/>
        </w:rPr>
        <w:t>Las transformaciones políticas y económicas del s. XIX, provocaron cam</w:t>
      </w:r>
      <w:r>
        <w:rPr>
          <w:sz w:val="20"/>
          <w:szCs w:val="20"/>
          <w:lang w:eastAsia="es-ES"/>
        </w:rPr>
        <w:t>bios en el sistema de valores.</w:t>
      </w:r>
    </w:p>
    <w:p w:rsidR="009F2B0C" w:rsidRPr="00547833" w:rsidRDefault="009F2B0C" w:rsidP="0068660E">
      <w:pPr>
        <w:spacing w:after="0" w:line="360" w:lineRule="auto"/>
        <w:jc w:val="both"/>
        <w:rPr>
          <w:sz w:val="20"/>
          <w:szCs w:val="20"/>
          <w:lang w:eastAsia="es-ES"/>
        </w:rPr>
      </w:pPr>
      <w:r>
        <w:rPr>
          <w:sz w:val="20"/>
          <w:szCs w:val="20"/>
          <w:lang w:eastAsia="es-ES"/>
        </w:rPr>
        <w:t>Por un lado l</w:t>
      </w:r>
      <w:r w:rsidRPr="00721B11">
        <w:rPr>
          <w:sz w:val="20"/>
          <w:szCs w:val="20"/>
          <w:lang w:eastAsia="es-ES"/>
        </w:rPr>
        <w:t xml:space="preserve">os </w:t>
      </w:r>
      <w:r>
        <w:rPr>
          <w:sz w:val="20"/>
          <w:szCs w:val="20"/>
          <w:lang w:eastAsia="es-ES"/>
        </w:rPr>
        <w:t>partidarios</w:t>
      </w:r>
      <w:r w:rsidRPr="00721B11">
        <w:rPr>
          <w:sz w:val="20"/>
          <w:szCs w:val="20"/>
          <w:lang w:eastAsia="es-ES"/>
        </w:rPr>
        <w:t xml:space="preserve"> del A.R.</w:t>
      </w:r>
      <w:r>
        <w:rPr>
          <w:sz w:val="20"/>
          <w:szCs w:val="20"/>
          <w:lang w:eastAsia="es-ES"/>
        </w:rPr>
        <w:t xml:space="preserve"> y del liberalismo conservador defendían las formas de vida tradicionales (jerarquía, orden y  moral), e</w:t>
      </w:r>
      <w:r w:rsidRPr="00721B11">
        <w:rPr>
          <w:sz w:val="20"/>
          <w:szCs w:val="20"/>
          <w:lang w:eastAsia="es-ES"/>
        </w:rPr>
        <w:t xml:space="preserve"> identificaban lo español con el catolicismo</w:t>
      </w:r>
      <w:r>
        <w:rPr>
          <w:sz w:val="20"/>
          <w:szCs w:val="20"/>
          <w:lang w:eastAsia="es-ES"/>
        </w:rPr>
        <w:t>. Estas ideas estuvieron promovidas por teóricos como Menéndez Pelayo e instituciones como  la Iglesia.</w:t>
      </w:r>
    </w:p>
    <w:p w:rsidR="009F2B0C" w:rsidRDefault="009F2B0C" w:rsidP="0068660E">
      <w:pPr>
        <w:spacing w:after="0" w:line="360" w:lineRule="auto"/>
        <w:jc w:val="both"/>
        <w:rPr>
          <w:sz w:val="20"/>
          <w:szCs w:val="20"/>
          <w:lang w:eastAsia="es-ES"/>
        </w:rPr>
      </w:pPr>
      <w:r>
        <w:rPr>
          <w:sz w:val="20"/>
          <w:szCs w:val="20"/>
          <w:lang w:eastAsia="es-ES"/>
        </w:rPr>
        <w:t xml:space="preserve">Por otro lado estaban los intelectuales </w:t>
      </w:r>
      <w:r w:rsidRPr="00282C1D">
        <w:rPr>
          <w:sz w:val="20"/>
          <w:szCs w:val="20"/>
          <w:lang w:eastAsia="es-ES"/>
        </w:rPr>
        <w:t xml:space="preserve">liberales </w:t>
      </w:r>
      <w:r w:rsidRPr="004C31FD">
        <w:rPr>
          <w:sz w:val="20"/>
          <w:szCs w:val="20"/>
          <w:lang w:eastAsia="es-ES"/>
        </w:rPr>
        <w:t>con</w:t>
      </w:r>
      <w:r>
        <w:rPr>
          <w:b/>
          <w:sz w:val="20"/>
          <w:szCs w:val="20"/>
          <w:lang w:eastAsia="es-ES"/>
        </w:rPr>
        <w:t xml:space="preserve"> </w:t>
      </w:r>
      <w:r w:rsidRPr="00547833">
        <w:rPr>
          <w:sz w:val="20"/>
          <w:szCs w:val="20"/>
          <w:lang w:eastAsia="es-ES"/>
        </w:rPr>
        <w:t>mentalidad modernizadora</w:t>
      </w:r>
      <w:r>
        <w:rPr>
          <w:sz w:val="20"/>
          <w:szCs w:val="20"/>
          <w:lang w:eastAsia="es-ES"/>
        </w:rPr>
        <w:t xml:space="preserve"> </w:t>
      </w:r>
      <w:r w:rsidRPr="00282C1D">
        <w:rPr>
          <w:sz w:val="20"/>
          <w:szCs w:val="20"/>
          <w:lang w:eastAsia="es-ES"/>
        </w:rPr>
        <w:t xml:space="preserve">como </w:t>
      </w:r>
      <w:r w:rsidRPr="00211ED9">
        <w:rPr>
          <w:b/>
          <w:sz w:val="20"/>
          <w:szCs w:val="20"/>
          <w:lang w:eastAsia="es-ES"/>
        </w:rPr>
        <w:t>Giner de los Ríos</w:t>
      </w:r>
      <w:r w:rsidRPr="00547833">
        <w:rPr>
          <w:b/>
          <w:sz w:val="20"/>
          <w:szCs w:val="20"/>
          <w:lang w:eastAsia="es-ES"/>
        </w:rPr>
        <w:t xml:space="preserve"> </w:t>
      </w:r>
      <w:r>
        <w:rPr>
          <w:b/>
          <w:sz w:val="20"/>
          <w:szCs w:val="20"/>
          <w:lang w:eastAsia="es-ES"/>
        </w:rPr>
        <w:t xml:space="preserve">que </w:t>
      </w:r>
      <w:r>
        <w:rPr>
          <w:sz w:val="20"/>
          <w:szCs w:val="20"/>
          <w:lang w:eastAsia="es-ES"/>
        </w:rPr>
        <w:t>proponían un modelo social laico y tolerante abierto</w:t>
      </w:r>
      <w:r w:rsidRPr="00547833">
        <w:rPr>
          <w:sz w:val="20"/>
          <w:szCs w:val="20"/>
          <w:lang w:eastAsia="es-ES"/>
        </w:rPr>
        <w:t xml:space="preserve"> </w:t>
      </w:r>
      <w:r>
        <w:rPr>
          <w:sz w:val="20"/>
          <w:szCs w:val="20"/>
          <w:lang w:eastAsia="es-ES"/>
        </w:rPr>
        <w:t xml:space="preserve">a las </w:t>
      </w:r>
      <w:r w:rsidRPr="00547833">
        <w:rPr>
          <w:sz w:val="20"/>
          <w:szCs w:val="20"/>
          <w:lang w:eastAsia="es-ES"/>
        </w:rPr>
        <w:t>novedades cultura</w:t>
      </w:r>
      <w:r>
        <w:rPr>
          <w:sz w:val="20"/>
          <w:szCs w:val="20"/>
          <w:lang w:eastAsia="es-ES"/>
        </w:rPr>
        <w:t>les</w:t>
      </w:r>
      <w:r w:rsidRPr="00547833">
        <w:rPr>
          <w:sz w:val="20"/>
          <w:szCs w:val="20"/>
          <w:lang w:eastAsia="es-ES"/>
        </w:rPr>
        <w:t xml:space="preserve"> del pensamiento europeo (darwinis</w:t>
      </w:r>
      <w:r>
        <w:rPr>
          <w:sz w:val="20"/>
          <w:szCs w:val="20"/>
          <w:lang w:eastAsia="es-ES"/>
        </w:rPr>
        <w:t>mo, racionalismo, positivismo…).</w:t>
      </w:r>
      <w:r w:rsidRPr="00607272">
        <w:rPr>
          <w:sz w:val="20"/>
          <w:szCs w:val="20"/>
          <w:lang w:eastAsia="es-ES"/>
        </w:rPr>
        <w:t xml:space="preserve"> </w:t>
      </w:r>
      <w:r>
        <w:rPr>
          <w:sz w:val="20"/>
          <w:szCs w:val="20"/>
          <w:lang w:eastAsia="es-ES"/>
        </w:rPr>
        <w:t xml:space="preserve"> Las nuevas ideas calaron entre las clases medias urbanas ilustradas y el proletariado.</w:t>
      </w:r>
    </w:p>
    <w:p w:rsidR="009F2B0C" w:rsidRPr="00547833" w:rsidRDefault="009F2B0C" w:rsidP="00547833">
      <w:pPr>
        <w:spacing w:after="0" w:line="360" w:lineRule="auto"/>
        <w:jc w:val="both"/>
        <w:rPr>
          <w:sz w:val="20"/>
          <w:szCs w:val="20"/>
          <w:lang w:eastAsia="es-ES"/>
        </w:rPr>
      </w:pPr>
      <w:r>
        <w:rPr>
          <w:iCs/>
          <w:sz w:val="20"/>
          <w:szCs w:val="20"/>
          <w:lang w:eastAsia="es-ES"/>
        </w:rPr>
        <w:lastRenderedPageBreak/>
        <w:t>En</w:t>
      </w:r>
      <w:r w:rsidRPr="00211ED9">
        <w:rPr>
          <w:iCs/>
          <w:sz w:val="20"/>
          <w:szCs w:val="20"/>
          <w:lang w:eastAsia="es-ES"/>
        </w:rPr>
        <w:t xml:space="preserve"> el </w:t>
      </w:r>
      <w:r>
        <w:rPr>
          <w:iCs/>
          <w:sz w:val="20"/>
          <w:szCs w:val="20"/>
          <w:lang w:eastAsia="es-ES"/>
        </w:rPr>
        <w:t xml:space="preserve">ámbito artístico  el </w:t>
      </w:r>
      <w:r w:rsidRPr="00211ED9">
        <w:rPr>
          <w:iCs/>
          <w:sz w:val="20"/>
          <w:szCs w:val="20"/>
          <w:lang w:eastAsia="es-ES"/>
        </w:rPr>
        <w:t xml:space="preserve"> </w:t>
      </w:r>
      <w:r>
        <w:rPr>
          <w:iCs/>
          <w:sz w:val="20"/>
          <w:szCs w:val="20"/>
          <w:lang w:eastAsia="es-ES"/>
        </w:rPr>
        <w:t xml:space="preserve">nacimiento </w:t>
      </w:r>
      <w:r w:rsidRPr="00211ED9">
        <w:rPr>
          <w:sz w:val="20"/>
          <w:szCs w:val="20"/>
          <w:lang w:eastAsia="es-ES"/>
        </w:rPr>
        <w:t xml:space="preserve"> </w:t>
      </w:r>
      <w:r>
        <w:rPr>
          <w:sz w:val="20"/>
          <w:szCs w:val="20"/>
          <w:lang w:eastAsia="es-ES"/>
        </w:rPr>
        <w:t>de</w:t>
      </w:r>
      <w:r w:rsidRPr="00211ED9">
        <w:rPr>
          <w:sz w:val="20"/>
          <w:szCs w:val="20"/>
          <w:lang w:eastAsia="es-ES"/>
        </w:rPr>
        <w:t xml:space="preserve"> un</w:t>
      </w:r>
      <w:r>
        <w:rPr>
          <w:sz w:val="20"/>
          <w:szCs w:val="20"/>
          <w:lang w:eastAsia="es-ES"/>
        </w:rPr>
        <w:t>a</w:t>
      </w:r>
      <w:r w:rsidRPr="00211ED9">
        <w:rPr>
          <w:sz w:val="20"/>
          <w:szCs w:val="20"/>
          <w:lang w:eastAsia="es-ES"/>
        </w:rPr>
        <w:t xml:space="preserve"> nuev</w:t>
      </w:r>
      <w:r>
        <w:rPr>
          <w:sz w:val="20"/>
          <w:szCs w:val="20"/>
          <w:lang w:eastAsia="es-ES"/>
        </w:rPr>
        <w:t>a</w:t>
      </w:r>
      <w:r w:rsidRPr="00211ED9">
        <w:rPr>
          <w:sz w:val="20"/>
          <w:szCs w:val="20"/>
          <w:lang w:eastAsia="es-ES"/>
        </w:rPr>
        <w:t xml:space="preserve"> </w:t>
      </w:r>
      <w:r>
        <w:rPr>
          <w:sz w:val="20"/>
          <w:szCs w:val="20"/>
          <w:lang w:eastAsia="es-ES"/>
        </w:rPr>
        <w:t>clientela</w:t>
      </w:r>
      <w:r w:rsidRPr="00211ED9">
        <w:rPr>
          <w:sz w:val="20"/>
          <w:szCs w:val="20"/>
          <w:lang w:eastAsia="es-ES"/>
        </w:rPr>
        <w:t xml:space="preserve"> (burguesía) favorec</w:t>
      </w:r>
      <w:r>
        <w:rPr>
          <w:sz w:val="20"/>
          <w:szCs w:val="20"/>
          <w:lang w:eastAsia="es-ES"/>
        </w:rPr>
        <w:t>ió</w:t>
      </w:r>
      <w:r w:rsidRPr="00211ED9">
        <w:rPr>
          <w:sz w:val="20"/>
          <w:szCs w:val="20"/>
          <w:lang w:eastAsia="es-ES"/>
        </w:rPr>
        <w:t xml:space="preserve"> la difusión  de nuevas corrientes:</w:t>
      </w:r>
      <w:r w:rsidRPr="00547833">
        <w:rPr>
          <w:b/>
          <w:sz w:val="20"/>
          <w:szCs w:val="20"/>
          <w:lang w:eastAsia="es-ES"/>
        </w:rPr>
        <w:t xml:space="preserve"> </w:t>
      </w:r>
      <w:r w:rsidRPr="00547833">
        <w:rPr>
          <w:sz w:val="20"/>
          <w:szCs w:val="20"/>
          <w:lang w:eastAsia="es-ES"/>
        </w:rPr>
        <w:t xml:space="preserve">modernismo </w:t>
      </w:r>
      <w:r>
        <w:rPr>
          <w:sz w:val="20"/>
          <w:szCs w:val="20"/>
          <w:lang w:eastAsia="es-ES"/>
        </w:rPr>
        <w:t>(</w:t>
      </w:r>
      <w:r w:rsidRPr="00547833">
        <w:rPr>
          <w:sz w:val="20"/>
          <w:szCs w:val="20"/>
          <w:lang w:eastAsia="es-ES"/>
        </w:rPr>
        <w:t>Gaudí</w:t>
      </w:r>
      <w:r>
        <w:rPr>
          <w:sz w:val="20"/>
          <w:szCs w:val="20"/>
          <w:lang w:eastAsia="es-ES"/>
        </w:rPr>
        <w:t>)</w:t>
      </w:r>
      <w:r w:rsidRPr="00547833">
        <w:rPr>
          <w:sz w:val="20"/>
          <w:szCs w:val="20"/>
          <w:lang w:eastAsia="es-ES"/>
        </w:rPr>
        <w:t xml:space="preserve">, </w:t>
      </w:r>
      <w:r>
        <w:rPr>
          <w:sz w:val="20"/>
          <w:szCs w:val="20"/>
          <w:lang w:eastAsia="es-ES"/>
        </w:rPr>
        <w:t>impresionismo</w:t>
      </w:r>
      <w:r w:rsidRPr="00547833">
        <w:rPr>
          <w:sz w:val="20"/>
          <w:szCs w:val="20"/>
          <w:lang w:eastAsia="es-ES"/>
        </w:rPr>
        <w:t xml:space="preserve"> </w:t>
      </w:r>
      <w:r>
        <w:rPr>
          <w:sz w:val="20"/>
          <w:szCs w:val="20"/>
          <w:lang w:eastAsia="es-ES"/>
        </w:rPr>
        <w:t>(</w:t>
      </w:r>
      <w:r w:rsidRPr="00547833">
        <w:rPr>
          <w:sz w:val="20"/>
          <w:szCs w:val="20"/>
          <w:lang w:eastAsia="es-ES"/>
        </w:rPr>
        <w:t>Sorolla</w:t>
      </w:r>
      <w:r>
        <w:rPr>
          <w:sz w:val="20"/>
          <w:szCs w:val="20"/>
          <w:lang w:eastAsia="es-ES"/>
        </w:rPr>
        <w:t>)</w:t>
      </w:r>
      <w:r w:rsidRPr="00547833">
        <w:rPr>
          <w:sz w:val="20"/>
          <w:szCs w:val="20"/>
          <w:lang w:eastAsia="es-ES"/>
        </w:rPr>
        <w:t xml:space="preserve">  o </w:t>
      </w:r>
      <w:r>
        <w:rPr>
          <w:sz w:val="20"/>
          <w:szCs w:val="20"/>
          <w:lang w:eastAsia="es-ES"/>
        </w:rPr>
        <w:t>novela psicológica y realista  (</w:t>
      </w:r>
      <w:r w:rsidRPr="00547833">
        <w:rPr>
          <w:sz w:val="20"/>
          <w:szCs w:val="20"/>
          <w:lang w:eastAsia="es-ES"/>
        </w:rPr>
        <w:t>Clarín y Galdós</w:t>
      </w:r>
      <w:r>
        <w:rPr>
          <w:sz w:val="20"/>
          <w:szCs w:val="20"/>
          <w:lang w:eastAsia="es-ES"/>
        </w:rPr>
        <w:t>)</w:t>
      </w:r>
      <w:r w:rsidRPr="00547833">
        <w:rPr>
          <w:sz w:val="20"/>
          <w:szCs w:val="20"/>
          <w:lang w:eastAsia="es-ES"/>
        </w:rPr>
        <w:t xml:space="preserve">. </w:t>
      </w:r>
    </w:p>
    <w:p w:rsidR="009F2B0C" w:rsidRPr="00547833" w:rsidRDefault="009F2B0C" w:rsidP="00547833">
      <w:pPr>
        <w:spacing w:after="0" w:line="360" w:lineRule="auto"/>
        <w:ind w:right="-46"/>
        <w:jc w:val="both"/>
        <w:rPr>
          <w:sz w:val="20"/>
          <w:szCs w:val="20"/>
          <w:lang w:eastAsia="es-ES"/>
        </w:rPr>
      </w:pPr>
      <w:r>
        <w:rPr>
          <w:sz w:val="20"/>
          <w:szCs w:val="20"/>
          <w:lang w:eastAsia="es-ES"/>
        </w:rPr>
        <w:t>Todo cambió a finales de siglo con l</w:t>
      </w:r>
      <w:r w:rsidRPr="00547833">
        <w:rPr>
          <w:sz w:val="20"/>
          <w:szCs w:val="20"/>
          <w:lang w:eastAsia="es-ES"/>
        </w:rPr>
        <w:t>a crisis de</w:t>
      </w:r>
      <w:r>
        <w:rPr>
          <w:sz w:val="20"/>
          <w:szCs w:val="20"/>
          <w:lang w:eastAsia="es-ES"/>
        </w:rPr>
        <w:t>l 98 que s</w:t>
      </w:r>
      <w:r w:rsidRPr="00547833">
        <w:rPr>
          <w:sz w:val="20"/>
          <w:szCs w:val="20"/>
          <w:lang w:eastAsia="es-ES"/>
        </w:rPr>
        <w:t>um</w:t>
      </w:r>
      <w:r>
        <w:rPr>
          <w:sz w:val="20"/>
          <w:szCs w:val="20"/>
          <w:lang w:eastAsia="es-ES"/>
        </w:rPr>
        <w:t>ió al país en un</w:t>
      </w:r>
      <w:r w:rsidRPr="00547833">
        <w:rPr>
          <w:sz w:val="20"/>
          <w:szCs w:val="20"/>
          <w:lang w:eastAsia="es-ES"/>
        </w:rPr>
        <w:t xml:space="preserve"> gran </w:t>
      </w:r>
      <w:r>
        <w:rPr>
          <w:sz w:val="20"/>
          <w:szCs w:val="20"/>
          <w:lang w:eastAsia="es-ES"/>
        </w:rPr>
        <w:t>pesimismo, aunque,</w:t>
      </w:r>
      <w:r w:rsidRPr="00547833">
        <w:rPr>
          <w:sz w:val="20"/>
          <w:szCs w:val="20"/>
          <w:lang w:eastAsia="es-ES"/>
        </w:rPr>
        <w:t xml:space="preserve"> paradójicamente,</w:t>
      </w:r>
      <w:r w:rsidRPr="00547833">
        <w:rPr>
          <w:b/>
          <w:sz w:val="20"/>
          <w:szCs w:val="20"/>
          <w:lang w:eastAsia="es-ES"/>
        </w:rPr>
        <w:t xml:space="preserve"> </w:t>
      </w:r>
      <w:r w:rsidRPr="00211ED9">
        <w:rPr>
          <w:sz w:val="20"/>
          <w:szCs w:val="20"/>
          <w:lang w:eastAsia="es-ES"/>
        </w:rPr>
        <w:t>hasta la Guerra Civil, la cultura española vivió una etapa de esplendor científico (</w:t>
      </w:r>
      <w:r w:rsidRPr="00547833">
        <w:rPr>
          <w:sz w:val="20"/>
          <w:szCs w:val="20"/>
          <w:lang w:eastAsia="es-ES"/>
        </w:rPr>
        <w:t xml:space="preserve">Ramón y Cajal….) y </w:t>
      </w:r>
      <w:r w:rsidRPr="00211ED9">
        <w:rPr>
          <w:sz w:val="20"/>
          <w:szCs w:val="20"/>
          <w:lang w:eastAsia="es-ES"/>
        </w:rPr>
        <w:t>cultural</w:t>
      </w:r>
      <w:r w:rsidRPr="00547833">
        <w:rPr>
          <w:sz w:val="20"/>
          <w:szCs w:val="20"/>
          <w:lang w:eastAsia="es-ES"/>
        </w:rPr>
        <w:t xml:space="preserve"> (generaciones del 98, 14 y 27). </w:t>
      </w:r>
      <w:r w:rsidRPr="00547833">
        <w:rPr>
          <w:b/>
          <w:sz w:val="20"/>
          <w:szCs w:val="20"/>
          <w:lang w:eastAsia="es-ES"/>
        </w:rPr>
        <w:t>La generación del 98</w:t>
      </w:r>
      <w:r w:rsidRPr="00547833">
        <w:rPr>
          <w:sz w:val="20"/>
          <w:szCs w:val="20"/>
          <w:lang w:eastAsia="es-ES"/>
        </w:rPr>
        <w:t xml:space="preserve"> (Costa, Unamuno…) criticó los vicios de la Restauración (la decadencia nacional, la </w:t>
      </w:r>
      <w:proofErr w:type="spellStart"/>
      <w:r w:rsidRPr="00547833">
        <w:rPr>
          <w:sz w:val="20"/>
          <w:szCs w:val="20"/>
          <w:lang w:eastAsia="es-ES"/>
        </w:rPr>
        <w:t>oligarquización</w:t>
      </w:r>
      <w:proofErr w:type="spellEnd"/>
      <w:r w:rsidRPr="00547833">
        <w:rPr>
          <w:sz w:val="20"/>
          <w:szCs w:val="20"/>
          <w:lang w:eastAsia="es-ES"/>
        </w:rPr>
        <w:t xml:space="preserve">) sin ofrecer propuestas concretas. Por el contrario, </w:t>
      </w:r>
      <w:r w:rsidRPr="00547833">
        <w:rPr>
          <w:b/>
          <w:sz w:val="20"/>
          <w:szCs w:val="20"/>
          <w:lang w:eastAsia="es-ES"/>
        </w:rPr>
        <w:t>La generación del 14</w:t>
      </w:r>
      <w:r w:rsidRPr="00547833">
        <w:rPr>
          <w:sz w:val="20"/>
          <w:szCs w:val="20"/>
          <w:lang w:eastAsia="es-ES"/>
        </w:rPr>
        <w:t xml:space="preserve"> (Ortega y Gasset) frente al pesimismo de sus </w:t>
      </w:r>
      <w:r w:rsidRPr="00547833">
        <w:rPr>
          <w:i/>
          <w:sz w:val="20"/>
          <w:szCs w:val="20"/>
          <w:lang w:eastAsia="es-ES"/>
        </w:rPr>
        <w:t>maestros</w:t>
      </w:r>
      <w:r w:rsidRPr="00547833">
        <w:rPr>
          <w:sz w:val="20"/>
          <w:szCs w:val="20"/>
          <w:lang w:eastAsia="es-ES"/>
        </w:rPr>
        <w:t xml:space="preserve"> del 98 propuso como solución para los problemas de España la  incorporación a las corrientes intelectuales y científicas de Europa. </w:t>
      </w:r>
    </w:p>
    <w:p w:rsidR="009F2B0C" w:rsidRPr="00547833" w:rsidRDefault="009F2B0C" w:rsidP="00547833">
      <w:pPr>
        <w:spacing w:after="0" w:line="360" w:lineRule="auto"/>
        <w:jc w:val="both"/>
        <w:rPr>
          <w:sz w:val="20"/>
          <w:szCs w:val="20"/>
          <w:lang w:eastAsia="es-ES"/>
        </w:rPr>
      </w:pPr>
      <w:r w:rsidRPr="00547833">
        <w:rPr>
          <w:b/>
          <w:bCs/>
          <w:sz w:val="20"/>
          <w:szCs w:val="20"/>
          <w:lang w:eastAsia="es-ES"/>
        </w:rPr>
        <w:t xml:space="preserve">3.2 La prensa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Desde principios del siglo XIX, la prensa tuvo un papel decisivo en la difusión de las ideas liberales, </w:t>
      </w:r>
      <w:r>
        <w:rPr>
          <w:sz w:val="20"/>
          <w:szCs w:val="20"/>
          <w:lang w:eastAsia="es-ES"/>
        </w:rPr>
        <w:t>lo que explica</w:t>
      </w:r>
      <w:r w:rsidRPr="00547833">
        <w:rPr>
          <w:sz w:val="20"/>
          <w:szCs w:val="20"/>
          <w:lang w:eastAsia="es-ES"/>
        </w:rPr>
        <w:t xml:space="preserve"> la censura  que impusieron tanto Fernando VII como los gobiernos conservadores isabelinos.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El pleno desarrollo de la prensa sólo fue posible tras la Revolución de 1868 y desde la Ley de  libertad de imprenta de Sagasta (1883). </w:t>
      </w:r>
    </w:p>
    <w:p w:rsidR="009F2B0C" w:rsidRPr="00547833" w:rsidRDefault="009F2B0C" w:rsidP="00547833">
      <w:pPr>
        <w:spacing w:after="0" w:line="360" w:lineRule="auto"/>
        <w:jc w:val="both"/>
        <w:rPr>
          <w:sz w:val="20"/>
          <w:szCs w:val="20"/>
          <w:lang w:eastAsia="es-ES"/>
        </w:rPr>
      </w:pPr>
      <w:r w:rsidRPr="00547833">
        <w:rPr>
          <w:sz w:val="20"/>
          <w:szCs w:val="20"/>
          <w:lang w:eastAsia="es-ES"/>
        </w:rPr>
        <w:t>Además en el último tercio del siglo aparece  una prensa informativa independiente (</w:t>
      </w:r>
      <w:r w:rsidRPr="00547833">
        <w:rPr>
          <w:i/>
          <w:iCs/>
          <w:sz w:val="20"/>
          <w:szCs w:val="20"/>
          <w:lang w:eastAsia="es-ES"/>
        </w:rPr>
        <w:t>El Imparcial</w:t>
      </w:r>
      <w:r w:rsidRPr="00547833">
        <w:rPr>
          <w:sz w:val="20"/>
          <w:szCs w:val="20"/>
          <w:lang w:eastAsia="es-ES"/>
        </w:rPr>
        <w:t xml:space="preserve">, </w:t>
      </w:r>
      <w:r w:rsidRPr="00547833">
        <w:rPr>
          <w:i/>
          <w:iCs/>
          <w:sz w:val="20"/>
          <w:szCs w:val="20"/>
          <w:lang w:eastAsia="es-ES"/>
        </w:rPr>
        <w:t>La Vanguardia</w:t>
      </w:r>
      <w:r w:rsidRPr="00547833">
        <w:rPr>
          <w:sz w:val="20"/>
          <w:szCs w:val="20"/>
          <w:lang w:eastAsia="es-ES"/>
        </w:rPr>
        <w:t xml:space="preserve">) y revistas ilustradas satíricas como </w:t>
      </w:r>
      <w:r w:rsidRPr="00547833">
        <w:rPr>
          <w:i/>
          <w:iCs/>
          <w:sz w:val="20"/>
          <w:szCs w:val="20"/>
          <w:lang w:eastAsia="es-ES"/>
        </w:rPr>
        <w:t>La Flaca y El Motín</w:t>
      </w:r>
      <w:r w:rsidRPr="00547833">
        <w:rPr>
          <w:sz w:val="20"/>
          <w:szCs w:val="20"/>
          <w:lang w:eastAsia="es-ES"/>
        </w:rPr>
        <w:t xml:space="preserve">.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En general,  las tiradas eran pequeñas (la mayoría de la población era analfabeta),  pero la información tenía una amplia difusión debido a la tradición de leer los diarios en los cafés, ateneos y tertulias. </w:t>
      </w:r>
    </w:p>
    <w:p w:rsidR="009F2B0C" w:rsidRPr="00547833" w:rsidRDefault="009F2B0C" w:rsidP="00FB18C5">
      <w:pPr>
        <w:spacing w:after="0" w:line="360" w:lineRule="auto"/>
        <w:jc w:val="both"/>
        <w:outlineLvl w:val="1"/>
        <w:rPr>
          <w:rFonts w:cs="Arial"/>
          <w:b/>
          <w:bCs/>
          <w:i/>
          <w:iCs/>
          <w:sz w:val="20"/>
          <w:szCs w:val="20"/>
          <w:lang w:eastAsia="es-ES"/>
        </w:rPr>
      </w:pPr>
      <w:r w:rsidRPr="00547833">
        <w:rPr>
          <w:rFonts w:cs="Arial"/>
          <w:b/>
          <w:bCs/>
          <w:i/>
          <w:iCs/>
          <w:sz w:val="20"/>
          <w:szCs w:val="20"/>
          <w:lang w:eastAsia="es-ES"/>
        </w:rPr>
        <w:t>3.3 La educación: la creación del modelo educativo español y la renovación pedagógica (ILE y JAE)</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El modelo educativo español quedó fijado en 1857 por </w:t>
      </w:r>
      <w:r w:rsidRPr="00547833">
        <w:rPr>
          <w:b/>
          <w:sz w:val="20"/>
          <w:szCs w:val="20"/>
          <w:lang w:eastAsia="es-ES"/>
        </w:rPr>
        <w:t>la ley Moyano que dividía la enseñanza en tres niveles</w:t>
      </w:r>
      <w:r w:rsidRPr="00547833">
        <w:rPr>
          <w:sz w:val="20"/>
          <w:szCs w:val="20"/>
          <w:lang w:eastAsia="es-ES"/>
        </w:rPr>
        <w:t xml:space="preserve">: primaria, secundaria y universitaria.  </w:t>
      </w:r>
      <w:r>
        <w:rPr>
          <w:sz w:val="20"/>
          <w:szCs w:val="20"/>
          <w:lang w:eastAsia="es-ES"/>
        </w:rPr>
        <w:t xml:space="preserve">Sin embargo, esta ley no garantizó la financiación de la educación por el   Estado lo que explicaría que </w:t>
      </w:r>
      <w:r w:rsidRPr="00547833">
        <w:rPr>
          <w:sz w:val="20"/>
          <w:szCs w:val="20"/>
          <w:lang w:eastAsia="es-ES"/>
        </w:rPr>
        <w:t>a principios de siglo el analfabetismo superaba el 60% de la población.</w:t>
      </w:r>
    </w:p>
    <w:p w:rsidR="009F2B0C" w:rsidRPr="00547833" w:rsidRDefault="009F2B0C" w:rsidP="00547833">
      <w:pPr>
        <w:spacing w:after="0" w:line="360" w:lineRule="auto"/>
        <w:jc w:val="both"/>
        <w:rPr>
          <w:sz w:val="20"/>
          <w:szCs w:val="20"/>
          <w:lang w:eastAsia="es-ES"/>
        </w:rPr>
      </w:pPr>
      <w:r w:rsidRPr="00547833">
        <w:rPr>
          <w:i/>
          <w:sz w:val="20"/>
          <w:szCs w:val="20"/>
          <w:lang w:eastAsia="es-ES"/>
        </w:rPr>
        <w:t>La nueva ley establecía la libertad de enseñanza</w:t>
      </w:r>
      <w:r w:rsidRPr="00547833">
        <w:rPr>
          <w:sz w:val="20"/>
          <w:szCs w:val="20"/>
          <w:lang w:eastAsia="es-ES"/>
        </w:rPr>
        <w:t xml:space="preserve">, es decir el derecho a la creación de centros privados, la mayoría de los cuales fueron de titularidad religiosa.  Así a principios del s. XX el 33% de los alumnos de primaria y casi el 90% de bachillerato estudiaban en colegios religiosos.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El conservadurismo de la enseñanza oficial   y religiosa (el Concordato del 51 obligaba a ajustar los contenidos  a la doctrina de la Iglesia), determinó a un grupo de profesores universitarios encabezados por </w:t>
      </w:r>
      <w:r w:rsidRPr="00C15398">
        <w:rPr>
          <w:sz w:val="20"/>
          <w:szCs w:val="20"/>
          <w:lang w:eastAsia="es-ES"/>
        </w:rPr>
        <w:t xml:space="preserve">Francisco Giner de los Ríos a fundar en 1876 una institución educativa privada, la </w:t>
      </w:r>
      <w:r w:rsidRPr="00C15398">
        <w:rPr>
          <w:bCs/>
          <w:sz w:val="20"/>
          <w:szCs w:val="20"/>
          <w:lang w:eastAsia="es-ES"/>
        </w:rPr>
        <w:t>Institución Libre de Enseñanza</w:t>
      </w:r>
      <w:r w:rsidRPr="00C15398">
        <w:rPr>
          <w:sz w:val="20"/>
          <w:szCs w:val="20"/>
          <w:lang w:eastAsia="es-ES"/>
        </w:rPr>
        <w:t xml:space="preserve"> (ILE),</w:t>
      </w:r>
      <w:r w:rsidRPr="00547833">
        <w:rPr>
          <w:sz w:val="20"/>
          <w:szCs w:val="20"/>
          <w:lang w:eastAsia="es-ES"/>
        </w:rPr>
        <w:t xml:space="preserve"> siguiendo un concepto educador renovador: laicismo, libertad de cátedra y coeducación. </w:t>
      </w:r>
    </w:p>
    <w:p w:rsidR="009F2B0C" w:rsidRPr="00547833" w:rsidRDefault="009F2B0C" w:rsidP="00547833">
      <w:pPr>
        <w:spacing w:after="0" w:line="360" w:lineRule="auto"/>
        <w:jc w:val="both"/>
        <w:rPr>
          <w:sz w:val="20"/>
          <w:szCs w:val="20"/>
          <w:lang w:eastAsia="es-ES"/>
        </w:rPr>
      </w:pPr>
      <w:r w:rsidRPr="00547833">
        <w:rPr>
          <w:sz w:val="20"/>
          <w:szCs w:val="20"/>
          <w:lang w:eastAsia="es-ES"/>
        </w:rPr>
        <w:t xml:space="preserve">Asimismo, a principios de siglo el </w:t>
      </w:r>
      <w:r w:rsidRPr="00C15398">
        <w:rPr>
          <w:bCs/>
          <w:sz w:val="20"/>
          <w:szCs w:val="20"/>
          <w:lang w:eastAsia="es-ES"/>
        </w:rPr>
        <w:t>Gobierno</w:t>
      </w:r>
      <w:r w:rsidRPr="00C15398">
        <w:rPr>
          <w:sz w:val="20"/>
          <w:szCs w:val="20"/>
          <w:lang w:eastAsia="es-ES"/>
        </w:rPr>
        <w:t xml:space="preserve"> extendió el </w:t>
      </w:r>
      <w:r w:rsidRPr="00C15398">
        <w:rPr>
          <w:bCs/>
          <w:sz w:val="20"/>
          <w:szCs w:val="20"/>
          <w:lang w:eastAsia="es-ES"/>
        </w:rPr>
        <w:t>proyecto regeneracionista</w:t>
      </w:r>
      <w:r w:rsidRPr="00547833">
        <w:rPr>
          <w:b/>
          <w:bCs/>
          <w:sz w:val="20"/>
          <w:szCs w:val="20"/>
          <w:lang w:eastAsia="es-ES"/>
        </w:rPr>
        <w:t xml:space="preserve"> </w:t>
      </w:r>
      <w:r w:rsidRPr="00547833">
        <w:rPr>
          <w:sz w:val="20"/>
          <w:szCs w:val="20"/>
          <w:lang w:eastAsia="es-ES"/>
        </w:rPr>
        <w:t xml:space="preserve">al mundo de la cultura con la </w:t>
      </w:r>
      <w:r w:rsidRPr="00C15398">
        <w:rPr>
          <w:sz w:val="20"/>
          <w:szCs w:val="20"/>
          <w:lang w:eastAsia="es-ES"/>
        </w:rPr>
        <w:t xml:space="preserve">creación en 1907 de la </w:t>
      </w:r>
      <w:r w:rsidRPr="00C15398">
        <w:rPr>
          <w:bCs/>
          <w:sz w:val="20"/>
          <w:szCs w:val="20"/>
          <w:lang w:eastAsia="es-ES"/>
        </w:rPr>
        <w:t>Junta para Ampliación de Estudios</w:t>
      </w:r>
      <w:r w:rsidRPr="00C15398">
        <w:rPr>
          <w:sz w:val="20"/>
          <w:szCs w:val="20"/>
          <w:lang w:eastAsia="es-ES"/>
        </w:rPr>
        <w:t xml:space="preserve"> e Investigaciones Científicas (JAE), </w:t>
      </w:r>
      <w:r w:rsidRPr="00547833">
        <w:rPr>
          <w:sz w:val="20"/>
          <w:szCs w:val="20"/>
          <w:lang w:eastAsia="es-ES"/>
        </w:rPr>
        <w:t xml:space="preserve">dirigida por Ramón. La JAE, heredera de las ideas de la ILE pretendía situar España al nivel cultural y científico de las naciones europeas, mediante la </w:t>
      </w:r>
      <w:r w:rsidRPr="00C15398">
        <w:rPr>
          <w:sz w:val="20"/>
          <w:szCs w:val="20"/>
          <w:lang w:eastAsia="es-ES"/>
        </w:rPr>
        <w:t>fundación de centros que fomentaban</w:t>
      </w:r>
      <w:r w:rsidRPr="00547833">
        <w:rPr>
          <w:sz w:val="20"/>
          <w:szCs w:val="20"/>
          <w:lang w:eastAsia="es-ES"/>
        </w:rPr>
        <w:t xml:space="preserve"> la </w:t>
      </w:r>
      <w:r w:rsidRPr="00C15398">
        <w:rPr>
          <w:bCs/>
          <w:sz w:val="20"/>
          <w:szCs w:val="20"/>
          <w:lang w:eastAsia="es-ES"/>
        </w:rPr>
        <w:t>investigación</w:t>
      </w:r>
      <w:r w:rsidRPr="00547833">
        <w:rPr>
          <w:b/>
          <w:bCs/>
          <w:sz w:val="20"/>
          <w:szCs w:val="20"/>
          <w:lang w:eastAsia="es-ES"/>
        </w:rPr>
        <w:t>:</w:t>
      </w:r>
      <w:r w:rsidRPr="00547833">
        <w:rPr>
          <w:sz w:val="20"/>
          <w:szCs w:val="20"/>
          <w:lang w:eastAsia="es-ES"/>
        </w:rPr>
        <w:t xml:space="preserve"> (</w:t>
      </w:r>
      <w:r w:rsidRPr="00547833">
        <w:rPr>
          <w:i/>
          <w:sz w:val="20"/>
          <w:szCs w:val="20"/>
          <w:lang w:eastAsia="es-ES"/>
        </w:rPr>
        <w:t xml:space="preserve">Instituto Nacional de Ciencias), </w:t>
      </w:r>
      <w:r w:rsidRPr="00547833">
        <w:rPr>
          <w:b/>
          <w:sz w:val="20"/>
          <w:szCs w:val="20"/>
          <w:lang w:eastAsia="es-ES"/>
        </w:rPr>
        <w:t>l</w:t>
      </w:r>
      <w:r w:rsidRPr="00547833">
        <w:rPr>
          <w:b/>
          <w:bCs/>
          <w:sz w:val="20"/>
          <w:szCs w:val="20"/>
          <w:lang w:eastAsia="es-ES"/>
        </w:rPr>
        <w:t xml:space="preserve">a renovación </w:t>
      </w:r>
      <w:r w:rsidRPr="00C15398">
        <w:rPr>
          <w:bCs/>
          <w:sz w:val="20"/>
          <w:szCs w:val="20"/>
          <w:lang w:eastAsia="es-ES"/>
        </w:rPr>
        <w:t>educativa</w:t>
      </w:r>
      <w:r w:rsidRPr="00547833">
        <w:rPr>
          <w:sz w:val="20"/>
          <w:szCs w:val="20"/>
          <w:lang w:eastAsia="es-ES"/>
        </w:rPr>
        <w:t xml:space="preserve"> (</w:t>
      </w:r>
      <w:r w:rsidRPr="00547833">
        <w:rPr>
          <w:i/>
          <w:iCs/>
          <w:sz w:val="20"/>
          <w:szCs w:val="20"/>
          <w:lang w:eastAsia="es-ES"/>
        </w:rPr>
        <w:t>Instituto Escuela</w:t>
      </w:r>
      <w:r w:rsidRPr="00547833">
        <w:rPr>
          <w:sz w:val="20"/>
          <w:szCs w:val="20"/>
          <w:lang w:eastAsia="es-ES"/>
        </w:rPr>
        <w:t xml:space="preserve"> de Madrid)</w:t>
      </w:r>
      <w:r w:rsidRPr="00547833">
        <w:rPr>
          <w:b/>
          <w:bCs/>
          <w:sz w:val="20"/>
          <w:szCs w:val="20"/>
          <w:lang w:eastAsia="es-ES"/>
        </w:rPr>
        <w:t xml:space="preserve">  </w:t>
      </w:r>
      <w:r w:rsidRPr="00547833">
        <w:rPr>
          <w:bCs/>
          <w:sz w:val="20"/>
          <w:szCs w:val="20"/>
          <w:lang w:eastAsia="es-ES"/>
        </w:rPr>
        <w:t xml:space="preserve">y el </w:t>
      </w:r>
      <w:r w:rsidRPr="00C15398">
        <w:rPr>
          <w:bCs/>
          <w:sz w:val="20"/>
          <w:szCs w:val="20"/>
          <w:lang w:eastAsia="es-ES"/>
        </w:rPr>
        <w:t>intercambio</w:t>
      </w:r>
      <w:r w:rsidRPr="00C15398">
        <w:rPr>
          <w:sz w:val="20"/>
          <w:szCs w:val="20"/>
          <w:lang w:eastAsia="es-ES"/>
        </w:rPr>
        <w:t xml:space="preserve"> cultural</w:t>
      </w:r>
      <w:r w:rsidRPr="00547833">
        <w:rPr>
          <w:sz w:val="20"/>
          <w:szCs w:val="20"/>
          <w:lang w:eastAsia="es-ES"/>
        </w:rPr>
        <w:t xml:space="preserve"> (la </w:t>
      </w:r>
      <w:r w:rsidRPr="00547833">
        <w:rPr>
          <w:i/>
          <w:iCs/>
          <w:sz w:val="20"/>
          <w:szCs w:val="20"/>
          <w:lang w:eastAsia="es-ES"/>
        </w:rPr>
        <w:t>Residencia de Estudiantes</w:t>
      </w:r>
      <w:r w:rsidRPr="00547833">
        <w:rPr>
          <w:sz w:val="20"/>
          <w:szCs w:val="20"/>
          <w:lang w:eastAsia="es-ES"/>
        </w:rPr>
        <w:t>)</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Pr="00705472" w:rsidRDefault="009F2B0C" w:rsidP="003A24EF">
      <w:pPr>
        <w:rPr>
          <w:b/>
          <w:sz w:val="24"/>
          <w:szCs w:val="24"/>
        </w:rPr>
      </w:pPr>
      <w:r w:rsidRPr="00705472">
        <w:rPr>
          <w:b/>
          <w:sz w:val="24"/>
          <w:szCs w:val="24"/>
        </w:rPr>
        <w:lastRenderedPageBreak/>
        <w:t>Tema 14 La crisis del Estado liberal: la monarquía de Alfonso XIII</w:t>
      </w:r>
    </w:p>
    <w:p w:rsidR="009F2B0C" w:rsidRPr="002C374A" w:rsidRDefault="009F2B0C" w:rsidP="00705472">
      <w:pPr>
        <w:keepNext/>
        <w:spacing w:after="0" w:line="360" w:lineRule="auto"/>
        <w:jc w:val="both"/>
        <w:outlineLvl w:val="0"/>
        <w:rPr>
          <w:b/>
          <w:bCs/>
          <w:sz w:val="20"/>
          <w:szCs w:val="20"/>
          <w:lang w:eastAsia="es-ES"/>
        </w:rPr>
      </w:pPr>
      <w:r w:rsidRPr="002C374A">
        <w:rPr>
          <w:b/>
          <w:bCs/>
          <w:sz w:val="20"/>
          <w:szCs w:val="20"/>
          <w:lang w:eastAsia="es-ES"/>
        </w:rPr>
        <w:t>1. PANORAMA GENERAL DEL REINADO DE ALFONSO XIII. LOS INTENTOS DE MODERNIZACIÓN. EL REGENERACIONISMO. CRISIS Y QUIEBRA DEL SISTEMA DE LA RESTAURACIÓN. LA GUERRA DE MARRUECOS</w:t>
      </w:r>
    </w:p>
    <w:p w:rsidR="009F2B0C" w:rsidRPr="002C374A" w:rsidRDefault="009F2B0C" w:rsidP="00705472">
      <w:pPr>
        <w:keepNext/>
        <w:spacing w:before="240" w:after="60" w:line="360" w:lineRule="auto"/>
        <w:outlineLvl w:val="2"/>
        <w:rPr>
          <w:rFonts w:cs="Arial"/>
          <w:b/>
          <w:bCs/>
          <w:sz w:val="20"/>
          <w:szCs w:val="20"/>
          <w:lang w:eastAsia="es-ES"/>
        </w:rPr>
      </w:pPr>
      <w:bookmarkStart w:id="137" w:name="_Toc252122361"/>
      <w:r w:rsidRPr="002C374A">
        <w:rPr>
          <w:rFonts w:cs="Arial"/>
          <w:b/>
          <w:bCs/>
          <w:sz w:val="20"/>
          <w:szCs w:val="20"/>
          <w:lang w:eastAsia="es-ES"/>
        </w:rPr>
        <w:t>1.1. Panorama general del Reinado de Alfonso XIII</w:t>
      </w:r>
      <w:bookmarkEnd w:id="137"/>
      <w:r w:rsidRPr="002C374A">
        <w:rPr>
          <w:rFonts w:cs="Arial"/>
          <w:b/>
          <w:bCs/>
          <w:sz w:val="20"/>
          <w:szCs w:val="20"/>
          <w:lang w:eastAsia="es-ES"/>
        </w:rPr>
        <w:t xml:space="preserve"> </w:t>
      </w:r>
    </w:p>
    <w:p w:rsidR="009F2B0C" w:rsidRPr="002C374A" w:rsidRDefault="009F2B0C" w:rsidP="0093642E">
      <w:pPr>
        <w:spacing w:after="0" w:line="360" w:lineRule="auto"/>
        <w:jc w:val="both"/>
        <w:rPr>
          <w:sz w:val="20"/>
          <w:szCs w:val="20"/>
          <w:lang w:eastAsia="es-ES"/>
        </w:rPr>
      </w:pPr>
      <w:r w:rsidRPr="002C374A">
        <w:rPr>
          <w:sz w:val="20"/>
          <w:szCs w:val="20"/>
          <w:lang w:eastAsia="es-ES"/>
        </w:rPr>
        <w:t>Desde el año 1898 hasta 1923 la Restauración vivió una situación de permanente de crisis debido a:</w:t>
      </w:r>
    </w:p>
    <w:p w:rsidR="009F2B0C" w:rsidRPr="002C374A" w:rsidRDefault="009F2B0C" w:rsidP="00025692">
      <w:pPr>
        <w:numPr>
          <w:ilvl w:val="0"/>
          <w:numId w:val="64"/>
        </w:numPr>
        <w:spacing w:after="0" w:line="360" w:lineRule="auto"/>
        <w:jc w:val="both"/>
        <w:rPr>
          <w:sz w:val="20"/>
          <w:szCs w:val="20"/>
          <w:lang w:eastAsia="es-ES"/>
        </w:rPr>
      </w:pPr>
      <w:r w:rsidRPr="002C374A">
        <w:rPr>
          <w:sz w:val="20"/>
          <w:szCs w:val="20"/>
          <w:lang w:eastAsia="es-ES"/>
        </w:rPr>
        <w:t>Las luchas internas de los partidos dinásticos</w:t>
      </w:r>
      <w:r w:rsidRPr="002C374A">
        <w:rPr>
          <w:sz w:val="20"/>
          <w:szCs w:val="20"/>
          <w:vertAlign w:val="superscript"/>
          <w:lang w:eastAsia="es-ES"/>
        </w:rPr>
        <w:footnoteReference w:id="32"/>
      </w:r>
      <w:r>
        <w:rPr>
          <w:sz w:val="20"/>
          <w:szCs w:val="20"/>
          <w:lang w:eastAsia="es-ES"/>
        </w:rPr>
        <w:t xml:space="preserve"> divididos</w:t>
      </w:r>
      <w:r w:rsidRPr="002C374A">
        <w:rPr>
          <w:sz w:val="20"/>
          <w:szCs w:val="20"/>
          <w:lang w:eastAsia="es-ES"/>
        </w:rPr>
        <w:t xml:space="preserve"> y sin líderes </w:t>
      </w:r>
      <w:r>
        <w:rPr>
          <w:sz w:val="20"/>
          <w:szCs w:val="20"/>
          <w:lang w:eastAsia="es-ES"/>
        </w:rPr>
        <w:t>indiscutibles</w:t>
      </w:r>
      <w:r w:rsidRPr="002C374A">
        <w:rPr>
          <w:sz w:val="20"/>
          <w:szCs w:val="20"/>
          <w:lang w:eastAsia="es-ES"/>
        </w:rPr>
        <w:t xml:space="preserve"> tras la muerte de Cánovas y Sagasta.  </w:t>
      </w:r>
    </w:p>
    <w:p w:rsidR="009F2B0C" w:rsidRPr="002C374A" w:rsidRDefault="009F2B0C" w:rsidP="00025692">
      <w:pPr>
        <w:numPr>
          <w:ilvl w:val="0"/>
          <w:numId w:val="64"/>
        </w:numPr>
        <w:spacing w:after="0" w:line="360" w:lineRule="auto"/>
        <w:jc w:val="both"/>
        <w:rPr>
          <w:sz w:val="20"/>
          <w:szCs w:val="20"/>
          <w:lang w:eastAsia="es-ES"/>
        </w:rPr>
      </w:pPr>
      <w:r w:rsidRPr="002C374A">
        <w:rPr>
          <w:sz w:val="20"/>
          <w:szCs w:val="20"/>
          <w:lang w:eastAsia="es-ES"/>
        </w:rPr>
        <w:t>El fracaso de los intentos regeneracionistas de liquidar el caciquismo y reducir la influencia de la Iglesia.</w:t>
      </w:r>
    </w:p>
    <w:p w:rsidR="009F2B0C" w:rsidRPr="002C374A" w:rsidRDefault="009F2B0C" w:rsidP="00025692">
      <w:pPr>
        <w:numPr>
          <w:ilvl w:val="0"/>
          <w:numId w:val="64"/>
        </w:numPr>
        <w:spacing w:after="0" w:line="360" w:lineRule="auto"/>
        <w:jc w:val="both"/>
        <w:rPr>
          <w:sz w:val="20"/>
          <w:szCs w:val="20"/>
          <w:lang w:eastAsia="es-ES"/>
        </w:rPr>
      </w:pPr>
      <w:r w:rsidRPr="002C374A">
        <w:rPr>
          <w:sz w:val="20"/>
          <w:szCs w:val="20"/>
          <w:lang w:eastAsia="es-ES"/>
        </w:rPr>
        <w:t>La intromisión polític</w:t>
      </w:r>
      <w:r>
        <w:rPr>
          <w:sz w:val="20"/>
          <w:szCs w:val="20"/>
          <w:lang w:eastAsia="es-ES"/>
        </w:rPr>
        <w:t xml:space="preserve">a del ejército y de la Corona: </w:t>
      </w:r>
      <w:r w:rsidRPr="002C374A">
        <w:rPr>
          <w:sz w:val="20"/>
          <w:szCs w:val="20"/>
          <w:lang w:eastAsia="es-ES"/>
        </w:rPr>
        <w:t>ley de jurisdicciones</w:t>
      </w:r>
      <w:r>
        <w:rPr>
          <w:sz w:val="20"/>
          <w:szCs w:val="20"/>
          <w:lang w:eastAsia="es-ES"/>
        </w:rPr>
        <w:t>, Juntas de Defensa.</w:t>
      </w:r>
    </w:p>
    <w:p w:rsidR="009F2B0C" w:rsidRPr="002C374A" w:rsidRDefault="009F2B0C" w:rsidP="00025692">
      <w:pPr>
        <w:numPr>
          <w:ilvl w:val="0"/>
          <w:numId w:val="64"/>
        </w:numPr>
        <w:spacing w:after="0" w:line="360" w:lineRule="auto"/>
        <w:jc w:val="both"/>
        <w:rPr>
          <w:sz w:val="20"/>
          <w:szCs w:val="20"/>
          <w:lang w:eastAsia="es-ES"/>
        </w:rPr>
      </w:pPr>
      <w:r w:rsidRPr="002C374A">
        <w:rPr>
          <w:sz w:val="20"/>
          <w:szCs w:val="20"/>
          <w:lang w:eastAsia="es-ES"/>
        </w:rPr>
        <w:t>La incapacidad del Régimen de integrar a las fuerzas de oposición (republicanismo, nacionalismos periféricos, movimiento obrero) que se ma</w:t>
      </w:r>
      <w:r>
        <w:rPr>
          <w:sz w:val="20"/>
          <w:szCs w:val="20"/>
          <w:lang w:eastAsia="es-ES"/>
        </w:rPr>
        <w:t>terializó</w:t>
      </w:r>
      <w:r w:rsidRPr="002C374A">
        <w:rPr>
          <w:sz w:val="20"/>
          <w:szCs w:val="20"/>
          <w:lang w:eastAsia="es-ES"/>
        </w:rPr>
        <w:t xml:space="preserve"> en las crisis de 1909 y 1917</w:t>
      </w:r>
    </w:p>
    <w:p w:rsidR="009F2B0C" w:rsidRPr="002C374A" w:rsidRDefault="009F2B0C" w:rsidP="00A471C7">
      <w:pPr>
        <w:keepNext/>
        <w:spacing w:after="0" w:line="360" w:lineRule="auto"/>
        <w:outlineLvl w:val="2"/>
        <w:rPr>
          <w:rFonts w:cs="Arial"/>
          <w:b/>
          <w:bCs/>
          <w:sz w:val="20"/>
          <w:szCs w:val="20"/>
          <w:lang w:eastAsia="es-ES"/>
        </w:rPr>
      </w:pPr>
      <w:bookmarkStart w:id="138" w:name="_Toc252122362"/>
      <w:r w:rsidRPr="002C374A">
        <w:rPr>
          <w:rFonts w:cs="Arial"/>
          <w:b/>
          <w:bCs/>
          <w:sz w:val="20"/>
          <w:szCs w:val="20"/>
          <w:lang w:eastAsia="es-ES"/>
        </w:rPr>
        <w:t>1.2. Los intentos de modernización: el gobierno revisionista de Maura</w:t>
      </w:r>
      <w:bookmarkEnd w:id="138"/>
      <w:r w:rsidRPr="002C374A">
        <w:rPr>
          <w:rFonts w:cs="Arial"/>
          <w:b/>
          <w:bCs/>
          <w:sz w:val="20"/>
          <w:szCs w:val="20"/>
          <w:lang w:eastAsia="es-ES"/>
        </w:rPr>
        <w:t xml:space="preserve"> y la Semana Trágica</w:t>
      </w:r>
    </w:p>
    <w:p w:rsidR="009F2B0C" w:rsidRPr="002C374A" w:rsidRDefault="009F2B0C" w:rsidP="008D45E8">
      <w:pPr>
        <w:spacing w:after="0" w:line="360" w:lineRule="auto"/>
        <w:jc w:val="both"/>
        <w:rPr>
          <w:sz w:val="20"/>
          <w:szCs w:val="20"/>
          <w:lang w:eastAsia="es-ES"/>
        </w:rPr>
      </w:pPr>
      <w:r w:rsidRPr="002C374A">
        <w:rPr>
          <w:sz w:val="20"/>
          <w:szCs w:val="20"/>
          <w:lang w:eastAsia="es-ES"/>
        </w:rPr>
        <w:t xml:space="preserve">Desde que en 1902 comenzó el reinado de Alfonso XIII los partidos dinásticos se propusieron </w:t>
      </w:r>
      <w:r>
        <w:rPr>
          <w:sz w:val="20"/>
          <w:szCs w:val="20"/>
          <w:lang w:eastAsia="es-ES"/>
        </w:rPr>
        <w:t>reformar el</w:t>
      </w:r>
      <w:r w:rsidRPr="002C374A">
        <w:rPr>
          <w:sz w:val="20"/>
          <w:szCs w:val="20"/>
          <w:lang w:eastAsia="es-ES"/>
        </w:rPr>
        <w:t xml:space="preserve"> sistema canovista, p</w:t>
      </w:r>
      <w:r>
        <w:rPr>
          <w:sz w:val="20"/>
          <w:szCs w:val="20"/>
          <w:lang w:eastAsia="es-ES"/>
        </w:rPr>
        <w:t xml:space="preserve">ero manteniendo el </w:t>
      </w:r>
      <w:proofErr w:type="spellStart"/>
      <w:r>
        <w:rPr>
          <w:sz w:val="20"/>
          <w:szCs w:val="20"/>
          <w:lang w:eastAsia="es-ES"/>
        </w:rPr>
        <w:t>turnismo</w:t>
      </w:r>
      <w:proofErr w:type="spellEnd"/>
      <w:r w:rsidRPr="002C374A">
        <w:rPr>
          <w:sz w:val="20"/>
          <w:szCs w:val="20"/>
          <w:lang w:eastAsia="es-ES"/>
        </w:rPr>
        <w:t>.  Los grandes proyectos regeneracionistas fueron obra de Maura y Canalejas.</w:t>
      </w:r>
    </w:p>
    <w:p w:rsidR="009F2B0C" w:rsidRPr="002C374A" w:rsidRDefault="009F2B0C" w:rsidP="0093642E">
      <w:pPr>
        <w:spacing w:after="0" w:line="360" w:lineRule="auto"/>
        <w:jc w:val="both"/>
        <w:rPr>
          <w:i/>
          <w:iCs/>
          <w:sz w:val="20"/>
          <w:szCs w:val="20"/>
          <w:lang w:eastAsia="es-ES"/>
        </w:rPr>
      </w:pPr>
      <w:r w:rsidRPr="002C374A">
        <w:rPr>
          <w:b/>
          <w:sz w:val="20"/>
          <w:szCs w:val="20"/>
          <w:lang w:eastAsia="es-ES"/>
        </w:rPr>
        <w:t>Desde su llegada al poder, el conservador Maura</w:t>
      </w:r>
      <w:r w:rsidRPr="002C374A">
        <w:rPr>
          <w:sz w:val="20"/>
          <w:szCs w:val="20"/>
          <w:lang w:eastAsia="es-ES"/>
        </w:rPr>
        <w:t xml:space="preserve"> se propuso incorporar las  clases medias </w:t>
      </w:r>
      <w:r w:rsidRPr="002C374A">
        <w:rPr>
          <w:iCs/>
          <w:sz w:val="20"/>
          <w:szCs w:val="20"/>
          <w:lang w:eastAsia="es-ES"/>
        </w:rPr>
        <w:t xml:space="preserve">y frenar </w:t>
      </w:r>
      <w:r w:rsidRPr="002C374A">
        <w:rPr>
          <w:sz w:val="20"/>
          <w:szCs w:val="20"/>
          <w:lang w:eastAsia="es-ES"/>
        </w:rPr>
        <w:t xml:space="preserve">la revolución social. Maura resumía esta idea en la frase </w:t>
      </w:r>
      <w:r w:rsidRPr="002C374A">
        <w:rPr>
          <w:i/>
          <w:iCs/>
          <w:sz w:val="20"/>
          <w:szCs w:val="20"/>
          <w:lang w:eastAsia="es-ES"/>
        </w:rPr>
        <w:t>hacer la revolución desde arriba para evitar que se haga desde abajo.</w:t>
      </w:r>
    </w:p>
    <w:p w:rsidR="009F2B0C" w:rsidRPr="002C374A" w:rsidRDefault="009F2B0C" w:rsidP="0093642E">
      <w:pPr>
        <w:spacing w:after="0" w:line="360" w:lineRule="auto"/>
        <w:jc w:val="both"/>
        <w:rPr>
          <w:sz w:val="20"/>
          <w:szCs w:val="20"/>
          <w:lang w:eastAsia="es-ES"/>
        </w:rPr>
      </w:pPr>
      <w:r w:rsidRPr="002C374A">
        <w:rPr>
          <w:sz w:val="20"/>
          <w:szCs w:val="20"/>
          <w:lang w:eastAsia="es-ES"/>
        </w:rPr>
        <w:t>Para ello se elaboraron dos tipos de leyes:</w:t>
      </w:r>
    </w:p>
    <w:p w:rsidR="009F2B0C" w:rsidRPr="002C374A" w:rsidRDefault="009F2B0C" w:rsidP="00025692">
      <w:pPr>
        <w:numPr>
          <w:ilvl w:val="0"/>
          <w:numId w:val="65"/>
        </w:numPr>
        <w:spacing w:after="0" w:line="360" w:lineRule="auto"/>
        <w:jc w:val="both"/>
        <w:rPr>
          <w:sz w:val="20"/>
          <w:szCs w:val="20"/>
          <w:lang w:eastAsia="es-ES"/>
        </w:rPr>
      </w:pPr>
      <w:r w:rsidRPr="002C374A">
        <w:rPr>
          <w:sz w:val="20"/>
          <w:szCs w:val="20"/>
          <w:lang w:eastAsia="es-ES"/>
        </w:rPr>
        <w:t xml:space="preserve">Leyes para terminar con el fraude electoral: </w:t>
      </w:r>
      <w:r w:rsidRPr="002C374A">
        <w:rPr>
          <w:i/>
          <w:sz w:val="20"/>
          <w:szCs w:val="20"/>
          <w:lang w:eastAsia="es-ES"/>
        </w:rPr>
        <w:t>Ley electoral</w:t>
      </w:r>
      <w:r w:rsidRPr="002C374A">
        <w:rPr>
          <w:sz w:val="20"/>
          <w:szCs w:val="20"/>
          <w:lang w:eastAsia="es-ES"/>
        </w:rPr>
        <w:t xml:space="preserve"> (sufragio obligatorio, y control judicial de las actas electorales).</w:t>
      </w:r>
    </w:p>
    <w:p w:rsidR="009F2B0C" w:rsidRPr="002C374A" w:rsidRDefault="009F2B0C" w:rsidP="00025692">
      <w:pPr>
        <w:numPr>
          <w:ilvl w:val="0"/>
          <w:numId w:val="65"/>
        </w:numPr>
        <w:spacing w:after="0" w:line="360" w:lineRule="auto"/>
        <w:jc w:val="both"/>
        <w:rPr>
          <w:sz w:val="20"/>
          <w:szCs w:val="20"/>
          <w:lang w:eastAsia="es-ES"/>
        </w:rPr>
      </w:pPr>
      <w:r w:rsidRPr="002C374A">
        <w:rPr>
          <w:sz w:val="20"/>
          <w:szCs w:val="20"/>
          <w:lang w:eastAsia="es-ES"/>
        </w:rPr>
        <w:t>Leyes de protección social: derecho de huelga, derecho al descanso dominical y creación del Instituto Nacional de Previsión (antecedente de la  Seguridad Social).</w:t>
      </w:r>
    </w:p>
    <w:p w:rsidR="009F2B0C" w:rsidRPr="002C374A" w:rsidRDefault="009F2B0C" w:rsidP="0093642E">
      <w:pPr>
        <w:spacing w:after="0" w:line="360" w:lineRule="auto"/>
        <w:jc w:val="both"/>
        <w:rPr>
          <w:sz w:val="20"/>
          <w:szCs w:val="20"/>
          <w:lang w:eastAsia="es-ES"/>
        </w:rPr>
      </w:pPr>
      <w:r w:rsidRPr="002C374A">
        <w:rPr>
          <w:sz w:val="20"/>
          <w:szCs w:val="20"/>
          <w:lang w:eastAsia="es-ES"/>
        </w:rPr>
        <w:t xml:space="preserve">Sin embargo, </w:t>
      </w:r>
      <w:r w:rsidRPr="002C374A">
        <w:rPr>
          <w:i/>
          <w:iCs/>
          <w:sz w:val="20"/>
          <w:szCs w:val="20"/>
          <w:lang w:eastAsia="es-ES"/>
        </w:rPr>
        <w:t xml:space="preserve">La Revolución desde </w:t>
      </w:r>
      <w:r>
        <w:rPr>
          <w:i/>
          <w:iCs/>
          <w:sz w:val="20"/>
          <w:szCs w:val="20"/>
          <w:lang w:eastAsia="es-ES"/>
        </w:rPr>
        <w:t>a</w:t>
      </w:r>
      <w:r w:rsidRPr="002C374A">
        <w:rPr>
          <w:i/>
          <w:iCs/>
          <w:sz w:val="20"/>
          <w:szCs w:val="20"/>
          <w:lang w:eastAsia="es-ES"/>
        </w:rPr>
        <w:t>rriba</w:t>
      </w:r>
      <w:r w:rsidRPr="002C374A">
        <w:rPr>
          <w:sz w:val="20"/>
          <w:szCs w:val="20"/>
          <w:lang w:eastAsia="es-ES"/>
        </w:rPr>
        <w:t xml:space="preserve"> de Maura fracasó con el estallido de la Semana Trágica de Barcelona, la primera gran crisis de la Restauración. </w:t>
      </w:r>
    </w:p>
    <w:p w:rsidR="009F2B0C" w:rsidRPr="002C374A" w:rsidRDefault="009F2B0C" w:rsidP="0093642E">
      <w:pPr>
        <w:tabs>
          <w:tab w:val="left" w:pos="3206"/>
        </w:tabs>
        <w:spacing w:after="0" w:line="360" w:lineRule="auto"/>
        <w:jc w:val="both"/>
        <w:rPr>
          <w:sz w:val="20"/>
          <w:szCs w:val="20"/>
          <w:lang w:eastAsia="es-ES"/>
        </w:rPr>
      </w:pPr>
      <w:r w:rsidRPr="002C374A">
        <w:rPr>
          <w:b/>
          <w:sz w:val="20"/>
          <w:szCs w:val="20"/>
          <w:lang w:eastAsia="es-ES"/>
        </w:rPr>
        <w:t xml:space="preserve">La crisis de 1909 conocida como la </w:t>
      </w:r>
      <w:r w:rsidRPr="002C374A">
        <w:rPr>
          <w:b/>
          <w:i/>
          <w:sz w:val="20"/>
          <w:szCs w:val="20"/>
          <w:lang w:eastAsia="es-ES"/>
        </w:rPr>
        <w:t>Semana Trágica de Barcelona</w:t>
      </w:r>
      <w:r w:rsidRPr="002C374A">
        <w:rPr>
          <w:sz w:val="20"/>
          <w:szCs w:val="20"/>
          <w:lang w:eastAsia="es-ES"/>
        </w:rPr>
        <w:t xml:space="preserve"> se desencadenó por el envío a Marruecos de unidades de reservistas para hacer frente al incremento de hostilidades de los indígenas. Con el fin de evitar el embarque de los soldados, los sindicatos convocaron una huelga general en Barcelona. La respuesta militar del gobierno de Maura provocó enfrentamientos armados y un fuerte brote anticlerical</w:t>
      </w:r>
      <w:r w:rsidRPr="002C374A">
        <w:rPr>
          <w:b/>
          <w:bCs/>
          <w:sz w:val="20"/>
          <w:szCs w:val="20"/>
          <w:vertAlign w:val="superscript"/>
          <w:lang w:eastAsia="es-ES"/>
        </w:rPr>
        <w:footnoteReference w:id="33"/>
      </w:r>
      <w:r w:rsidRPr="002C374A">
        <w:rPr>
          <w:sz w:val="20"/>
          <w:szCs w:val="20"/>
          <w:lang w:eastAsia="es-ES"/>
        </w:rPr>
        <w:t xml:space="preserve">. Sofocada la resistencia se desencadenó una durísima represión (fusilamiento de anarquistas y del pedagogo libertario Ferrer i Guardia) que  motivó una intensa protesta internacional. </w:t>
      </w:r>
    </w:p>
    <w:p w:rsidR="009F2B0C" w:rsidRPr="002C374A" w:rsidRDefault="009F2B0C" w:rsidP="0093642E">
      <w:pPr>
        <w:tabs>
          <w:tab w:val="left" w:pos="3206"/>
        </w:tabs>
        <w:spacing w:after="0" w:line="360" w:lineRule="auto"/>
        <w:jc w:val="both"/>
        <w:rPr>
          <w:sz w:val="20"/>
          <w:szCs w:val="20"/>
          <w:lang w:eastAsia="es-ES"/>
        </w:rPr>
      </w:pPr>
      <w:r w:rsidRPr="002C374A">
        <w:rPr>
          <w:sz w:val="20"/>
          <w:szCs w:val="20"/>
          <w:lang w:eastAsia="es-ES"/>
        </w:rPr>
        <w:t>La Semana Trágica tuvo dos importantes consecuencias: la dimisión de Maura y la reorganización del movimiento obrero (fundación del sindicato anarcosindicalista CNT y cambio de estrategia en el PSOE que formó una alianza electoral con los republicanos en las elecciones de 1910.</w:t>
      </w:r>
    </w:p>
    <w:p w:rsidR="009F2B0C" w:rsidRPr="002C374A" w:rsidRDefault="009F2B0C" w:rsidP="00226BE9">
      <w:pPr>
        <w:keepNext/>
        <w:spacing w:after="0" w:line="360" w:lineRule="auto"/>
        <w:jc w:val="both"/>
        <w:outlineLvl w:val="2"/>
        <w:rPr>
          <w:rFonts w:cs="Arial"/>
          <w:sz w:val="20"/>
          <w:szCs w:val="20"/>
          <w:lang w:eastAsia="es-ES"/>
        </w:rPr>
      </w:pPr>
      <w:bookmarkStart w:id="139" w:name="_Toc252122363"/>
      <w:r w:rsidRPr="002C374A">
        <w:rPr>
          <w:rFonts w:cs="Arial"/>
          <w:b/>
          <w:bCs/>
          <w:sz w:val="20"/>
          <w:szCs w:val="20"/>
          <w:lang w:eastAsia="es-ES"/>
        </w:rPr>
        <w:lastRenderedPageBreak/>
        <w:t>1.3. El Regeneracionismo. Canalejas (1909-1912)</w:t>
      </w:r>
      <w:bookmarkEnd w:id="139"/>
    </w:p>
    <w:p w:rsidR="009F2B0C" w:rsidRPr="002C374A" w:rsidRDefault="009F2B0C" w:rsidP="0093642E">
      <w:pPr>
        <w:spacing w:after="0" w:line="360" w:lineRule="auto"/>
        <w:jc w:val="both"/>
        <w:rPr>
          <w:sz w:val="20"/>
          <w:szCs w:val="20"/>
          <w:lang w:eastAsia="es-ES"/>
        </w:rPr>
      </w:pPr>
      <w:r w:rsidRPr="002C374A">
        <w:rPr>
          <w:sz w:val="20"/>
          <w:szCs w:val="20"/>
          <w:lang w:eastAsia="es-ES"/>
        </w:rPr>
        <w:t xml:space="preserve">El liberal Canalejas </w:t>
      </w:r>
      <w:r>
        <w:rPr>
          <w:sz w:val="20"/>
          <w:szCs w:val="20"/>
          <w:lang w:eastAsia="es-ES"/>
        </w:rPr>
        <w:t xml:space="preserve">aceleró el proceso regeneracionista con el </w:t>
      </w:r>
      <w:r w:rsidRPr="002C374A">
        <w:rPr>
          <w:sz w:val="20"/>
          <w:szCs w:val="20"/>
          <w:lang w:eastAsia="es-ES"/>
        </w:rPr>
        <w:t>intentó la integración en el sistema de la Restauración  del catalanismo y del proletariado con medidas político-sociales:</w:t>
      </w:r>
    </w:p>
    <w:p w:rsidR="009F2B0C" w:rsidRPr="002C374A" w:rsidRDefault="009F2B0C" w:rsidP="00025692">
      <w:pPr>
        <w:numPr>
          <w:ilvl w:val="0"/>
          <w:numId w:val="66"/>
        </w:numPr>
        <w:spacing w:after="0" w:line="360" w:lineRule="auto"/>
        <w:jc w:val="both"/>
        <w:rPr>
          <w:sz w:val="20"/>
          <w:szCs w:val="20"/>
          <w:lang w:eastAsia="es-ES"/>
        </w:rPr>
      </w:pPr>
      <w:r w:rsidRPr="002C374A">
        <w:rPr>
          <w:sz w:val="20"/>
          <w:szCs w:val="20"/>
          <w:lang w:eastAsia="es-ES"/>
        </w:rPr>
        <w:t>Limitación de la expansión de las órdenes Religiosas que buscaba desactivar el anticlericalismo</w:t>
      </w:r>
      <w:r>
        <w:rPr>
          <w:sz w:val="20"/>
          <w:szCs w:val="20"/>
          <w:lang w:eastAsia="es-ES"/>
        </w:rPr>
        <w:t xml:space="preserve"> </w:t>
      </w:r>
      <w:r w:rsidRPr="002C374A">
        <w:rPr>
          <w:sz w:val="20"/>
          <w:szCs w:val="20"/>
          <w:lang w:eastAsia="es-ES"/>
        </w:rPr>
        <w:t>(</w:t>
      </w:r>
      <w:r w:rsidRPr="002C374A">
        <w:rPr>
          <w:i/>
          <w:iCs/>
          <w:sz w:val="20"/>
          <w:szCs w:val="20"/>
          <w:lang w:eastAsia="es-ES"/>
        </w:rPr>
        <w:t>Ley del Candado</w:t>
      </w:r>
      <w:r w:rsidRPr="002C374A">
        <w:rPr>
          <w:sz w:val="20"/>
          <w:szCs w:val="20"/>
          <w:lang w:eastAsia="es-ES"/>
        </w:rPr>
        <w:t>).</w:t>
      </w:r>
    </w:p>
    <w:p w:rsidR="009F2B0C" w:rsidRPr="002C374A" w:rsidRDefault="009F2B0C" w:rsidP="00025692">
      <w:pPr>
        <w:numPr>
          <w:ilvl w:val="0"/>
          <w:numId w:val="66"/>
        </w:numPr>
        <w:spacing w:after="0" w:line="360" w:lineRule="auto"/>
        <w:jc w:val="both"/>
        <w:rPr>
          <w:sz w:val="20"/>
          <w:szCs w:val="20"/>
          <w:lang w:eastAsia="es-ES"/>
        </w:rPr>
      </w:pPr>
      <w:r w:rsidRPr="002C374A">
        <w:rPr>
          <w:sz w:val="20"/>
          <w:szCs w:val="20"/>
          <w:lang w:eastAsia="es-ES"/>
        </w:rPr>
        <w:t>Modifi</w:t>
      </w:r>
      <w:r>
        <w:rPr>
          <w:sz w:val="20"/>
          <w:szCs w:val="20"/>
          <w:lang w:eastAsia="es-ES"/>
        </w:rPr>
        <w:t>cación del sistema militar. Supresión</w:t>
      </w:r>
      <w:r w:rsidRPr="002C374A">
        <w:rPr>
          <w:sz w:val="20"/>
          <w:szCs w:val="20"/>
          <w:lang w:eastAsia="es-ES"/>
        </w:rPr>
        <w:t xml:space="preserve"> </w:t>
      </w:r>
      <w:r>
        <w:rPr>
          <w:sz w:val="20"/>
          <w:szCs w:val="20"/>
          <w:lang w:eastAsia="es-ES"/>
        </w:rPr>
        <w:t>de</w:t>
      </w:r>
      <w:r w:rsidRPr="002C374A">
        <w:rPr>
          <w:sz w:val="20"/>
          <w:szCs w:val="20"/>
          <w:lang w:eastAsia="es-ES"/>
        </w:rPr>
        <w:t xml:space="preserve"> la redención de quintas</w:t>
      </w:r>
      <w:r w:rsidRPr="002C374A">
        <w:rPr>
          <w:sz w:val="20"/>
          <w:szCs w:val="20"/>
          <w:vertAlign w:val="superscript"/>
          <w:lang w:eastAsia="es-ES"/>
        </w:rPr>
        <w:footnoteReference w:id="34"/>
      </w:r>
      <w:r w:rsidRPr="002C374A">
        <w:rPr>
          <w:sz w:val="20"/>
          <w:szCs w:val="20"/>
          <w:lang w:eastAsia="es-ES"/>
        </w:rPr>
        <w:t xml:space="preserve"> y estableci</w:t>
      </w:r>
      <w:r>
        <w:rPr>
          <w:sz w:val="20"/>
          <w:szCs w:val="20"/>
          <w:lang w:eastAsia="es-ES"/>
        </w:rPr>
        <w:t xml:space="preserve">miento del </w:t>
      </w:r>
      <w:r w:rsidRPr="002C374A">
        <w:rPr>
          <w:sz w:val="20"/>
          <w:szCs w:val="20"/>
          <w:lang w:eastAsia="es-ES"/>
        </w:rPr>
        <w:t>sistema militar obligatorio.</w:t>
      </w:r>
    </w:p>
    <w:p w:rsidR="009F2B0C" w:rsidRDefault="009F2B0C" w:rsidP="00025692">
      <w:pPr>
        <w:numPr>
          <w:ilvl w:val="0"/>
          <w:numId w:val="66"/>
        </w:numPr>
        <w:spacing w:after="0" w:line="360" w:lineRule="auto"/>
        <w:jc w:val="both"/>
        <w:rPr>
          <w:sz w:val="20"/>
          <w:szCs w:val="20"/>
          <w:lang w:eastAsia="es-ES"/>
        </w:rPr>
      </w:pPr>
      <w:r w:rsidRPr="006323A0">
        <w:rPr>
          <w:sz w:val="20"/>
          <w:szCs w:val="20"/>
          <w:lang w:eastAsia="es-ES"/>
        </w:rPr>
        <w:t xml:space="preserve">Leyes </w:t>
      </w:r>
      <w:r>
        <w:rPr>
          <w:sz w:val="20"/>
          <w:szCs w:val="20"/>
          <w:lang w:eastAsia="es-ES"/>
        </w:rPr>
        <w:t>económicas</w:t>
      </w:r>
      <w:r w:rsidRPr="006323A0">
        <w:rPr>
          <w:sz w:val="20"/>
          <w:szCs w:val="20"/>
          <w:lang w:eastAsia="es-ES"/>
        </w:rPr>
        <w:t>: supr</w:t>
      </w:r>
      <w:r>
        <w:rPr>
          <w:sz w:val="20"/>
          <w:szCs w:val="20"/>
          <w:lang w:eastAsia="es-ES"/>
        </w:rPr>
        <w:t>esión del impuesto de consumos</w:t>
      </w:r>
    </w:p>
    <w:p w:rsidR="009F2B0C" w:rsidRPr="006323A0" w:rsidRDefault="009F2B0C" w:rsidP="00025692">
      <w:pPr>
        <w:numPr>
          <w:ilvl w:val="0"/>
          <w:numId w:val="66"/>
        </w:numPr>
        <w:spacing w:after="0" w:line="360" w:lineRule="auto"/>
        <w:jc w:val="both"/>
        <w:rPr>
          <w:sz w:val="20"/>
          <w:szCs w:val="20"/>
          <w:lang w:eastAsia="es-ES"/>
        </w:rPr>
      </w:pPr>
      <w:r>
        <w:rPr>
          <w:sz w:val="20"/>
          <w:szCs w:val="20"/>
          <w:lang w:eastAsia="es-ES"/>
        </w:rPr>
        <w:t>D</w:t>
      </w:r>
      <w:r w:rsidRPr="006323A0">
        <w:rPr>
          <w:sz w:val="20"/>
          <w:szCs w:val="20"/>
          <w:lang w:eastAsia="es-ES"/>
        </w:rPr>
        <w:t>escentralización administrativa</w:t>
      </w:r>
      <w:r>
        <w:rPr>
          <w:sz w:val="20"/>
          <w:szCs w:val="20"/>
          <w:lang w:eastAsia="es-ES"/>
        </w:rPr>
        <w:t xml:space="preserve">. Propuso </w:t>
      </w:r>
      <w:r w:rsidRPr="006323A0">
        <w:rPr>
          <w:sz w:val="20"/>
          <w:szCs w:val="20"/>
          <w:lang w:eastAsia="es-ES"/>
        </w:rPr>
        <w:t xml:space="preserve">la creación de la Mancomunidad de Cataluña </w:t>
      </w:r>
      <w:r>
        <w:rPr>
          <w:sz w:val="20"/>
          <w:szCs w:val="20"/>
          <w:lang w:eastAsia="es-ES"/>
        </w:rPr>
        <w:t xml:space="preserve">que presidiría el </w:t>
      </w:r>
      <w:r w:rsidRPr="006323A0">
        <w:rPr>
          <w:sz w:val="20"/>
          <w:szCs w:val="20"/>
          <w:lang w:eastAsia="es-ES"/>
        </w:rPr>
        <w:t>catalanista Prat de la Riba.</w:t>
      </w:r>
    </w:p>
    <w:p w:rsidR="009F2B0C" w:rsidRPr="002C374A" w:rsidRDefault="009F2B0C" w:rsidP="0093642E">
      <w:pPr>
        <w:spacing w:after="0" w:line="360" w:lineRule="auto"/>
        <w:jc w:val="both"/>
        <w:rPr>
          <w:sz w:val="20"/>
          <w:szCs w:val="20"/>
          <w:lang w:eastAsia="es-ES"/>
        </w:rPr>
      </w:pPr>
      <w:r w:rsidRPr="002C374A">
        <w:rPr>
          <w:sz w:val="20"/>
          <w:szCs w:val="20"/>
          <w:lang w:eastAsia="es-ES"/>
        </w:rPr>
        <w:t>Sin embargo, el asesinato de Canalejas frustró la culminación del proceso de regeneración.</w:t>
      </w:r>
    </w:p>
    <w:p w:rsidR="009F2B0C" w:rsidRPr="002C374A" w:rsidRDefault="009F2B0C" w:rsidP="00226BE9">
      <w:pPr>
        <w:keepNext/>
        <w:spacing w:after="0" w:line="360" w:lineRule="auto"/>
        <w:jc w:val="both"/>
        <w:outlineLvl w:val="2"/>
        <w:rPr>
          <w:rFonts w:cs="Arial"/>
          <w:b/>
          <w:bCs/>
          <w:sz w:val="20"/>
          <w:szCs w:val="20"/>
          <w:lang w:eastAsia="es-ES"/>
        </w:rPr>
      </w:pPr>
      <w:bookmarkStart w:id="140" w:name="_Toc252122364"/>
      <w:r w:rsidRPr="002C374A">
        <w:rPr>
          <w:rFonts w:cs="Arial"/>
          <w:b/>
          <w:bCs/>
          <w:sz w:val="20"/>
          <w:szCs w:val="20"/>
          <w:lang w:eastAsia="es-ES"/>
        </w:rPr>
        <w:t>1.4 Crisis y quiebra del sistema de la Restauración: la crisis del 17 y los gobiernos de concentración</w:t>
      </w:r>
      <w:bookmarkEnd w:id="140"/>
    </w:p>
    <w:p w:rsidR="009F2B0C" w:rsidRPr="002C374A" w:rsidRDefault="009F2B0C" w:rsidP="0093642E">
      <w:pPr>
        <w:spacing w:after="0" w:line="360" w:lineRule="auto"/>
        <w:jc w:val="both"/>
        <w:rPr>
          <w:sz w:val="20"/>
          <w:szCs w:val="20"/>
          <w:lang w:eastAsia="es-ES"/>
        </w:rPr>
      </w:pPr>
      <w:r w:rsidRPr="002C374A">
        <w:rPr>
          <w:sz w:val="20"/>
          <w:szCs w:val="20"/>
          <w:lang w:eastAsia="es-ES"/>
        </w:rPr>
        <w:t>Tras el asesinato de Canalejas, los sucesivos gobiernos conservadores (Dato) y liberales (</w:t>
      </w:r>
      <w:proofErr w:type="spellStart"/>
      <w:r w:rsidRPr="002C374A">
        <w:rPr>
          <w:sz w:val="20"/>
          <w:szCs w:val="20"/>
          <w:lang w:eastAsia="es-ES"/>
        </w:rPr>
        <w:t>Romanones</w:t>
      </w:r>
      <w:proofErr w:type="spellEnd"/>
      <w:r w:rsidRPr="002C374A">
        <w:rPr>
          <w:sz w:val="20"/>
          <w:szCs w:val="20"/>
          <w:lang w:eastAsia="es-ES"/>
        </w:rPr>
        <w:t>) continuaron la política reformista con el fin de estabilizar el régimen.  Sin embargo, en el verano de 1917 se desencadenó una nueva crisis:</w:t>
      </w:r>
    </w:p>
    <w:p w:rsidR="009F2B0C" w:rsidRPr="002C374A" w:rsidRDefault="009F2B0C" w:rsidP="00025692">
      <w:pPr>
        <w:numPr>
          <w:ilvl w:val="0"/>
          <w:numId w:val="67"/>
        </w:numPr>
        <w:spacing w:after="0" w:line="360" w:lineRule="auto"/>
        <w:jc w:val="both"/>
        <w:rPr>
          <w:sz w:val="20"/>
          <w:szCs w:val="20"/>
          <w:lang w:eastAsia="es-ES"/>
        </w:rPr>
      </w:pPr>
      <w:r w:rsidRPr="002C374A">
        <w:rPr>
          <w:i/>
          <w:iCs/>
          <w:sz w:val="20"/>
          <w:szCs w:val="20"/>
          <w:lang w:eastAsia="es-ES"/>
        </w:rPr>
        <w:t>La crisis militar. En 1916 se crearon las Juntas de Defensa, a</w:t>
      </w:r>
      <w:r w:rsidRPr="002C374A">
        <w:rPr>
          <w:sz w:val="20"/>
          <w:szCs w:val="20"/>
          <w:lang w:eastAsia="es-ES"/>
        </w:rPr>
        <w:t>sociaciones de oficiales peninsulares que rechazaban el nuevo</w:t>
      </w:r>
      <w:r w:rsidRPr="002C374A">
        <w:rPr>
          <w:i/>
          <w:iCs/>
          <w:sz w:val="20"/>
          <w:szCs w:val="20"/>
          <w:lang w:eastAsia="es-ES"/>
        </w:rPr>
        <w:t xml:space="preserve"> </w:t>
      </w:r>
      <w:r w:rsidRPr="002C374A">
        <w:rPr>
          <w:iCs/>
          <w:sz w:val="20"/>
          <w:szCs w:val="20"/>
          <w:lang w:eastAsia="es-ES"/>
        </w:rPr>
        <w:t>sistema meritocrático de ascensos</w:t>
      </w:r>
      <w:r w:rsidRPr="002C374A">
        <w:rPr>
          <w:sz w:val="20"/>
          <w:szCs w:val="20"/>
          <w:vertAlign w:val="superscript"/>
          <w:lang w:eastAsia="es-ES"/>
        </w:rPr>
        <w:footnoteReference w:id="35"/>
      </w:r>
      <w:r w:rsidRPr="002C374A">
        <w:rPr>
          <w:sz w:val="20"/>
          <w:szCs w:val="20"/>
          <w:lang w:eastAsia="es-ES"/>
        </w:rPr>
        <w:t xml:space="preserve">. </w:t>
      </w:r>
      <w:r>
        <w:rPr>
          <w:sz w:val="20"/>
          <w:szCs w:val="20"/>
          <w:lang w:eastAsia="es-ES"/>
        </w:rPr>
        <w:t>En 1917</w:t>
      </w:r>
      <w:r w:rsidRPr="002C374A">
        <w:rPr>
          <w:sz w:val="20"/>
          <w:szCs w:val="20"/>
          <w:lang w:eastAsia="es-ES"/>
        </w:rPr>
        <w:t xml:space="preserve"> el gobierno cedió ante la necesidad que tenía del ejército para la represión de  nuevos brotes de conflictividad política y social</w:t>
      </w:r>
    </w:p>
    <w:p w:rsidR="009F2B0C" w:rsidRPr="002C374A" w:rsidRDefault="009F2B0C" w:rsidP="00025692">
      <w:pPr>
        <w:numPr>
          <w:ilvl w:val="0"/>
          <w:numId w:val="67"/>
        </w:numPr>
        <w:spacing w:after="0" w:line="360" w:lineRule="auto"/>
        <w:jc w:val="both"/>
        <w:rPr>
          <w:sz w:val="20"/>
          <w:szCs w:val="20"/>
          <w:lang w:eastAsia="es-ES"/>
        </w:rPr>
      </w:pPr>
      <w:r w:rsidRPr="002C374A">
        <w:rPr>
          <w:i/>
          <w:iCs/>
          <w:sz w:val="20"/>
          <w:szCs w:val="20"/>
          <w:lang w:eastAsia="es-ES"/>
        </w:rPr>
        <w:t>La crisis política: la Asamblea de parlamentarios</w:t>
      </w:r>
      <w:r w:rsidRPr="002C374A">
        <w:rPr>
          <w:sz w:val="20"/>
          <w:szCs w:val="20"/>
          <w:lang w:eastAsia="es-ES"/>
        </w:rPr>
        <w:t>. Decenas de parlamentarios (59), liderados por el catalanista Cambó, se reunieron en Barcelona en y pidieron al gobierno Dato la convocatoria de unas Cortes Constituyentes con el objetivo de establecer un sistema democrático dentro de  un Estado descentralizado.</w:t>
      </w:r>
    </w:p>
    <w:p w:rsidR="009F2B0C" w:rsidRPr="002C374A" w:rsidRDefault="009F2B0C" w:rsidP="00025692">
      <w:pPr>
        <w:numPr>
          <w:ilvl w:val="0"/>
          <w:numId w:val="67"/>
        </w:numPr>
        <w:spacing w:after="0" w:line="360" w:lineRule="auto"/>
        <w:jc w:val="both"/>
        <w:rPr>
          <w:sz w:val="20"/>
          <w:szCs w:val="20"/>
          <w:lang w:eastAsia="es-ES"/>
        </w:rPr>
      </w:pPr>
      <w:r w:rsidRPr="002C374A">
        <w:rPr>
          <w:i/>
          <w:iCs/>
          <w:sz w:val="20"/>
          <w:szCs w:val="20"/>
          <w:lang w:eastAsia="es-ES"/>
        </w:rPr>
        <w:t>La crisis social: la huelga general</w:t>
      </w:r>
      <w:r w:rsidRPr="002C374A">
        <w:rPr>
          <w:sz w:val="20"/>
          <w:szCs w:val="20"/>
          <w:lang w:eastAsia="es-ES"/>
        </w:rPr>
        <w:t>. UGT y CNT convocaron una huelga general en la que se mezclaban reivindicaciones laborales (mejoras salariales) y políticas (establecimiento de un sistema verdaderamente democrático). La huelga fracasó y la represión</w:t>
      </w:r>
      <w:r>
        <w:rPr>
          <w:sz w:val="20"/>
          <w:szCs w:val="20"/>
          <w:lang w:eastAsia="es-ES"/>
        </w:rPr>
        <w:t xml:space="preserve"> fue</w:t>
      </w:r>
      <w:r w:rsidRPr="002C374A">
        <w:rPr>
          <w:sz w:val="20"/>
          <w:szCs w:val="20"/>
          <w:lang w:eastAsia="es-ES"/>
        </w:rPr>
        <w:t xml:space="preserve"> muy dura (</w:t>
      </w:r>
      <w:r>
        <w:rPr>
          <w:sz w:val="20"/>
          <w:szCs w:val="20"/>
          <w:lang w:eastAsia="es-ES"/>
        </w:rPr>
        <w:t>más de 80</w:t>
      </w:r>
      <w:r w:rsidRPr="002C374A">
        <w:rPr>
          <w:sz w:val="20"/>
          <w:szCs w:val="20"/>
          <w:lang w:eastAsia="es-ES"/>
        </w:rPr>
        <w:t xml:space="preserve"> muertos y encarcelamiento de Largo Caballero y otros líderes obreros).</w:t>
      </w:r>
    </w:p>
    <w:p w:rsidR="009F2B0C" w:rsidRPr="002C374A" w:rsidRDefault="009F2B0C" w:rsidP="0093642E">
      <w:pPr>
        <w:spacing w:after="0" w:line="360" w:lineRule="auto"/>
        <w:jc w:val="both"/>
        <w:rPr>
          <w:sz w:val="20"/>
          <w:szCs w:val="20"/>
          <w:lang w:eastAsia="es-ES"/>
        </w:rPr>
      </w:pPr>
      <w:r>
        <w:rPr>
          <w:sz w:val="20"/>
          <w:szCs w:val="20"/>
          <w:lang w:eastAsia="es-ES"/>
        </w:rPr>
        <w:t>La Crisis del 17, supuso un</w:t>
      </w:r>
      <w:r w:rsidRPr="002C374A">
        <w:rPr>
          <w:sz w:val="20"/>
          <w:szCs w:val="20"/>
          <w:lang w:eastAsia="es-ES"/>
        </w:rPr>
        <w:t xml:space="preserve"> nuev</w:t>
      </w:r>
      <w:r>
        <w:rPr>
          <w:sz w:val="20"/>
          <w:szCs w:val="20"/>
          <w:lang w:eastAsia="es-ES"/>
        </w:rPr>
        <w:t>o</w:t>
      </w:r>
      <w:r w:rsidRPr="002C374A">
        <w:rPr>
          <w:sz w:val="20"/>
          <w:szCs w:val="20"/>
          <w:lang w:eastAsia="es-ES"/>
        </w:rPr>
        <w:t xml:space="preserve"> </w:t>
      </w:r>
      <w:r>
        <w:rPr>
          <w:sz w:val="20"/>
          <w:szCs w:val="20"/>
          <w:lang w:eastAsia="es-ES"/>
        </w:rPr>
        <w:t>desgaste</w:t>
      </w:r>
      <w:r w:rsidRPr="002C374A">
        <w:rPr>
          <w:sz w:val="20"/>
          <w:szCs w:val="20"/>
          <w:lang w:eastAsia="es-ES"/>
        </w:rPr>
        <w:t xml:space="preserve"> del sistema de la Restauración</w:t>
      </w:r>
      <w:r>
        <w:rPr>
          <w:sz w:val="20"/>
          <w:szCs w:val="20"/>
          <w:lang w:eastAsia="es-ES"/>
        </w:rPr>
        <w:t>. Se recurrió</w:t>
      </w:r>
      <w:r w:rsidRPr="002C374A">
        <w:rPr>
          <w:sz w:val="20"/>
          <w:szCs w:val="20"/>
          <w:lang w:eastAsia="es-ES"/>
        </w:rPr>
        <w:t xml:space="preserve"> a Gobiernos de concentración</w:t>
      </w:r>
      <w:r w:rsidRPr="002C374A">
        <w:rPr>
          <w:sz w:val="20"/>
          <w:szCs w:val="20"/>
          <w:vertAlign w:val="superscript"/>
          <w:lang w:eastAsia="es-ES"/>
        </w:rPr>
        <w:footnoteReference w:id="36"/>
      </w:r>
      <w:r w:rsidRPr="002C374A">
        <w:rPr>
          <w:sz w:val="20"/>
          <w:szCs w:val="20"/>
          <w:lang w:eastAsia="es-ES"/>
        </w:rPr>
        <w:t xml:space="preserve"> en un intento desesperado por salvar el sistema amenazado por los reveses militares en Marruecos (</w:t>
      </w:r>
      <w:r w:rsidRPr="002C374A">
        <w:rPr>
          <w:i/>
          <w:sz w:val="20"/>
          <w:szCs w:val="20"/>
          <w:lang w:eastAsia="es-ES"/>
        </w:rPr>
        <w:t xml:space="preserve">Desastre de </w:t>
      </w:r>
      <w:proofErr w:type="spellStart"/>
      <w:r w:rsidRPr="002C374A">
        <w:rPr>
          <w:i/>
          <w:sz w:val="20"/>
          <w:szCs w:val="20"/>
          <w:lang w:eastAsia="es-ES"/>
        </w:rPr>
        <w:t>Annual</w:t>
      </w:r>
      <w:proofErr w:type="spellEnd"/>
      <w:r w:rsidRPr="002C374A">
        <w:rPr>
          <w:i/>
          <w:sz w:val="20"/>
          <w:szCs w:val="20"/>
          <w:lang w:eastAsia="es-ES"/>
        </w:rPr>
        <w:t>, 1921</w:t>
      </w:r>
      <w:r w:rsidRPr="002C374A">
        <w:rPr>
          <w:sz w:val="20"/>
          <w:szCs w:val="20"/>
          <w:lang w:eastAsia="es-ES"/>
        </w:rPr>
        <w:t xml:space="preserve">) </w:t>
      </w:r>
      <w:r>
        <w:rPr>
          <w:sz w:val="20"/>
          <w:szCs w:val="20"/>
          <w:lang w:eastAsia="es-ES"/>
        </w:rPr>
        <w:t>y</w:t>
      </w:r>
      <w:r w:rsidRPr="002C374A">
        <w:rPr>
          <w:sz w:val="20"/>
          <w:szCs w:val="20"/>
          <w:lang w:eastAsia="es-ES"/>
        </w:rPr>
        <w:t xml:space="preserve"> la </w:t>
      </w:r>
      <w:r>
        <w:rPr>
          <w:sz w:val="20"/>
          <w:szCs w:val="20"/>
          <w:lang w:eastAsia="es-ES"/>
        </w:rPr>
        <w:t>creciente conflictividad</w:t>
      </w:r>
      <w:r w:rsidRPr="002C374A">
        <w:rPr>
          <w:sz w:val="20"/>
          <w:szCs w:val="20"/>
          <w:lang w:eastAsia="es-ES"/>
        </w:rPr>
        <w:t xml:space="preserve"> social</w:t>
      </w:r>
      <w:r w:rsidRPr="002C374A">
        <w:rPr>
          <w:sz w:val="20"/>
          <w:szCs w:val="20"/>
          <w:vertAlign w:val="superscript"/>
          <w:lang w:eastAsia="es-ES"/>
        </w:rPr>
        <w:footnoteReference w:id="37"/>
      </w:r>
      <w:r w:rsidRPr="002C374A">
        <w:rPr>
          <w:sz w:val="20"/>
          <w:szCs w:val="20"/>
          <w:lang w:eastAsia="es-ES"/>
        </w:rPr>
        <w:t xml:space="preserve"> </w:t>
      </w:r>
      <w:r>
        <w:rPr>
          <w:sz w:val="20"/>
          <w:szCs w:val="20"/>
          <w:lang w:eastAsia="es-ES"/>
        </w:rPr>
        <w:t xml:space="preserve">(muy violenta en Barcelona) </w:t>
      </w:r>
      <w:r w:rsidRPr="002C374A">
        <w:rPr>
          <w:sz w:val="20"/>
          <w:szCs w:val="20"/>
          <w:lang w:eastAsia="es-ES"/>
        </w:rPr>
        <w:t xml:space="preserve">consecuencia de la crisis económica que siguió al fin de la guerra mundial  y las expectativas creadas por la revolución rusa </w:t>
      </w:r>
    </w:p>
    <w:p w:rsidR="009F2B0C" w:rsidRPr="002C374A" w:rsidRDefault="009F2B0C" w:rsidP="00025692">
      <w:pPr>
        <w:keepNext/>
        <w:numPr>
          <w:ilvl w:val="0"/>
          <w:numId w:val="64"/>
        </w:numPr>
        <w:spacing w:after="0" w:line="360" w:lineRule="auto"/>
        <w:outlineLvl w:val="2"/>
        <w:rPr>
          <w:rFonts w:cs="Arial"/>
          <w:b/>
          <w:bCs/>
          <w:sz w:val="20"/>
          <w:szCs w:val="20"/>
          <w:lang w:eastAsia="es-ES"/>
        </w:rPr>
      </w:pPr>
      <w:bookmarkStart w:id="141" w:name="_Toc252122365"/>
      <w:r w:rsidRPr="002C374A">
        <w:rPr>
          <w:rFonts w:cs="Arial"/>
          <w:b/>
          <w:bCs/>
          <w:sz w:val="20"/>
          <w:szCs w:val="20"/>
          <w:lang w:eastAsia="es-ES"/>
        </w:rPr>
        <w:t>1.5 La Guerra de Marruecos</w:t>
      </w:r>
      <w:bookmarkEnd w:id="141"/>
      <w:r w:rsidRPr="002C374A">
        <w:rPr>
          <w:rFonts w:cs="Arial"/>
          <w:b/>
          <w:bCs/>
          <w:sz w:val="20"/>
          <w:szCs w:val="20"/>
          <w:lang w:eastAsia="es-ES"/>
        </w:rPr>
        <w:t xml:space="preserve">  </w:t>
      </w:r>
    </w:p>
    <w:p w:rsidR="009F2B0C" w:rsidRPr="002C374A" w:rsidRDefault="009F2B0C" w:rsidP="009F3F5F">
      <w:pPr>
        <w:spacing w:after="0" w:line="360" w:lineRule="auto"/>
        <w:jc w:val="both"/>
        <w:rPr>
          <w:sz w:val="20"/>
          <w:szCs w:val="20"/>
          <w:lang w:eastAsia="es-ES"/>
        </w:rPr>
      </w:pPr>
      <w:bookmarkStart w:id="142" w:name="_Toc252122366"/>
      <w:r w:rsidRPr="002C374A">
        <w:rPr>
          <w:sz w:val="20"/>
          <w:szCs w:val="20"/>
          <w:lang w:eastAsia="es-ES"/>
        </w:rPr>
        <w:t xml:space="preserve">En 1906  </w:t>
      </w:r>
      <w:r w:rsidRPr="002C374A">
        <w:rPr>
          <w:i/>
          <w:iCs/>
          <w:sz w:val="20"/>
          <w:szCs w:val="20"/>
          <w:lang w:eastAsia="es-ES"/>
        </w:rPr>
        <w:t>La Conferencia Internacional de Algeciras</w:t>
      </w:r>
      <w:r w:rsidRPr="002C374A">
        <w:rPr>
          <w:i/>
          <w:iCs/>
          <w:sz w:val="20"/>
          <w:szCs w:val="20"/>
          <w:vertAlign w:val="superscript"/>
          <w:lang w:eastAsia="es-ES"/>
        </w:rPr>
        <w:footnoteReference w:id="38"/>
      </w:r>
      <w:r w:rsidRPr="002C374A">
        <w:rPr>
          <w:sz w:val="20"/>
          <w:szCs w:val="20"/>
          <w:lang w:eastAsia="es-ES"/>
        </w:rPr>
        <w:t xml:space="preserve"> convirtió Marruecos en un protectorado controlado por España (Norte) y Francia (Sur).  </w:t>
      </w:r>
      <w:r>
        <w:rPr>
          <w:sz w:val="20"/>
          <w:szCs w:val="20"/>
          <w:lang w:eastAsia="es-ES"/>
        </w:rPr>
        <w:t>La Corona y los militares vieron en Marruecos la oportunidad</w:t>
      </w:r>
      <w:r w:rsidRPr="002C374A">
        <w:rPr>
          <w:sz w:val="20"/>
          <w:szCs w:val="20"/>
          <w:lang w:eastAsia="es-ES"/>
        </w:rPr>
        <w:t xml:space="preserve"> </w:t>
      </w:r>
      <w:r>
        <w:rPr>
          <w:sz w:val="20"/>
          <w:szCs w:val="20"/>
          <w:lang w:eastAsia="es-ES"/>
        </w:rPr>
        <w:t>para</w:t>
      </w:r>
      <w:r w:rsidRPr="002C374A">
        <w:rPr>
          <w:sz w:val="20"/>
          <w:szCs w:val="20"/>
          <w:lang w:eastAsia="es-ES"/>
        </w:rPr>
        <w:t xml:space="preserve">  recuperar el prestigio  </w:t>
      </w:r>
      <w:r>
        <w:rPr>
          <w:sz w:val="20"/>
          <w:szCs w:val="20"/>
          <w:lang w:eastAsia="es-ES"/>
        </w:rPr>
        <w:t xml:space="preserve">perdido </w:t>
      </w:r>
      <w:r w:rsidRPr="002C374A">
        <w:rPr>
          <w:sz w:val="20"/>
          <w:szCs w:val="20"/>
          <w:lang w:eastAsia="es-ES"/>
        </w:rPr>
        <w:t xml:space="preserve">tras el </w:t>
      </w:r>
      <w:r w:rsidRPr="002C374A">
        <w:rPr>
          <w:i/>
          <w:sz w:val="20"/>
          <w:szCs w:val="20"/>
          <w:lang w:eastAsia="es-ES"/>
        </w:rPr>
        <w:t>Desastre del 98</w:t>
      </w:r>
      <w:r>
        <w:rPr>
          <w:i/>
          <w:sz w:val="20"/>
          <w:szCs w:val="20"/>
          <w:lang w:eastAsia="es-ES"/>
        </w:rPr>
        <w:t>.</w:t>
      </w:r>
      <w:r w:rsidRPr="002C374A">
        <w:rPr>
          <w:sz w:val="20"/>
          <w:szCs w:val="20"/>
          <w:lang w:eastAsia="es-ES"/>
        </w:rPr>
        <w:t xml:space="preserve"> La política colonial en África influyó en la vida del país hasta 1925; fue la responsable </w:t>
      </w:r>
      <w:r w:rsidRPr="002C374A">
        <w:rPr>
          <w:sz w:val="20"/>
          <w:szCs w:val="20"/>
          <w:lang w:eastAsia="es-ES"/>
        </w:rPr>
        <w:lastRenderedPageBreak/>
        <w:t>de la Crisis de 1909</w:t>
      </w:r>
      <w:r>
        <w:rPr>
          <w:sz w:val="20"/>
          <w:szCs w:val="20"/>
          <w:lang w:eastAsia="es-ES"/>
        </w:rPr>
        <w:t xml:space="preserve"> (con la consiguiente caída de Maura) </w:t>
      </w:r>
      <w:r w:rsidRPr="002C374A">
        <w:rPr>
          <w:sz w:val="20"/>
          <w:szCs w:val="20"/>
          <w:lang w:eastAsia="es-ES"/>
        </w:rPr>
        <w:t xml:space="preserve"> y tras el </w:t>
      </w:r>
      <w:r w:rsidRPr="002C374A">
        <w:rPr>
          <w:i/>
          <w:iCs/>
          <w:sz w:val="20"/>
          <w:szCs w:val="20"/>
          <w:lang w:eastAsia="es-ES"/>
        </w:rPr>
        <w:t xml:space="preserve">Desastre de </w:t>
      </w:r>
      <w:proofErr w:type="spellStart"/>
      <w:r w:rsidRPr="002C374A">
        <w:rPr>
          <w:i/>
          <w:iCs/>
          <w:sz w:val="20"/>
          <w:szCs w:val="20"/>
          <w:lang w:eastAsia="es-ES"/>
        </w:rPr>
        <w:t>Annual</w:t>
      </w:r>
      <w:proofErr w:type="spellEnd"/>
      <w:r w:rsidRPr="002C374A">
        <w:rPr>
          <w:sz w:val="20"/>
          <w:szCs w:val="20"/>
          <w:lang w:eastAsia="es-ES"/>
        </w:rPr>
        <w:t xml:space="preserve"> aceleró el fin de la Restauración (pronunciamiento de Primo de Rivera)</w:t>
      </w:r>
      <w:r w:rsidRPr="002C374A">
        <w:rPr>
          <w:i/>
          <w:iCs/>
          <w:sz w:val="20"/>
          <w:szCs w:val="20"/>
          <w:lang w:eastAsia="es-ES"/>
        </w:rPr>
        <w:t>.</w:t>
      </w:r>
    </w:p>
    <w:p w:rsidR="009F2B0C" w:rsidRPr="002C374A" w:rsidRDefault="009F2B0C" w:rsidP="009D59D2">
      <w:pPr>
        <w:spacing w:after="0" w:line="360" w:lineRule="auto"/>
        <w:jc w:val="both"/>
        <w:rPr>
          <w:sz w:val="20"/>
          <w:szCs w:val="20"/>
          <w:lang w:eastAsia="es-ES"/>
        </w:rPr>
      </w:pPr>
      <w:r w:rsidRPr="002C374A">
        <w:rPr>
          <w:sz w:val="20"/>
          <w:szCs w:val="20"/>
          <w:lang w:eastAsia="es-ES"/>
        </w:rPr>
        <w:t xml:space="preserve">En un principio la ocupación fue pacífica </w:t>
      </w:r>
      <w:r>
        <w:rPr>
          <w:sz w:val="20"/>
          <w:szCs w:val="20"/>
          <w:lang w:eastAsia="es-ES"/>
        </w:rPr>
        <w:t>mediante</w:t>
      </w:r>
      <w:r w:rsidRPr="002C374A">
        <w:rPr>
          <w:sz w:val="20"/>
          <w:szCs w:val="20"/>
          <w:lang w:eastAsia="es-ES"/>
        </w:rPr>
        <w:t xml:space="preserve"> pactos con los jefes tribales. Sin embargo, la explotación de sus riquezas mineras </w:t>
      </w:r>
      <w:r>
        <w:rPr>
          <w:sz w:val="20"/>
          <w:szCs w:val="20"/>
          <w:lang w:eastAsia="es-ES"/>
        </w:rPr>
        <w:t>provocó una insurrección</w:t>
      </w:r>
      <w:r w:rsidRPr="002C374A">
        <w:rPr>
          <w:sz w:val="20"/>
          <w:szCs w:val="20"/>
          <w:lang w:eastAsia="es-ES"/>
        </w:rPr>
        <w:t xml:space="preserve"> que obligó al empleo de reservistas (hecho que desencadenó la </w:t>
      </w:r>
      <w:r w:rsidRPr="00384133">
        <w:rPr>
          <w:i/>
          <w:sz w:val="20"/>
          <w:szCs w:val="20"/>
          <w:lang w:eastAsia="es-ES"/>
        </w:rPr>
        <w:t>Semana Trágica de Barcelona</w:t>
      </w:r>
      <w:r w:rsidRPr="002C374A">
        <w:rPr>
          <w:sz w:val="20"/>
          <w:szCs w:val="20"/>
          <w:lang w:eastAsia="es-ES"/>
        </w:rPr>
        <w:t xml:space="preserve">). A pesar de ello el ejército fue incapaz de restablecer el </w:t>
      </w:r>
      <w:r>
        <w:rPr>
          <w:sz w:val="20"/>
          <w:szCs w:val="20"/>
          <w:lang w:eastAsia="es-ES"/>
        </w:rPr>
        <w:t>control efectivo del Rif</w:t>
      </w:r>
      <w:r w:rsidRPr="002C374A">
        <w:rPr>
          <w:sz w:val="20"/>
          <w:szCs w:val="20"/>
          <w:lang w:eastAsia="es-ES"/>
        </w:rPr>
        <w:t xml:space="preserve">. </w:t>
      </w:r>
    </w:p>
    <w:p w:rsidR="009F2B0C" w:rsidRPr="002C374A" w:rsidRDefault="009F2B0C" w:rsidP="0093642E">
      <w:pPr>
        <w:spacing w:after="0" w:line="360" w:lineRule="auto"/>
        <w:jc w:val="both"/>
        <w:rPr>
          <w:sz w:val="20"/>
          <w:szCs w:val="20"/>
          <w:lang w:eastAsia="es-ES"/>
        </w:rPr>
      </w:pPr>
      <w:r w:rsidRPr="002C374A">
        <w:rPr>
          <w:sz w:val="20"/>
          <w:szCs w:val="20"/>
          <w:lang w:eastAsia="es-ES"/>
        </w:rPr>
        <w:t>Finalmente, el general Silvestre planificó</w:t>
      </w:r>
      <w:r>
        <w:rPr>
          <w:sz w:val="20"/>
          <w:szCs w:val="20"/>
          <w:lang w:eastAsia="es-ES"/>
        </w:rPr>
        <w:t xml:space="preserve"> una ofensiva para  la recuperación del Rif</w:t>
      </w:r>
      <w:r w:rsidRPr="002C374A">
        <w:rPr>
          <w:sz w:val="20"/>
          <w:szCs w:val="20"/>
          <w:lang w:eastAsia="es-ES"/>
        </w:rPr>
        <w:t xml:space="preserve">. Pero la incompetencia militar permitió al jefe insurgente </w:t>
      </w:r>
      <w:proofErr w:type="spellStart"/>
      <w:r w:rsidRPr="002C374A">
        <w:rPr>
          <w:sz w:val="20"/>
          <w:szCs w:val="20"/>
          <w:lang w:eastAsia="es-ES"/>
        </w:rPr>
        <w:t>Abdel</w:t>
      </w:r>
      <w:proofErr w:type="spellEnd"/>
      <w:r w:rsidRPr="002C374A">
        <w:rPr>
          <w:sz w:val="20"/>
          <w:szCs w:val="20"/>
          <w:lang w:eastAsia="es-ES"/>
        </w:rPr>
        <w:t xml:space="preserve">-Krim </w:t>
      </w:r>
      <w:r>
        <w:rPr>
          <w:sz w:val="20"/>
          <w:szCs w:val="20"/>
          <w:lang w:eastAsia="es-ES"/>
        </w:rPr>
        <w:t>destruir</w:t>
      </w:r>
      <w:r w:rsidRPr="002C374A">
        <w:rPr>
          <w:sz w:val="20"/>
          <w:szCs w:val="20"/>
          <w:lang w:eastAsia="es-ES"/>
        </w:rPr>
        <w:t xml:space="preserve"> las posiciones españolas, </w:t>
      </w:r>
      <w:r w:rsidRPr="002C374A">
        <w:rPr>
          <w:i/>
          <w:iCs/>
          <w:sz w:val="20"/>
          <w:szCs w:val="20"/>
          <w:lang w:eastAsia="es-ES"/>
        </w:rPr>
        <w:t xml:space="preserve">Desastre de </w:t>
      </w:r>
      <w:proofErr w:type="spellStart"/>
      <w:r w:rsidRPr="002C374A">
        <w:rPr>
          <w:i/>
          <w:iCs/>
          <w:sz w:val="20"/>
          <w:szCs w:val="20"/>
          <w:lang w:eastAsia="es-ES"/>
        </w:rPr>
        <w:t>Annual</w:t>
      </w:r>
      <w:proofErr w:type="spellEnd"/>
      <w:r w:rsidRPr="002C374A">
        <w:rPr>
          <w:i/>
          <w:iCs/>
          <w:sz w:val="20"/>
          <w:szCs w:val="20"/>
          <w:lang w:eastAsia="es-ES"/>
        </w:rPr>
        <w:t xml:space="preserve"> (1921)</w:t>
      </w:r>
      <w:r w:rsidRPr="002C374A">
        <w:rPr>
          <w:sz w:val="20"/>
          <w:szCs w:val="20"/>
          <w:lang w:eastAsia="es-ES"/>
        </w:rPr>
        <w:t>. Esta humillante derrota</w:t>
      </w:r>
      <w:r w:rsidRPr="002C374A">
        <w:rPr>
          <w:i/>
          <w:sz w:val="20"/>
          <w:szCs w:val="20"/>
          <w:lang w:eastAsia="es-ES"/>
        </w:rPr>
        <w:t xml:space="preserve">, </w:t>
      </w:r>
      <w:r w:rsidRPr="002C374A">
        <w:rPr>
          <w:sz w:val="20"/>
          <w:szCs w:val="20"/>
          <w:lang w:eastAsia="es-ES"/>
        </w:rPr>
        <w:t xml:space="preserve"> que terminó con </w:t>
      </w:r>
      <w:r>
        <w:rPr>
          <w:sz w:val="20"/>
          <w:szCs w:val="20"/>
          <w:lang w:eastAsia="es-ES"/>
        </w:rPr>
        <w:t>unos 10000 muertos</w:t>
      </w:r>
      <w:r w:rsidRPr="002C374A">
        <w:rPr>
          <w:sz w:val="20"/>
          <w:szCs w:val="20"/>
          <w:lang w:eastAsia="es-ES"/>
        </w:rPr>
        <w:t>, provocó la indignación de la opinión pública española y la exigencia por parte de las Cortes de responsabilidades militares (</w:t>
      </w:r>
      <w:r>
        <w:rPr>
          <w:i/>
          <w:iCs/>
          <w:sz w:val="20"/>
          <w:szCs w:val="20"/>
          <w:lang w:eastAsia="es-ES"/>
        </w:rPr>
        <w:t>Expediente Pica</w:t>
      </w:r>
      <w:r w:rsidRPr="002C374A">
        <w:rPr>
          <w:i/>
          <w:iCs/>
          <w:sz w:val="20"/>
          <w:szCs w:val="20"/>
          <w:lang w:eastAsia="es-ES"/>
        </w:rPr>
        <w:t>s</w:t>
      </w:r>
      <w:r>
        <w:rPr>
          <w:i/>
          <w:iCs/>
          <w:sz w:val="20"/>
          <w:szCs w:val="20"/>
          <w:lang w:eastAsia="es-ES"/>
        </w:rPr>
        <w:t>s</w:t>
      </w:r>
      <w:r w:rsidRPr="002C374A">
        <w:rPr>
          <w:i/>
          <w:iCs/>
          <w:sz w:val="20"/>
          <w:szCs w:val="20"/>
          <w:lang w:eastAsia="es-ES"/>
        </w:rPr>
        <w:t>o</w:t>
      </w:r>
      <w:r w:rsidRPr="002C374A">
        <w:rPr>
          <w:sz w:val="20"/>
          <w:szCs w:val="20"/>
          <w:lang w:eastAsia="es-ES"/>
        </w:rPr>
        <w:t>) que no se pudieron depurar por el golpe de Estado de Primo de Rivera.</w:t>
      </w:r>
    </w:p>
    <w:p w:rsidR="009F2B0C" w:rsidRDefault="009F2B0C" w:rsidP="00705472">
      <w:pPr>
        <w:keepNext/>
        <w:spacing w:after="0" w:line="360" w:lineRule="auto"/>
        <w:jc w:val="both"/>
        <w:outlineLvl w:val="0"/>
        <w:rPr>
          <w:b/>
          <w:bCs/>
          <w:sz w:val="20"/>
          <w:szCs w:val="20"/>
          <w:lang w:eastAsia="es-ES"/>
        </w:rPr>
      </w:pPr>
    </w:p>
    <w:p w:rsidR="009F2B0C" w:rsidRPr="002C374A" w:rsidRDefault="009F2B0C" w:rsidP="00705472">
      <w:pPr>
        <w:keepNext/>
        <w:spacing w:after="0" w:line="360" w:lineRule="auto"/>
        <w:jc w:val="both"/>
        <w:outlineLvl w:val="0"/>
        <w:rPr>
          <w:b/>
          <w:bCs/>
          <w:sz w:val="20"/>
          <w:szCs w:val="20"/>
          <w:lang w:eastAsia="es-ES"/>
        </w:rPr>
      </w:pPr>
      <w:r w:rsidRPr="002C374A">
        <w:rPr>
          <w:b/>
          <w:bCs/>
          <w:sz w:val="20"/>
          <w:szCs w:val="20"/>
          <w:lang w:eastAsia="es-ES"/>
        </w:rPr>
        <w:t>2. LA DICTADURA DE PRIMO DE RIVERA (1923-1930)</w:t>
      </w:r>
      <w:bookmarkEnd w:id="142"/>
    </w:p>
    <w:p w:rsidR="009F2B0C" w:rsidRPr="002C374A" w:rsidRDefault="009F2B0C" w:rsidP="00705472">
      <w:pPr>
        <w:keepNext/>
        <w:spacing w:after="0" w:line="360" w:lineRule="auto"/>
        <w:jc w:val="both"/>
        <w:outlineLvl w:val="2"/>
        <w:rPr>
          <w:rFonts w:cs="Arial"/>
          <w:b/>
          <w:bCs/>
          <w:sz w:val="20"/>
          <w:szCs w:val="20"/>
          <w:lang w:eastAsia="es-ES"/>
        </w:rPr>
      </w:pPr>
      <w:bookmarkStart w:id="143" w:name="_Toc252122367"/>
      <w:r w:rsidRPr="002C374A">
        <w:rPr>
          <w:rFonts w:cs="Arial"/>
          <w:b/>
          <w:bCs/>
          <w:sz w:val="20"/>
          <w:szCs w:val="20"/>
          <w:lang w:eastAsia="es-ES"/>
        </w:rPr>
        <w:t>2.1. El golpe militar de Primo de Rivera</w:t>
      </w:r>
    </w:p>
    <w:p w:rsidR="009F2B0C" w:rsidRPr="002C374A" w:rsidRDefault="009F2B0C" w:rsidP="00705472">
      <w:pPr>
        <w:keepNext/>
        <w:spacing w:after="0" w:line="360" w:lineRule="auto"/>
        <w:jc w:val="both"/>
        <w:outlineLvl w:val="2"/>
        <w:rPr>
          <w:rFonts w:cs="Arial"/>
          <w:b/>
          <w:bCs/>
          <w:sz w:val="20"/>
          <w:szCs w:val="20"/>
          <w:lang w:eastAsia="es-ES"/>
        </w:rPr>
      </w:pPr>
      <w:r w:rsidRPr="002C374A">
        <w:rPr>
          <w:rFonts w:cs="Arial"/>
          <w:b/>
          <w:bCs/>
          <w:sz w:val="20"/>
          <w:szCs w:val="20"/>
          <w:lang w:eastAsia="es-ES"/>
        </w:rPr>
        <w:t>a) Los antecedentes del Golpe.</w:t>
      </w:r>
      <w:bookmarkEnd w:id="143"/>
    </w:p>
    <w:p w:rsidR="009F2B0C" w:rsidRPr="002C374A" w:rsidRDefault="009F2B0C" w:rsidP="0093642E">
      <w:pPr>
        <w:tabs>
          <w:tab w:val="left" w:pos="3206"/>
        </w:tabs>
        <w:spacing w:after="0" w:line="360" w:lineRule="auto"/>
        <w:jc w:val="both"/>
        <w:rPr>
          <w:sz w:val="20"/>
          <w:szCs w:val="20"/>
          <w:lang w:eastAsia="es-ES"/>
        </w:rPr>
      </w:pPr>
      <w:r w:rsidRPr="002C374A">
        <w:rPr>
          <w:sz w:val="20"/>
          <w:szCs w:val="20"/>
          <w:lang w:eastAsia="es-ES"/>
        </w:rPr>
        <w:t>El desgaste de la Restauración se aceleró por tres motivos:</w:t>
      </w:r>
    </w:p>
    <w:p w:rsidR="009F2B0C" w:rsidRPr="002C374A" w:rsidRDefault="009F2B0C" w:rsidP="00025692">
      <w:pPr>
        <w:numPr>
          <w:ilvl w:val="0"/>
          <w:numId w:val="68"/>
        </w:numPr>
        <w:tabs>
          <w:tab w:val="left" w:pos="3206"/>
        </w:tabs>
        <w:spacing w:after="0" w:line="360" w:lineRule="auto"/>
        <w:jc w:val="both"/>
        <w:rPr>
          <w:sz w:val="20"/>
          <w:szCs w:val="20"/>
          <w:lang w:eastAsia="es-ES"/>
        </w:rPr>
      </w:pPr>
      <w:r w:rsidRPr="002C374A">
        <w:rPr>
          <w:sz w:val="20"/>
          <w:szCs w:val="20"/>
          <w:lang w:eastAsia="es-ES"/>
        </w:rPr>
        <w:t>La inestabilidad política tras la Crisis del 17 (gobiernos de concentración</w:t>
      </w:r>
      <w:r>
        <w:rPr>
          <w:sz w:val="20"/>
          <w:szCs w:val="20"/>
          <w:lang w:eastAsia="es-ES"/>
        </w:rPr>
        <w:t>,</w:t>
      </w:r>
      <w:r w:rsidRPr="002C374A">
        <w:rPr>
          <w:sz w:val="20"/>
          <w:szCs w:val="20"/>
          <w:lang w:eastAsia="es-ES"/>
        </w:rPr>
        <w:t xml:space="preserve"> división interna de los partidos</w:t>
      </w:r>
      <w:r>
        <w:rPr>
          <w:sz w:val="20"/>
          <w:szCs w:val="20"/>
          <w:lang w:eastAsia="es-ES"/>
        </w:rPr>
        <w:t>..</w:t>
      </w:r>
      <w:r w:rsidRPr="002C374A">
        <w:rPr>
          <w:sz w:val="20"/>
          <w:szCs w:val="20"/>
          <w:lang w:eastAsia="es-ES"/>
        </w:rPr>
        <w:t>.</w:t>
      </w:r>
      <w:r>
        <w:rPr>
          <w:sz w:val="20"/>
          <w:szCs w:val="20"/>
          <w:lang w:eastAsia="es-ES"/>
        </w:rPr>
        <w:t>).</w:t>
      </w:r>
    </w:p>
    <w:p w:rsidR="009F2B0C" w:rsidRPr="002C374A" w:rsidRDefault="009F2B0C" w:rsidP="00025692">
      <w:pPr>
        <w:numPr>
          <w:ilvl w:val="0"/>
          <w:numId w:val="68"/>
        </w:numPr>
        <w:tabs>
          <w:tab w:val="left" w:pos="3206"/>
        </w:tabs>
        <w:spacing w:after="0" w:line="360" w:lineRule="auto"/>
        <w:jc w:val="both"/>
        <w:rPr>
          <w:sz w:val="20"/>
          <w:szCs w:val="20"/>
          <w:lang w:eastAsia="es-ES"/>
        </w:rPr>
      </w:pPr>
      <w:r w:rsidRPr="002C374A">
        <w:rPr>
          <w:sz w:val="20"/>
          <w:szCs w:val="20"/>
          <w:lang w:eastAsia="es-ES"/>
        </w:rPr>
        <w:t>La conflictividad social</w:t>
      </w:r>
      <w:r w:rsidRPr="002C374A">
        <w:rPr>
          <w:sz w:val="20"/>
          <w:szCs w:val="20"/>
          <w:vertAlign w:val="superscript"/>
          <w:lang w:eastAsia="es-ES"/>
        </w:rPr>
        <w:footnoteReference w:id="39"/>
      </w:r>
      <w:r w:rsidRPr="002C374A">
        <w:rPr>
          <w:sz w:val="20"/>
          <w:szCs w:val="20"/>
          <w:lang w:eastAsia="es-ES"/>
        </w:rPr>
        <w:t xml:space="preserve"> (huelgas, atentados...) causada por la crisis económica que siguió a la Guerra Mundial. </w:t>
      </w:r>
    </w:p>
    <w:p w:rsidR="009F2B0C" w:rsidRPr="002C374A" w:rsidRDefault="009F2B0C" w:rsidP="00025692">
      <w:pPr>
        <w:numPr>
          <w:ilvl w:val="0"/>
          <w:numId w:val="68"/>
        </w:numPr>
        <w:tabs>
          <w:tab w:val="left" w:pos="3206"/>
        </w:tabs>
        <w:spacing w:after="0" w:line="360" w:lineRule="auto"/>
        <w:jc w:val="both"/>
        <w:rPr>
          <w:sz w:val="20"/>
          <w:szCs w:val="20"/>
          <w:lang w:eastAsia="es-ES"/>
        </w:rPr>
      </w:pPr>
      <w:r w:rsidRPr="002C374A">
        <w:rPr>
          <w:sz w:val="20"/>
          <w:szCs w:val="20"/>
          <w:lang w:eastAsia="es-ES"/>
        </w:rPr>
        <w:t>Los reveses militares en Marruecos (</w:t>
      </w:r>
      <w:r w:rsidRPr="002C374A">
        <w:rPr>
          <w:i/>
          <w:iCs/>
          <w:sz w:val="20"/>
          <w:szCs w:val="20"/>
          <w:lang w:eastAsia="es-ES"/>
        </w:rPr>
        <w:t xml:space="preserve">Desastre de </w:t>
      </w:r>
      <w:proofErr w:type="spellStart"/>
      <w:r w:rsidRPr="002C374A">
        <w:rPr>
          <w:i/>
          <w:iCs/>
          <w:sz w:val="20"/>
          <w:szCs w:val="20"/>
          <w:lang w:eastAsia="es-ES"/>
        </w:rPr>
        <w:t>Annual</w:t>
      </w:r>
      <w:proofErr w:type="spellEnd"/>
      <w:r w:rsidRPr="002C374A">
        <w:rPr>
          <w:sz w:val="20"/>
          <w:szCs w:val="20"/>
          <w:lang w:eastAsia="es-ES"/>
        </w:rPr>
        <w:t xml:space="preserve">) y la investigación parlamentaria para la exigencia de responsabilidades </w:t>
      </w:r>
      <w:r w:rsidRPr="002C374A">
        <w:rPr>
          <w:i/>
          <w:sz w:val="20"/>
          <w:szCs w:val="20"/>
          <w:lang w:eastAsia="es-ES"/>
        </w:rPr>
        <w:t>Exp</w:t>
      </w:r>
      <w:r>
        <w:rPr>
          <w:i/>
          <w:sz w:val="20"/>
          <w:szCs w:val="20"/>
          <w:lang w:eastAsia="es-ES"/>
        </w:rPr>
        <w:t>ediente Picass</w:t>
      </w:r>
      <w:r w:rsidRPr="002C374A">
        <w:rPr>
          <w:i/>
          <w:sz w:val="20"/>
          <w:szCs w:val="20"/>
          <w:lang w:eastAsia="es-ES"/>
        </w:rPr>
        <w:t>o</w:t>
      </w:r>
    </w:p>
    <w:p w:rsidR="009F2B0C" w:rsidRPr="002C374A" w:rsidRDefault="009F2B0C" w:rsidP="00025692">
      <w:pPr>
        <w:numPr>
          <w:ilvl w:val="0"/>
          <w:numId w:val="68"/>
        </w:numPr>
        <w:tabs>
          <w:tab w:val="left" w:pos="3206"/>
        </w:tabs>
        <w:spacing w:after="0" w:line="360" w:lineRule="auto"/>
        <w:jc w:val="both"/>
        <w:rPr>
          <w:sz w:val="20"/>
          <w:szCs w:val="20"/>
          <w:lang w:eastAsia="es-ES"/>
        </w:rPr>
      </w:pPr>
      <w:r w:rsidRPr="002C374A">
        <w:rPr>
          <w:sz w:val="20"/>
          <w:szCs w:val="20"/>
          <w:lang w:eastAsia="es-ES"/>
        </w:rPr>
        <w:t>El auge del catalanismo visto con preocupación por conservadores y militares</w:t>
      </w:r>
    </w:p>
    <w:p w:rsidR="009F2B0C" w:rsidRPr="002C374A" w:rsidRDefault="009F2B0C" w:rsidP="0093642E">
      <w:pPr>
        <w:tabs>
          <w:tab w:val="left" w:pos="3206"/>
        </w:tabs>
        <w:spacing w:after="0" w:line="360" w:lineRule="auto"/>
        <w:jc w:val="both"/>
        <w:rPr>
          <w:b/>
          <w:bCs/>
          <w:sz w:val="20"/>
          <w:szCs w:val="20"/>
          <w:lang w:eastAsia="es-ES"/>
        </w:rPr>
      </w:pPr>
      <w:r w:rsidRPr="002C374A">
        <w:rPr>
          <w:b/>
          <w:bCs/>
          <w:sz w:val="20"/>
          <w:szCs w:val="20"/>
          <w:lang w:eastAsia="es-ES"/>
        </w:rPr>
        <w:t>b)  Características del Golpe de Primo de Rivera</w:t>
      </w:r>
    </w:p>
    <w:p w:rsidR="009F2B0C" w:rsidRPr="002C374A" w:rsidRDefault="009F2B0C" w:rsidP="009D59D2">
      <w:pPr>
        <w:tabs>
          <w:tab w:val="left" w:pos="3206"/>
        </w:tabs>
        <w:spacing w:after="0" w:line="360" w:lineRule="auto"/>
        <w:jc w:val="both"/>
        <w:rPr>
          <w:sz w:val="20"/>
          <w:szCs w:val="20"/>
          <w:lang w:eastAsia="es-ES"/>
        </w:rPr>
      </w:pPr>
      <w:r w:rsidRPr="002C374A">
        <w:rPr>
          <w:sz w:val="20"/>
          <w:szCs w:val="20"/>
          <w:lang w:eastAsia="es-ES"/>
        </w:rPr>
        <w:t xml:space="preserve">En 1923 Primo de Rivera  dio un golpe militar que triunfó gracias al respaldo del ejército, la Corona, la burguesía </w:t>
      </w:r>
      <w:r>
        <w:rPr>
          <w:sz w:val="20"/>
          <w:szCs w:val="20"/>
          <w:lang w:eastAsia="es-ES"/>
        </w:rPr>
        <w:t>(sobre todo la catalana deseosa</w:t>
      </w:r>
      <w:r w:rsidRPr="002C374A">
        <w:rPr>
          <w:sz w:val="20"/>
          <w:szCs w:val="20"/>
          <w:lang w:eastAsia="es-ES"/>
        </w:rPr>
        <w:t xml:space="preserve"> de una paz social a cualquier precio),  y la pasividad de </w:t>
      </w:r>
      <w:r>
        <w:rPr>
          <w:sz w:val="20"/>
          <w:szCs w:val="20"/>
          <w:lang w:eastAsia="es-ES"/>
        </w:rPr>
        <w:t>gobierno</w:t>
      </w:r>
      <w:r w:rsidRPr="002C374A">
        <w:rPr>
          <w:sz w:val="20"/>
          <w:szCs w:val="20"/>
          <w:lang w:eastAsia="es-ES"/>
        </w:rPr>
        <w:t xml:space="preserve"> y organizaciones populares.</w:t>
      </w:r>
    </w:p>
    <w:p w:rsidR="009F2B0C" w:rsidRPr="002C374A" w:rsidRDefault="009F2B0C" w:rsidP="00226BE9">
      <w:pPr>
        <w:keepNext/>
        <w:spacing w:after="0" w:line="360" w:lineRule="auto"/>
        <w:jc w:val="both"/>
        <w:outlineLvl w:val="2"/>
        <w:rPr>
          <w:rFonts w:cs="Arial"/>
          <w:b/>
          <w:bCs/>
          <w:sz w:val="20"/>
          <w:szCs w:val="20"/>
          <w:lang w:eastAsia="es-ES"/>
        </w:rPr>
      </w:pPr>
      <w:bookmarkStart w:id="144" w:name="_Toc252122368"/>
      <w:r w:rsidRPr="002C374A">
        <w:rPr>
          <w:rFonts w:cs="Arial"/>
          <w:b/>
          <w:bCs/>
          <w:sz w:val="20"/>
          <w:szCs w:val="20"/>
          <w:lang w:eastAsia="es-ES"/>
        </w:rPr>
        <w:t>2.2. El directorio militar (1923-1925)</w:t>
      </w:r>
      <w:bookmarkEnd w:id="144"/>
    </w:p>
    <w:p w:rsidR="009F2B0C" w:rsidRPr="002C374A" w:rsidRDefault="009F2B0C" w:rsidP="009D59D2">
      <w:pPr>
        <w:tabs>
          <w:tab w:val="left" w:pos="3206"/>
        </w:tabs>
        <w:spacing w:after="0" w:line="360" w:lineRule="auto"/>
        <w:jc w:val="both"/>
        <w:rPr>
          <w:sz w:val="20"/>
          <w:szCs w:val="20"/>
          <w:lang w:eastAsia="es-ES"/>
        </w:rPr>
      </w:pPr>
      <w:r w:rsidRPr="002C374A">
        <w:rPr>
          <w:sz w:val="20"/>
          <w:szCs w:val="20"/>
          <w:lang w:eastAsia="es-ES"/>
        </w:rPr>
        <w:t xml:space="preserve">Primo de Rivera instauró un régimen autoritario, el </w:t>
      </w:r>
      <w:r w:rsidRPr="002C374A">
        <w:rPr>
          <w:b/>
          <w:bCs/>
          <w:sz w:val="20"/>
          <w:szCs w:val="20"/>
          <w:lang w:eastAsia="es-ES"/>
        </w:rPr>
        <w:t>Directorio Militar (1923-1924)</w:t>
      </w:r>
      <w:r w:rsidRPr="002C374A">
        <w:rPr>
          <w:sz w:val="20"/>
          <w:szCs w:val="20"/>
          <w:lang w:eastAsia="es-ES"/>
        </w:rPr>
        <w:t xml:space="preserve"> que puso fin al sistema liberal de la Resta</w:t>
      </w:r>
      <w:r>
        <w:rPr>
          <w:sz w:val="20"/>
          <w:szCs w:val="20"/>
          <w:lang w:eastAsia="es-ES"/>
        </w:rPr>
        <w:t xml:space="preserve">uración. Se cerraron las Cortes, </w:t>
      </w:r>
      <w:r w:rsidRPr="002C374A">
        <w:rPr>
          <w:sz w:val="20"/>
          <w:szCs w:val="20"/>
          <w:lang w:eastAsia="es-ES"/>
        </w:rPr>
        <w:t>se s</w:t>
      </w:r>
      <w:r>
        <w:rPr>
          <w:sz w:val="20"/>
          <w:szCs w:val="20"/>
          <w:lang w:eastAsia="es-ES"/>
        </w:rPr>
        <w:t>uprimieron los derechos civiles y</w:t>
      </w:r>
      <w:r w:rsidRPr="002C374A">
        <w:rPr>
          <w:sz w:val="20"/>
          <w:szCs w:val="20"/>
          <w:lang w:eastAsia="es-ES"/>
        </w:rPr>
        <w:t xml:space="preserve"> se tomaron medidas centralistas: supresión de la Mancomunidad de Cataluña, prohibición del uso de la bandera y limitación del uso catalán al ámbito privado.</w:t>
      </w:r>
    </w:p>
    <w:p w:rsidR="009F2B0C" w:rsidRPr="002C374A" w:rsidRDefault="009F2B0C" w:rsidP="0093642E">
      <w:pPr>
        <w:tabs>
          <w:tab w:val="left" w:pos="3206"/>
        </w:tabs>
        <w:spacing w:after="0" w:line="360" w:lineRule="auto"/>
        <w:jc w:val="both"/>
        <w:rPr>
          <w:sz w:val="20"/>
          <w:szCs w:val="20"/>
          <w:lang w:eastAsia="es-ES"/>
        </w:rPr>
      </w:pPr>
      <w:r>
        <w:rPr>
          <w:sz w:val="20"/>
          <w:szCs w:val="20"/>
          <w:lang w:eastAsia="es-ES"/>
        </w:rPr>
        <w:t xml:space="preserve">A pesar de esto </w:t>
      </w:r>
      <w:r w:rsidRPr="002C374A">
        <w:rPr>
          <w:sz w:val="20"/>
          <w:szCs w:val="20"/>
          <w:lang w:eastAsia="es-ES"/>
        </w:rPr>
        <w:t xml:space="preserve">la dictadura contó con un importante </w:t>
      </w:r>
      <w:r w:rsidRPr="002C374A">
        <w:rPr>
          <w:b/>
          <w:sz w:val="20"/>
          <w:szCs w:val="20"/>
          <w:lang w:eastAsia="es-ES"/>
        </w:rPr>
        <w:t>apoyo social</w:t>
      </w:r>
      <w:r w:rsidRPr="002C374A">
        <w:rPr>
          <w:sz w:val="20"/>
          <w:szCs w:val="20"/>
          <w:lang w:eastAsia="es-ES"/>
        </w:rPr>
        <w:t xml:space="preserve"> debido:</w:t>
      </w:r>
    </w:p>
    <w:p w:rsidR="009F2B0C" w:rsidRPr="002C374A" w:rsidRDefault="009F2B0C" w:rsidP="00025692">
      <w:pPr>
        <w:numPr>
          <w:ilvl w:val="0"/>
          <w:numId w:val="69"/>
        </w:numPr>
        <w:tabs>
          <w:tab w:val="left" w:pos="426"/>
        </w:tabs>
        <w:spacing w:after="0" w:line="360" w:lineRule="auto"/>
        <w:jc w:val="both"/>
        <w:rPr>
          <w:sz w:val="20"/>
          <w:szCs w:val="20"/>
          <w:lang w:eastAsia="es-ES"/>
        </w:rPr>
      </w:pPr>
      <w:r w:rsidRPr="002C374A">
        <w:rPr>
          <w:i/>
          <w:sz w:val="20"/>
          <w:szCs w:val="20"/>
          <w:lang w:eastAsia="es-ES"/>
        </w:rPr>
        <w:t xml:space="preserve">Al </w:t>
      </w:r>
      <w:r>
        <w:rPr>
          <w:i/>
          <w:sz w:val="20"/>
          <w:szCs w:val="20"/>
          <w:lang w:eastAsia="es-ES"/>
        </w:rPr>
        <w:t>restablecimiento</w:t>
      </w:r>
      <w:r w:rsidRPr="002C374A">
        <w:rPr>
          <w:i/>
          <w:sz w:val="20"/>
          <w:szCs w:val="20"/>
          <w:lang w:eastAsia="es-ES"/>
        </w:rPr>
        <w:t xml:space="preserve"> del orden público y la paz social</w:t>
      </w:r>
      <w:r>
        <w:rPr>
          <w:sz w:val="20"/>
          <w:szCs w:val="20"/>
          <w:lang w:eastAsia="es-ES"/>
        </w:rPr>
        <w:t xml:space="preserve"> conseguidas </w:t>
      </w:r>
      <w:r w:rsidRPr="002C374A">
        <w:rPr>
          <w:sz w:val="20"/>
          <w:szCs w:val="20"/>
          <w:lang w:eastAsia="es-ES"/>
        </w:rPr>
        <w:t>gracias a la represión de las organizaciones anarquistas y a la crea</w:t>
      </w:r>
      <w:r>
        <w:rPr>
          <w:sz w:val="20"/>
          <w:szCs w:val="20"/>
          <w:lang w:eastAsia="es-ES"/>
        </w:rPr>
        <w:t>ción de los Comités Paritarios</w:t>
      </w:r>
      <w:r>
        <w:rPr>
          <w:rStyle w:val="Refdenotaalpie"/>
          <w:sz w:val="20"/>
          <w:szCs w:val="20"/>
          <w:lang w:eastAsia="es-ES"/>
        </w:rPr>
        <w:footnoteReference w:id="40"/>
      </w:r>
      <w:r>
        <w:rPr>
          <w:sz w:val="20"/>
          <w:szCs w:val="20"/>
          <w:lang w:eastAsia="es-ES"/>
        </w:rPr>
        <w:t xml:space="preserve"> </w:t>
      </w:r>
      <w:r w:rsidRPr="002C374A">
        <w:rPr>
          <w:sz w:val="20"/>
          <w:szCs w:val="20"/>
          <w:lang w:eastAsia="es-ES"/>
        </w:rPr>
        <w:t xml:space="preserve"> </w:t>
      </w:r>
      <w:r>
        <w:rPr>
          <w:sz w:val="20"/>
          <w:szCs w:val="20"/>
          <w:lang w:eastAsia="es-ES"/>
        </w:rPr>
        <w:t xml:space="preserve">en los </w:t>
      </w:r>
      <w:r w:rsidRPr="002C374A">
        <w:rPr>
          <w:sz w:val="20"/>
          <w:szCs w:val="20"/>
          <w:lang w:eastAsia="es-ES"/>
        </w:rPr>
        <w:t xml:space="preserve"> que participó la UGT.</w:t>
      </w:r>
    </w:p>
    <w:p w:rsidR="009F2B0C" w:rsidRPr="002C374A" w:rsidRDefault="009F2B0C" w:rsidP="00025692">
      <w:pPr>
        <w:numPr>
          <w:ilvl w:val="0"/>
          <w:numId w:val="69"/>
        </w:numPr>
        <w:tabs>
          <w:tab w:val="left" w:pos="426"/>
        </w:tabs>
        <w:spacing w:after="0" w:line="360" w:lineRule="auto"/>
        <w:jc w:val="both"/>
        <w:rPr>
          <w:sz w:val="20"/>
          <w:szCs w:val="20"/>
          <w:lang w:eastAsia="es-ES"/>
        </w:rPr>
      </w:pPr>
      <w:r w:rsidRPr="002C374A">
        <w:rPr>
          <w:i/>
          <w:sz w:val="20"/>
          <w:szCs w:val="20"/>
          <w:lang w:eastAsia="es-ES"/>
        </w:rPr>
        <w:t>La pacificación de Marruecos</w:t>
      </w:r>
      <w:r w:rsidRPr="002C374A">
        <w:rPr>
          <w:i/>
          <w:iCs/>
          <w:sz w:val="20"/>
          <w:szCs w:val="20"/>
          <w:vertAlign w:val="superscript"/>
          <w:lang w:eastAsia="es-ES"/>
        </w:rPr>
        <w:footnoteReference w:id="41"/>
      </w:r>
      <w:r>
        <w:rPr>
          <w:i/>
          <w:sz w:val="20"/>
          <w:szCs w:val="20"/>
          <w:lang w:eastAsia="es-ES"/>
        </w:rPr>
        <w:t xml:space="preserve"> </w:t>
      </w:r>
      <w:r>
        <w:rPr>
          <w:sz w:val="20"/>
          <w:szCs w:val="20"/>
          <w:lang w:eastAsia="es-ES"/>
        </w:rPr>
        <w:t>y la recuperación de</w:t>
      </w:r>
      <w:r w:rsidRPr="002C374A">
        <w:rPr>
          <w:sz w:val="20"/>
          <w:szCs w:val="20"/>
          <w:lang w:eastAsia="es-ES"/>
        </w:rPr>
        <w:t xml:space="preserve"> los territorios perdidos en el </w:t>
      </w:r>
      <w:r w:rsidRPr="002C374A">
        <w:rPr>
          <w:i/>
          <w:iCs/>
          <w:sz w:val="20"/>
          <w:szCs w:val="20"/>
          <w:lang w:eastAsia="es-ES"/>
        </w:rPr>
        <w:t xml:space="preserve">Desastre de </w:t>
      </w:r>
      <w:proofErr w:type="spellStart"/>
      <w:r w:rsidRPr="002C374A">
        <w:rPr>
          <w:i/>
          <w:iCs/>
          <w:sz w:val="20"/>
          <w:szCs w:val="20"/>
          <w:lang w:eastAsia="es-ES"/>
        </w:rPr>
        <w:t>Annual</w:t>
      </w:r>
      <w:proofErr w:type="spellEnd"/>
      <w:r w:rsidRPr="002C374A">
        <w:rPr>
          <w:i/>
          <w:iCs/>
          <w:sz w:val="20"/>
          <w:szCs w:val="20"/>
          <w:lang w:eastAsia="es-ES"/>
        </w:rPr>
        <w:t xml:space="preserve">, </w:t>
      </w:r>
      <w:r w:rsidRPr="002C374A">
        <w:rPr>
          <w:iCs/>
          <w:sz w:val="20"/>
          <w:szCs w:val="20"/>
          <w:lang w:eastAsia="es-ES"/>
        </w:rPr>
        <w:t>gracias a</w:t>
      </w:r>
      <w:r w:rsidRPr="002C374A">
        <w:rPr>
          <w:i/>
          <w:iCs/>
          <w:sz w:val="20"/>
          <w:szCs w:val="20"/>
          <w:lang w:eastAsia="es-ES"/>
        </w:rPr>
        <w:t xml:space="preserve">  </w:t>
      </w:r>
      <w:r w:rsidRPr="002C374A">
        <w:rPr>
          <w:sz w:val="20"/>
          <w:szCs w:val="20"/>
          <w:lang w:eastAsia="es-ES"/>
        </w:rPr>
        <w:t xml:space="preserve">la operación militar hispano-francesa conocida como </w:t>
      </w:r>
      <w:r w:rsidRPr="002C374A">
        <w:rPr>
          <w:i/>
          <w:iCs/>
          <w:sz w:val="20"/>
          <w:szCs w:val="20"/>
          <w:lang w:eastAsia="es-ES"/>
        </w:rPr>
        <w:t>Desembarco de Alhucemas (1925)</w:t>
      </w:r>
      <w:r w:rsidRPr="002C374A">
        <w:rPr>
          <w:sz w:val="20"/>
          <w:szCs w:val="20"/>
          <w:lang w:eastAsia="es-ES"/>
        </w:rPr>
        <w:t xml:space="preserve">. Además, se encargó la </w:t>
      </w:r>
      <w:r w:rsidRPr="002C374A">
        <w:rPr>
          <w:sz w:val="20"/>
          <w:szCs w:val="20"/>
          <w:lang w:eastAsia="es-ES"/>
        </w:rPr>
        <w:lastRenderedPageBreak/>
        <w:t>defensa del protectorado a Legionarios y Regulares, evitando</w:t>
      </w:r>
      <w:r>
        <w:rPr>
          <w:sz w:val="20"/>
          <w:szCs w:val="20"/>
          <w:lang w:eastAsia="es-ES"/>
        </w:rPr>
        <w:t xml:space="preserve"> el desgaste político del envío de</w:t>
      </w:r>
      <w:r w:rsidRPr="002C374A">
        <w:rPr>
          <w:sz w:val="20"/>
          <w:szCs w:val="20"/>
          <w:lang w:eastAsia="es-ES"/>
        </w:rPr>
        <w:t xml:space="preserve"> tropas de reemplazo.</w:t>
      </w:r>
    </w:p>
    <w:p w:rsidR="009F2B0C" w:rsidRDefault="009F2B0C" w:rsidP="0093642E">
      <w:pPr>
        <w:tabs>
          <w:tab w:val="left" w:pos="3206"/>
        </w:tabs>
        <w:spacing w:after="0" w:line="360" w:lineRule="auto"/>
        <w:jc w:val="both"/>
        <w:rPr>
          <w:b/>
          <w:sz w:val="20"/>
          <w:szCs w:val="20"/>
          <w:lang w:eastAsia="es-ES"/>
        </w:rPr>
      </w:pPr>
    </w:p>
    <w:p w:rsidR="009F2B0C" w:rsidRPr="002C374A" w:rsidRDefault="009F2B0C" w:rsidP="0093642E">
      <w:pPr>
        <w:tabs>
          <w:tab w:val="left" w:pos="3206"/>
        </w:tabs>
        <w:spacing w:after="0" w:line="360" w:lineRule="auto"/>
        <w:jc w:val="both"/>
        <w:rPr>
          <w:b/>
          <w:sz w:val="20"/>
          <w:szCs w:val="20"/>
          <w:lang w:eastAsia="es-ES"/>
        </w:rPr>
      </w:pPr>
      <w:r w:rsidRPr="002C374A">
        <w:rPr>
          <w:b/>
          <w:sz w:val="20"/>
          <w:szCs w:val="20"/>
          <w:lang w:eastAsia="es-ES"/>
        </w:rPr>
        <w:t>2.3. El Directorio civil (1925-1930)</w:t>
      </w:r>
    </w:p>
    <w:p w:rsidR="009F2B0C" w:rsidRDefault="009F2B0C" w:rsidP="009A68D1">
      <w:pPr>
        <w:tabs>
          <w:tab w:val="left" w:pos="3206"/>
        </w:tabs>
        <w:spacing w:after="0" w:line="360" w:lineRule="auto"/>
        <w:jc w:val="both"/>
        <w:rPr>
          <w:b/>
          <w:bCs/>
          <w:sz w:val="20"/>
          <w:szCs w:val="20"/>
          <w:lang w:eastAsia="es-ES"/>
        </w:rPr>
      </w:pPr>
      <w:r w:rsidRPr="002C374A">
        <w:rPr>
          <w:sz w:val="20"/>
          <w:szCs w:val="20"/>
          <w:lang w:eastAsia="es-ES"/>
        </w:rPr>
        <w:t>En un primer momento la dictadura se presentó como una solución transitoria que debía regenerar el sistema de la Restauración</w:t>
      </w:r>
      <w:r w:rsidRPr="002C374A">
        <w:rPr>
          <w:sz w:val="20"/>
          <w:szCs w:val="20"/>
          <w:vertAlign w:val="superscript"/>
          <w:lang w:eastAsia="es-ES"/>
        </w:rPr>
        <w:footnoteReference w:id="42"/>
      </w:r>
      <w:r w:rsidRPr="002C374A">
        <w:rPr>
          <w:sz w:val="20"/>
          <w:szCs w:val="20"/>
          <w:lang w:eastAsia="es-ES"/>
        </w:rPr>
        <w:t xml:space="preserve">  para posteriormente devolver el poder a las autoridades civiles. Sin embargo, a finales de 1925 quedaba claro  que </w:t>
      </w:r>
      <w:r>
        <w:rPr>
          <w:sz w:val="20"/>
          <w:szCs w:val="20"/>
          <w:lang w:eastAsia="es-ES"/>
        </w:rPr>
        <w:t>su</w:t>
      </w:r>
      <w:r w:rsidRPr="002C374A">
        <w:rPr>
          <w:sz w:val="20"/>
          <w:szCs w:val="20"/>
          <w:lang w:eastAsia="es-ES"/>
        </w:rPr>
        <w:t xml:space="preserve"> objetivo era  perpetuarse</w:t>
      </w:r>
      <w:r>
        <w:rPr>
          <w:sz w:val="20"/>
          <w:szCs w:val="20"/>
          <w:lang w:eastAsia="es-ES"/>
        </w:rPr>
        <w:t xml:space="preserve"> mediante la creación de </w:t>
      </w:r>
      <w:r w:rsidRPr="002C374A">
        <w:rPr>
          <w:sz w:val="20"/>
          <w:szCs w:val="20"/>
          <w:lang w:eastAsia="es-ES"/>
        </w:rPr>
        <w:t xml:space="preserve">un </w:t>
      </w:r>
      <w:r w:rsidRPr="002C374A">
        <w:rPr>
          <w:bCs/>
          <w:sz w:val="20"/>
          <w:szCs w:val="20"/>
          <w:lang w:eastAsia="es-ES"/>
        </w:rPr>
        <w:t>Directorio civil</w:t>
      </w:r>
      <w:r>
        <w:rPr>
          <w:b/>
          <w:bCs/>
          <w:sz w:val="20"/>
          <w:szCs w:val="20"/>
          <w:lang w:eastAsia="es-ES"/>
        </w:rPr>
        <w:t>.</w:t>
      </w:r>
    </w:p>
    <w:p w:rsidR="009F2B0C" w:rsidRPr="002C374A" w:rsidRDefault="009F2B0C" w:rsidP="009F3F5F">
      <w:pPr>
        <w:tabs>
          <w:tab w:val="left" w:pos="3206"/>
        </w:tabs>
        <w:spacing w:after="0" w:line="360" w:lineRule="auto"/>
        <w:jc w:val="both"/>
        <w:rPr>
          <w:sz w:val="20"/>
          <w:szCs w:val="20"/>
          <w:lang w:eastAsia="es-ES"/>
        </w:rPr>
      </w:pPr>
      <w:r>
        <w:rPr>
          <w:b/>
          <w:bCs/>
          <w:sz w:val="20"/>
          <w:szCs w:val="20"/>
          <w:lang w:eastAsia="es-ES"/>
        </w:rPr>
        <w:t>Pero, la</w:t>
      </w:r>
      <w:r w:rsidRPr="002C374A">
        <w:rPr>
          <w:b/>
          <w:sz w:val="20"/>
          <w:szCs w:val="20"/>
          <w:lang w:eastAsia="es-ES"/>
        </w:rPr>
        <w:t xml:space="preserve"> institucionalización</w:t>
      </w:r>
      <w:r>
        <w:rPr>
          <w:b/>
          <w:sz w:val="20"/>
          <w:szCs w:val="20"/>
          <w:lang w:eastAsia="es-ES"/>
        </w:rPr>
        <w:t xml:space="preserve"> no se consolidó por el fracaso </w:t>
      </w:r>
      <w:r w:rsidRPr="009F3F5F">
        <w:rPr>
          <w:bCs/>
          <w:sz w:val="20"/>
          <w:szCs w:val="20"/>
          <w:lang w:eastAsia="es-ES"/>
        </w:rPr>
        <w:t xml:space="preserve">de </w:t>
      </w:r>
      <w:r w:rsidRPr="004C09AE">
        <w:rPr>
          <w:sz w:val="20"/>
          <w:szCs w:val="20"/>
          <w:lang w:eastAsia="es-ES"/>
        </w:rPr>
        <w:t>l</w:t>
      </w:r>
      <w:r w:rsidRPr="002C374A">
        <w:rPr>
          <w:sz w:val="20"/>
          <w:szCs w:val="20"/>
          <w:lang w:eastAsia="es-ES"/>
        </w:rPr>
        <w:t>a Unión Patriótica</w:t>
      </w:r>
      <w:r>
        <w:rPr>
          <w:sz w:val="20"/>
          <w:szCs w:val="20"/>
          <w:lang w:eastAsia="es-ES"/>
        </w:rPr>
        <w:t>, (</w:t>
      </w:r>
      <w:r w:rsidRPr="009F3F5F">
        <w:rPr>
          <w:bCs/>
          <w:sz w:val="20"/>
          <w:szCs w:val="20"/>
          <w:lang w:eastAsia="es-ES"/>
        </w:rPr>
        <w:t>partido del régimen</w:t>
      </w:r>
      <w:r>
        <w:rPr>
          <w:b/>
          <w:sz w:val="20"/>
          <w:szCs w:val="20"/>
          <w:lang w:eastAsia="es-ES"/>
        </w:rPr>
        <w:t xml:space="preserve"> </w:t>
      </w:r>
      <w:r>
        <w:rPr>
          <w:sz w:val="20"/>
          <w:szCs w:val="20"/>
          <w:lang w:eastAsia="es-ES"/>
        </w:rPr>
        <w:t xml:space="preserve">que </w:t>
      </w:r>
      <w:r w:rsidRPr="002C374A">
        <w:rPr>
          <w:sz w:val="20"/>
          <w:szCs w:val="20"/>
          <w:lang w:eastAsia="es-ES"/>
        </w:rPr>
        <w:t xml:space="preserve">no consiguió convertirse en un </w:t>
      </w:r>
      <w:r>
        <w:rPr>
          <w:sz w:val="20"/>
          <w:szCs w:val="20"/>
          <w:lang w:eastAsia="es-ES"/>
        </w:rPr>
        <w:t>movimiento</w:t>
      </w:r>
      <w:r w:rsidRPr="002C374A">
        <w:rPr>
          <w:sz w:val="20"/>
          <w:szCs w:val="20"/>
          <w:lang w:eastAsia="es-ES"/>
        </w:rPr>
        <w:t xml:space="preserve"> de masas</w:t>
      </w:r>
      <w:r>
        <w:rPr>
          <w:sz w:val="20"/>
          <w:szCs w:val="20"/>
          <w:lang w:eastAsia="es-ES"/>
        </w:rPr>
        <w:t xml:space="preserve">), y de la </w:t>
      </w:r>
      <w:r w:rsidRPr="002C374A">
        <w:rPr>
          <w:sz w:val="20"/>
          <w:szCs w:val="20"/>
          <w:lang w:eastAsia="es-ES"/>
        </w:rPr>
        <w:t>Asamblea Nacional</w:t>
      </w:r>
      <w:r>
        <w:rPr>
          <w:sz w:val="20"/>
          <w:szCs w:val="20"/>
          <w:lang w:eastAsia="es-ES"/>
        </w:rPr>
        <w:t>,</w:t>
      </w:r>
      <w:r w:rsidRPr="002C374A">
        <w:rPr>
          <w:sz w:val="20"/>
          <w:szCs w:val="20"/>
          <w:lang w:eastAsia="es-ES"/>
        </w:rPr>
        <w:t xml:space="preserve"> un parlamento sin competencias legislativas que elaboró un proyecto de  </w:t>
      </w:r>
      <w:proofErr w:type="spellStart"/>
      <w:r w:rsidRPr="002C374A">
        <w:rPr>
          <w:i/>
          <w:sz w:val="20"/>
          <w:szCs w:val="20"/>
          <w:lang w:eastAsia="es-ES"/>
        </w:rPr>
        <w:t>pseudoconstitución</w:t>
      </w:r>
      <w:proofErr w:type="spellEnd"/>
      <w:r w:rsidRPr="002C374A">
        <w:rPr>
          <w:sz w:val="20"/>
          <w:szCs w:val="20"/>
          <w:lang w:eastAsia="es-ES"/>
        </w:rPr>
        <w:t xml:space="preserve"> que no llegó a aprobarse.</w:t>
      </w:r>
    </w:p>
    <w:p w:rsidR="009F2B0C" w:rsidRPr="002C374A" w:rsidRDefault="009F2B0C" w:rsidP="002A5508">
      <w:pPr>
        <w:tabs>
          <w:tab w:val="left" w:pos="3206"/>
        </w:tabs>
        <w:spacing w:after="0" w:line="360" w:lineRule="auto"/>
        <w:jc w:val="both"/>
        <w:rPr>
          <w:sz w:val="20"/>
          <w:szCs w:val="20"/>
          <w:lang w:eastAsia="es-ES"/>
        </w:rPr>
      </w:pPr>
      <w:r w:rsidRPr="002C374A">
        <w:rPr>
          <w:sz w:val="20"/>
          <w:szCs w:val="20"/>
          <w:lang w:eastAsia="es-ES"/>
        </w:rPr>
        <w:t xml:space="preserve">A pesar de ello </w:t>
      </w:r>
      <w:r w:rsidRPr="002C374A">
        <w:rPr>
          <w:b/>
          <w:sz w:val="20"/>
          <w:szCs w:val="20"/>
          <w:lang w:eastAsia="es-ES"/>
        </w:rPr>
        <w:t>el régimen mantuvo sus apoyos gracias al crecimiento económico</w:t>
      </w:r>
      <w:r w:rsidRPr="002C374A">
        <w:rPr>
          <w:sz w:val="20"/>
          <w:szCs w:val="20"/>
          <w:lang w:eastAsia="es-ES"/>
        </w:rPr>
        <w:t xml:space="preserve"> y la prosperidad pro</w:t>
      </w:r>
      <w:r>
        <w:rPr>
          <w:sz w:val="20"/>
          <w:szCs w:val="20"/>
          <w:lang w:eastAsia="es-ES"/>
        </w:rPr>
        <w:t>piciada por l</w:t>
      </w:r>
      <w:r w:rsidRPr="002C374A">
        <w:rPr>
          <w:sz w:val="20"/>
          <w:szCs w:val="20"/>
          <w:lang w:eastAsia="es-ES"/>
        </w:rPr>
        <w:t>a fa</w:t>
      </w:r>
      <w:r>
        <w:rPr>
          <w:sz w:val="20"/>
          <w:szCs w:val="20"/>
          <w:lang w:eastAsia="es-ES"/>
        </w:rPr>
        <w:t>vorable coyuntura internacional y el</w:t>
      </w:r>
      <w:r w:rsidRPr="002C374A">
        <w:rPr>
          <w:sz w:val="20"/>
          <w:szCs w:val="20"/>
          <w:lang w:eastAsia="es-ES"/>
        </w:rPr>
        <w:t xml:space="preserve"> intervencionismo del Estado mediante la acentuación del proteccionismo y el incremento de las  inversiones públicas en infraestructuras (regadíos, pantanos, carreteras y electrificación rural). </w:t>
      </w:r>
    </w:p>
    <w:p w:rsidR="009F2B0C" w:rsidRPr="002C374A" w:rsidRDefault="009F2B0C" w:rsidP="009A68D1">
      <w:pPr>
        <w:keepNext/>
        <w:spacing w:after="0" w:line="360" w:lineRule="auto"/>
        <w:jc w:val="both"/>
        <w:outlineLvl w:val="2"/>
        <w:rPr>
          <w:rFonts w:cs="Arial"/>
          <w:b/>
          <w:bCs/>
          <w:sz w:val="20"/>
          <w:szCs w:val="20"/>
          <w:lang w:eastAsia="es-ES"/>
        </w:rPr>
      </w:pPr>
      <w:bookmarkStart w:id="146" w:name="_Toc252122370"/>
      <w:r w:rsidRPr="002C374A">
        <w:rPr>
          <w:rFonts w:cs="Arial"/>
          <w:b/>
          <w:bCs/>
          <w:sz w:val="20"/>
          <w:szCs w:val="20"/>
          <w:lang w:eastAsia="es-ES"/>
        </w:rPr>
        <w:t>La crisis de la dictadura</w:t>
      </w:r>
      <w:bookmarkEnd w:id="146"/>
    </w:p>
    <w:p w:rsidR="009F2B0C" w:rsidRPr="002C374A" w:rsidRDefault="009F2B0C" w:rsidP="0093642E">
      <w:pPr>
        <w:tabs>
          <w:tab w:val="left" w:pos="3206"/>
        </w:tabs>
        <w:spacing w:after="0" w:line="360" w:lineRule="auto"/>
        <w:jc w:val="both"/>
        <w:rPr>
          <w:sz w:val="20"/>
          <w:szCs w:val="20"/>
          <w:lang w:eastAsia="es-ES"/>
        </w:rPr>
      </w:pPr>
      <w:r>
        <w:rPr>
          <w:sz w:val="20"/>
          <w:szCs w:val="20"/>
          <w:lang w:eastAsia="es-ES"/>
        </w:rPr>
        <w:t>E</w:t>
      </w:r>
      <w:r w:rsidRPr="002C374A">
        <w:rPr>
          <w:sz w:val="20"/>
          <w:szCs w:val="20"/>
          <w:lang w:eastAsia="es-ES"/>
        </w:rPr>
        <w:t xml:space="preserve">sta política económica </w:t>
      </w:r>
      <w:r>
        <w:rPr>
          <w:sz w:val="20"/>
          <w:szCs w:val="20"/>
          <w:lang w:eastAsia="es-ES"/>
        </w:rPr>
        <w:t>provocó</w:t>
      </w:r>
      <w:r w:rsidRPr="002C374A">
        <w:rPr>
          <w:sz w:val="20"/>
          <w:szCs w:val="20"/>
          <w:lang w:eastAsia="es-ES"/>
        </w:rPr>
        <w:t xml:space="preserve"> una fuerte crisis económica (incremento de la deuda pública y devaluación de la peseta) y ésta a su vez desencadenó  la inestabilidad social:</w:t>
      </w:r>
    </w:p>
    <w:p w:rsidR="009F2B0C" w:rsidRPr="002C374A" w:rsidRDefault="009F2B0C" w:rsidP="00025692">
      <w:pPr>
        <w:numPr>
          <w:ilvl w:val="0"/>
          <w:numId w:val="63"/>
        </w:numPr>
        <w:spacing w:after="0" w:line="360" w:lineRule="auto"/>
        <w:jc w:val="both"/>
        <w:rPr>
          <w:sz w:val="20"/>
          <w:szCs w:val="20"/>
          <w:lang w:eastAsia="es-ES"/>
        </w:rPr>
      </w:pPr>
      <w:r w:rsidRPr="002C374A">
        <w:rPr>
          <w:sz w:val="20"/>
          <w:szCs w:val="20"/>
          <w:lang w:eastAsia="es-ES"/>
        </w:rPr>
        <w:t xml:space="preserve">La oposición obrera. A partir de 1927 se reorganizó la CNT y se creó la FAI (Federación Anarquista Ibérica). Además la crisis económica </w:t>
      </w:r>
      <w:r>
        <w:rPr>
          <w:sz w:val="20"/>
          <w:szCs w:val="20"/>
          <w:lang w:eastAsia="es-ES"/>
        </w:rPr>
        <w:t>puso</w:t>
      </w:r>
      <w:r w:rsidRPr="002C374A">
        <w:rPr>
          <w:sz w:val="20"/>
          <w:szCs w:val="20"/>
          <w:lang w:eastAsia="es-ES"/>
        </w:rPr>
        <w:t xml:space="preserve"> fin </w:t>
      </w:r>
      <w:r>
        <w:rPr>
          <w:sz w:val="20"/>
          <w:szCs w:val="20"/>
          <w:lang w:eastAsia="es-ES"/>
        </w:rPr>
        <w:t>a</w:t>
      </w:r>
      <w:r w:rsidRPr="002C374A">
        <w:rPr>
          <w:sz w:val="20"/>
          <w:szCs w:val="20"/>
          <w:lang w:eastAsia="es-ES"/>
        </w:rPr>
        <w:t xml:space="preserve"> la colaboración de la UGT con el régimen.</w:t>
      </w:r>
    </w:p>
    <w:p w:rsidR="009F2B0C" w:rsidRPr="002C374A" w:rsidRDefault="009F2B0C" w:rsidP="00025692">
      <w:pPr>
        <w:numPr>
          <w:ilvl w:val="0"/>
          <w:numId w:val="63"/>
        </w:numPr>
        <w:spacing w:after="0" w:line="360" w:lineRule="auto"/>
        <w:jc w:val="both"/>
        <w:rPr>
          <w:sz w:val="20"/>
          <w:szCs w:val="20"/>
          <w:lang w:eastAsia="es-ES"/>
        </w:rPr>
      </w:pPr>
      <w:r w:rsidRPr="002C374A">
        <w:rPr>
          <w:sz w:val="20"/>
          <w:szCs w:val="20"/>
          <w:lang w:eastAsia="es-ES"/>
        </w:rPr>
        <w:t>La revuelta universitaria</w:t>
      </w:r>
      <w:r w:rsidRPr="002C374A">
        <w:rPr>
          <w:sz w:val="20"/>
          <w:szCs w:val="20"/>
          <w:vertAlign w:val="superscript"/>
          <w:lang w:eastAsia="es-ES"/>
        </w:rPr>
        <w:footnoteReference w:id="43"/>
      </w:r>
      <w:r>
        <w:rPr>
          <w:sz w:val="20"/>
          <w:szCs w:val="20"/>
          <w:lang w:eastAsia="es-ES"/>
        </w:rPr>
        <w:t xml:space="preserve">. La impulsó la FUE, </w:t>
      </w:r>
      <w:r w:rsidRPr="002C374A">
        <w:rPr>
          <w:sz w:val="20"/>
          <w:szCs w:val="20"/>
          <w:lang w:eastAsia="es-ES"/>
        </w:rPr>
        <w:t>sindicato universitario fundado en 1927</w:t>
      </w:r>
      <w:r>
        <w:rPr>
          <w:sz w:val="20"/>
          <w:szCs w:val="20"/>
          <w:lang w:eastAsia="es-ES"/>
        </w:rPr>
        <w:t>,</w:t>
      </w:r>
      <w:r w:rsidRPr="002C374A">
        <w:rPr>
          <w:sz w:val="20"/>
          <w:szCs w:val="20"/>
          <w:lang w:eastAsia="es-ES"/>
        </w:rPr>
        <w:t xml:space="preserve"> y terminó con el cierre de universidades.  </w:t>
      </w:r>
    </w:p>
    <w:p w:rsidR="009F2B0C" w:rsidRPr="002C374A" w:rsidRDefault="009F2B0C" w:rsidP="00025692">
      <w:pPr>
        <w:numPr>
          <w:ilvl w:val="0"/>
          <w:numId w:val="63"/>
        </w:numPr>
        <w:spacing w:after="0" w:line="360" w:lineRule="auto"/>
        <w:jc w:val="both"/>
        <w:rPr>
          <w:sz w:val="20"/>
          <w:szCs w:val="20"/>
          <w:lang w:eastAsia="es-ES"/>
        </w:rPr>
      </w:pPr>
      <w:r w:rsidRPr="002C374A">
        <w:rPr>
          <w:sz w:val="20"/>
          <w:szCs w:val="20"/>
          <w:lang w:eastAsia="es-ES"/>
        </w:rPr>
        <w:t xml:space="preserve">La presión del catalanismo descontento con el  centralismo del régimen. </w:t>
      </w:r>
    </w:p>
    <w:p w:rsidR="009F2B0C" w:rsidRPr="002C374A" w:rsidRDefault="009F2B0C" w:rsidP="00025692">
      <w:pPr>
        <w:numPr>
          <w:ilvl w:val="0"/>
          <w:numId w:val="63"/>
        </w:numPr>
        <w:spacing w:after="0" w:line="360" w:lineRule="auto"/>
        <w:jc w:val="both"/>
        <w:rPr>
          <w:sz w:val="20"/>
          <w:szCs w:val="20"/>
          <w:lang w:eastAsia="es-ES"/>
        </w:rPr>
      </w:pPr>
      <w:r w:rsidRPr="002C374A">
        <w:rPr>
          <w:sz w:val="20"/>
          <w:szCs w:val="20"/>
          <w:lang w:eastAsia="es-ES"/>
        </w:rPr>
        <w:t>La división del ejército por el apoyo del dictador a los militares africanistas, que dio lugar a varias intenton</w:t>
      </w:r>
      <w:r>
        <w:rPr>
          <w:sz w:val="20"/>
          <w:szCs w:val="20"/>
          <w:lang w:eastAsia="es-ES"/>
        </w:rPr>
        <w:t xml:space="preserve">as golpistas como la Sanjuanada y la </w:t>
      </w:r>
      <w:r w:rsidRPr="002C374A">
        <w:rPr>
          <w:sz w:val="20"/>
          <w:szCs w:val="20"/>
          <w:lang w:eastAsia="es-ES"/>
        </w:rPr>
        <w:t>insurrección</w:t>
      </w:r>
      <w:r>
        <w:rPr>
          <w:sz w:val="20"/>
          <w:szCs w:val="20"/>
          <w:lang w:eastAsia="es-ES"/>
        </w:rPr>
        <w:t xml:space="preserve"> del arma de Artillería.</w:t>
      </w:r>
    </w:p>
    <w:p w:rsidR="009F2B0C" w:rsidRPr="002C374A" w:rsidRDefault="009F2B0C" w:rsidP="00226BE9">
      <w:pPr>
        <w:keepNext/>
        <w:spacing w:after="0" w:line="360" w:lineRule="auto"/>
        <w:outlineLvl w:val="2"/>
        <w:rPr>
          <w:rFonts w:cs="Arial"/>
          <w:b/>
          <w:bCs/>
          <w:sz w:val="20"/>
          <w:szCs w:val="20"/>
          <w:lang w:eastAsia="es-ES"/>
        </w:rPr>
      </w:pPr>
      <w:bookmarkStart w:id="147" w:name="_Toc252122371"/>
      <w:r w:rsidRPr="002C374A">
        <w:rPr>
          <w:rFonts w:cs="Arial"/>
          <w:b/>
          <w:bCs/>
          <w:sz w:val="20"/>
          <w:szCs w:val="20"/>
          <w:lang w:eastAsia="es-ES"/>
        </w:rPr>
        <w:t xml:space="preserve">2.4. El hundimiento de la monarquía (1930-1931)  </w:t>
      </w:r>
      <w:bookmarkEnd w:id="147"/>
    </w:p>
    <w:p w:rsidR="009F2B0C" w:rsidRDefault="009F2B0C" w:rsidP="00764076">
      <w:pPr>
        <w:spacing w:after="0" w:line="360" w:lineRule="auto"/>
        <w:jc w:val="both"/>
        <w:rPr>
          <w:sz w:val="20"/>
          <w:szCs w:val="20"/>
          <w:lang w:eastAsia="es-ES"/>
        </w:rPr>
      </w:pPr>
      <w:r>
        <w:rPr>
          <w:sz w:val="20"/>
          <w:szCs w:val="20"/>
          <w:lang w:eastAsia="es-ES"/>
        </w:rPr>
        <w:t xml:space="preserve">En </w:t>
      </w:r>
      <w:r w:rsidRPr="002C374A">
        <w:rPr>
          <w:sz w:val="20"/>
          <w:szCs w:val="20"/>
          <w:lang w:eastAsia="es-ES"/>
        </w:rPr>
        <w:t>enero de 1930</w:t>
      </w:r>
      <w:r>
        <w:rPr>
          <w:sz w:val="20"/>
          <w:szCs w:val="20"/>
          <w:lang w:eastAsia="es-ES"/>
        </w:rPr>
        <w:t xml:space="preserve"> Alfonso XIII forzó la</w:t>
      </w:r>
      <w:r w:rsidRPr="002C374A">
        <w:rPr>
          <w:sz w:val="20"/>
          <w:szCs w:val="20"/>
          <w:lang w:eastAsia="es-ES"/>
        </w:rPr>
        <w:t xml:space="preserve"> </w:t>
      </w:r>
      <w:r>
        <w:rPr>
          <w:sz w:val="20"/>
          <w:szCs w:val="20"/>
          <w:lang w:eastAsia="es-ES"/>
        </w:rPr>
        <w:t xml:space="preserve">dimisión de Primo de Rivera para  evitar que la crisis de la dictadura arrastrara también a la monarquía. El rey nombró presidente del gobierno al general Dámaso </w:t>
      </w:r>
      <w:r w:rsidRPr="0091058D">
        <w:rPr>
          <w:b/>
          <w:bCs/>
          <w:sz w:val="20"/>
          <w:szCs w:val="20"/>
          <w:lang w:eastAsia="es-ES"/>
        </w:rPr>
        <w:t>Berenguer</w:t>
      </w:r>
      <w:r>
        <w:rPr>
          <w:sz w:val="20"/>
          <w:szCs w:val="20"/>
          <w:lang w:eastAsia="es-ES"/>
        </w:rPr>
        <w:t xml:space="preserve"> </w:t>
      </w:r>
      <w:r w:rsidRPr="002C374A">
        <w:rPr>
          <w:sz w:val="20"/>
          <w:szCs w:val="20"/>
          <w:lang w:eastAsia="es-ES"/>
        </w:rPr>
        <w:t>con la misión de volver al sistema de la Restauración</w:t>
      </w:r>
      <w:r>
        <w:rPr>
          <w:sz w:val="20"/>
          <w:szCs w:val="20"/>
          <w:lang w:eastAsia="es-ES"/>
        </w:rPr>
        <w:t xml:space="preserve">.  </w:t>
      </w:r>
    </w:p>
    <w:p w:rsidR="009F2B0C" w:rsidRDefault="009F2B0C" w:rsidP="002A5508">
      <w:pPr>
        <w:spacing w:after="0" w:line="360" w:lineRule="auto"/>
        <w:jc w:val="both"/>
        <w:rPr>
          <w:sz w:val="20"/>
          <w:szCs w:val="20"/>
          <w:lang w:eastAsia="es-ES"/>
        </w:rPr>
      </w:pPr>
      <w:r>
        <w:rPr>
          <w:sz w:val="20"/>
          <w:szCs w:val="20"/>
          <w:lang w:eastAsia="es-ES"/>
        </w:rPr>
        <w:t xml:space="preserve">Paralelamente los grupos antimonárquicos se movilizaban y en </w:t>
      </w:r>
      <w:r w:rsidRPr="002C374A">
        <w:rPr>
          <w:sz w:val="20"/>
          <w:szCs w:val="20"/>
          <w:lang w:eastAsia="es-ES"/>
        </w:rPr>
        <w:t>agosto de 1930 republicanos, izquierda catala</w:t>
      </w:r>
      <w:r>
        <w:rPr>
          <w:sz w:val="20"/>
          <w:szCs w:val="20"/>
          <w:lang w:eastAsia="es-ES"/>
        </w:rPr>
        <w:t>nista  y  socialistas</w:t>
      </w:r>
      <w:r w:rsidRPr="002C374A">
        <w:rPr>
          <w:sz w:val="20"/>
          <w:szCs w:val="20"/>
          <w:lang w:eastAsia="es-ES"/>
        </w:rPr>
        <w:t xml:space="preserve"> </w:t>
      </w:r>
      <w:r>
        <w:rPr>
          <w:sz w:val="20"/>
          <w:szCs w:val="20"/>
          <w:lang w:eastAsia="es-ES"/>
        </w:rPr>
        <w:t xml:space="preserve">acordaban en el denominado </w:t>
      </w:r>
      <w:r w:rsidRPr="002C374A">
        <w:rPr>
          <w:b/>
          <w:i/>
          <w:iCs/>
          <w:sz w:val="20"/>
          <w:szCs w:val="20"/>
          <w:lang w:eastAsia="es-ES"/>
        </w:rPr>
        <w:t>Pacto de San Sebastián</w:t>
      </w:r>
      <w:r>
        <w:rPr>
          <w:b/>
          <w:i/>
          <w:iCs/>
          <w:sz w:val="20"/>
          <w:szCs w:val="20"/>
          <w:lang w:eastAsia="es-ES"/>
        </w:rPr>
        <w:t xml:space="preserve"> </w:t>
      </w:r>
      <w:r w:rsidRPr="002C374A">
        <w:rPr>
          <w:sz w:val="20"/>
          <w:szCs w:val="20"/>
          <w:lang w:eastAsia="es-ES"/>
        </w:rPr>
        <w:t xml:space="preserve">la </w:t>
      </w:r>
      <w:r>
        <w:rPr>
          <w:sz w:val="20"/>
          <w:szCs w:val="20"/>
          <w:lang w:eastAsia="es-ES"/>
        </w:rPr>
        <w:t>liquidación de la monarquía mediante un</w:t>
      </w:r>
      <w:r w:rsidRPr="002C374A">
        <w:rPr>
          <w:sz w:val="20"/>
          <w:szCs w:val="20"/>
          <w:lang w:eastAsia="es-ES"/>
        </w:rPr>
        <w:t xml:space="preserve">  pronunciamiento militar</w:t>
      </w:r>
      <w:r>
        <w:rPr>
          <w:sz w:val="20"/>
          <w:szCs w:val="20"/>
          <w:lang w:eastAsia="es-ES"/>
        </w:rPr>
        <w:t>, apoyado por una huelga general,</w:t>
      </w:r>
      <w:r w:rsidRPr="002C374A">
        <w:rPr>
          <w:sz w:val="20"/>
          <w:szCs w:val="20"/>
          <w:lang w:eastAsia="es-ES"/>
        </w:rPr>
        <w:t xml:space="preserve"> </w:t>
      </w:r>
      <w:r>
        <w:rPr>
          <w:sz w:val="20"/>
          <w:szCs w:val="20"/>
          <w:lang w:eastAsia="es-ES"/>
        </w:rPr>
        <w:t xml:space="preserve">y </w:t>
      </w:r>
      <w:r w:rsidRPr="002C374A">
        <w:rPr>
          <w:sz w:val="20"/>
          <w:szCs w:val="20"/>
          <w:lang w:eastAsia="es-ES"/>
        </w:rPr>
        <w:t>el establecimiento de una República democrática</w:t>
      </w:r>
      <w:r>
        <w:rPr>
          <w:sz w:val="20"/>
          <w:szCs w:val="20"/>
          <w:lang w:eastAsia="es-ES"/>
        </w:rPr>
        <w:t>.</w:t>
      </w:r>
      <w:r w:rsidRPr="002C374A">
        <w:rPr>
          <w:sz w:val="20"/>
          <w:szCs w:val="20"/>
          <w:lang w:eastAsia="es-ES"/>
        </w:rPr>
        <w:t xml:space="preserve"> </w:t>
      </w:r>
      <w:r>
        <w:rPr>
          <w:sz w:val="20"/>
          <w:szCs w:val="20"/>
          <w:lang w:eastAsia="es-ES"/>
        </w:rPr>
        <w:t>Pero, tanto la huelga como l</w:t>
      </w:r>
      <w:r w:rsidRPr="002C374A">
        <w:rPr>
          <w:sz w:val="20"/>
          <w:szCs w:val="20"/>
          <w:lang w:eastAsia="es-ES"/>
        </w:rPr>
        <w:t xml:space="preserve">a </w:t>
      </w:r>
      <w:r>
        <w:rPr>
          <w:sz w:val="20"/>
          <w:szCs w:val="20"/>
          <w:lang w:eastAsia="es-ES"/>
        </w:rPr>
        <w:t>sublevación</w:t>
      </w:r>
      <w:r w:rsidRPr="002C374A">
        <w:rPr>
          <w:sz w:val="20"/>
          <w:szCs w:val="20"/>
          <w:lang w:eastAsia="es-ES"/>
        </w:rPr>
        <w:t xml:space="preserve"> </w:t>
      </w:r>
      <w:r>
        <w:rPr>
          <w:sz w:val="20"/>
          <w:szCs w:val="20"/>
          <w:lang w:eastAsia="es-ES"/>
        </w:rPr>
        <w:t xml:space="preserve">militar (comenzada en Jaca en  </w:t>
      </w:r>
      <w:r w:rsidRPr="002C374A">
        <w:rPr>
          <w:sz w:val="20"/>
          <w:szCs w:val="20"/>
          <w:lang w:eastAsia="es-ES"/>
        </w:rPr>
        <w:t>diciembre de 1930</w:t>
      </w:r>
      <w:r>
        <w:rPr>
          <w:sz w:val="20"/>
          <w:szCs w:val="20"/>
          <w:lang w:eastAsia="es-ES"/>
        </w:rPr>
        <w:t xml:space="preserve">), </w:t>
      </w:r>
      <w:r w:rsidRPr="002C374A">
        <w:rPr>
          <w:sz w:val="20"/>
          <w:szCs w:val="20"/>
          <w:lang w:eastAsia="es-ES"/>
        </w:rPr>
        <w:t>fracas</w:t>
      </w:r>
      <w:r>
        <w:rPr>
          <w:sz w:val="20"/>
          <w:szCs w:val="20"/>
          <w:lang w:eastAsia="es-ES"/>
        </w:rPr>
        <w:t>aron</w:t>
      </w:r>
      <w:r w:rsidRPr="002C374A">
        <w:rPr>
          <w:sz w:val="20"/>
          <w:szCs w:val="20"/>
          <w:lang w:eastAsia="es-ES"/>
        </w:rPr>
        <w:t xml:space="preserve"> estrepitosamente. </w:t>
      </w:r>
    </w:p>
    <w:p w:rsidR="009F2B0C" w:rsidRPr="002C374A" w:rsidRDefault="009F2B0C" w:rsidP="002A5508">
      <w:pPr>
        <w:spacing w:after="0" w:line="360" w:lineRule="auto"/>
        <w:jc w:val="both"/>
        <w:rPr>
          <w:sz w:val="20"/>
          <w:szCs w:val="20"/>
          <w:lang w:eastAsia="es-ES"/>
        </w:rPr>
      </w:pPr>
      <w:r>
        <w:rPr>
          <w:sz w:val="20"/>
          <w:szCs w:val="20"/>
          <w:lang w:eastAsia="es-ES"/>
        </w:rPr>
        <w:lastRenderedPageBreak/>
        <w:t xml:space="preserve">Sin embargo, la monarquía </w:t>
      </w:r>
      <w:r w:rsidRPr="002C374A">
        <w:rPr>
          <w:sz w:val="20"/>
          <w:szCs w:val="20"/>
          <w:lang w:eastAsia="es-ES"/>
        </w:rPr>
        <w:t xml:space="preserve"> no </w:t>
      </w:r>
      <w:r>
        <w:rPr>
          <w:sz w:val="20"/>
          <w:szCs w:val="20"/>
          <w:lang w:eastAsia="es-ES"/>
        </w:rPr>
        <w:t>era</w:t>
      </w:r>
      <w:r w:rsidRPr="002C374A">
        <w:rPr>
          <w:sz w:val="20"/>
          <w:szCs w:val="20"/>
          <w:lang w:eastAsia="es-ES"/>
        </w:rPr>
        <w:t xml:space="preserve"> capaz de contener la situación</w:t>
      </w:r>
      <w:r>
        <w:rPr>
          <w:sz w:val="20"/>
          <w:szCs w:val="20"/>
          <w:lang w:eastAsia="es-ES"/>
        </w:rPr>
        <w:t xml:space="preserve">: la </w:t>
      </w:r>
      <w:r w:rsidRPr="002C374A">
        <w:rPr>
          <w:sz w:val="20"/>
          <w:szCs w:val="20"/>
          <w:lang w:eastAsia="es-ES"/>
        </w:rPr>
        <w:t>conflictividad laboral</w:t>
      </w:r>
      <w:r w:rsidRPr="0096063C">
        <w:rPr>
          <w:sz w:val="20"/>
          <w:szCs w:val="20"/>
          <w:lang w:eastAsia="es-ES"/>
        </w:rPr>
        <w:t xml:space="preserve"> </w:t>
      </w:r>
      <w:r>
        <w:rPr>
          <w:sz w:val="20"/>
          <w:szCs w:val="20"/>
          <w:lang w:eastAsia="es-ES"/>
        </w:rPr>
        <w:t>crecía a la vez que  nacían</w:t>
      </w:r>
      <w:r w:rsidRPr="002C374A">
        <w:rPr>
          <w:sz w:val="20"/>
          <w:szCs w:val="20"/>
          <w:lang w:eastAsia="es-ES"/>
        </w:rPr>
        <w:t xml:space="preserve"> </w:t>
      </w:r>
      <w:r>
        <w:rPr>
          <w:sz w:val="20"/>
          <w:szCs w:val="20"/>
          <w:lang w:eastAsia="es-ES"/>
        </w:rPr>
        <w:t xml:space="preserve">nuevos </w:t>
      </w:r>
      <w:r w:rsidRPr="002C374A">
        <w:rPr>
          <w:sz w:val="20"/>
          <w:szCs w:val="20"/>
          <w:lang w:eastAsia="es-ES"/>
        </w:rPr>
        <w:t>partidos republicanos</w:t>
      </w:r>
      <w:r>
        <w:rPr>
          <w:sz w:val="20"/>
          <w:szCs w:val="20"/>
          <w:lang w:eastAsia="es-ES"/>
        </w:rPr>
        <w:t xml:space="preserve"> tanto de izquierdas (Acción republicana de  </w:t>
      </w:r>
      <w:r w:rsidRPr="002C374A">
        <w:rPr>
          <w:sz w:val="20"/>
          <w:szCs w:val="20"/>
          <w:lang w:eastAsia="es-ES"/>
        </w:rPr>
        <w:t>Azaña)</w:t>
      </w:r>
      <w:r>
        <w:rPr>
          <w:sz w:val="20"/>
          <w:szCs w:val="20"/>
          <w:lang w:eastAsia="es-ES"/>
        </w:rPr>
        <w:t>,</w:t>
      </w:r>
      <w:r w:rsidRPr="002C374A">
        <w:rPr>
          <w:sz w:val="20"/>
          <w:szCs w:val="20"/>
          <w:lang w:eastAsia="es-ES"/>
        </w:rPr>
        <w:t xml:space="preserve"> </w:t>
      </w:r>
      <w:r>
        <w:rPr>
          <w:sz w:val="20"/>
          <w:szCs w:val="20"/>
          <w:lang w:eastAsia="es-ES"/>
        </w:rPr>
        <w:t xml:space="preserve">como </w:t>
      </w:r>
      <w:r w:rsidRPr="002C374A">
        <w:rPr>
          <w:sz w:val="20"/>
          <w:szCs w:val="20"/>
          <w:lang w:eastAsia="es-ES"/>
        </w:rPr>
        <w:t xml:space="preserve">nacionalistas  </w:t>
      </w:r>
      <w:r>
        <w:rPr>
          <w:sz w:val="20"/>
          <w:szCs w:val="20"/>
          <w:lang w:eastAsia="es-ES"/>
        </w:rPr>
        <w:t xml:space="preserve">(Esquerra Republicana, de </w:t>
      </w:r>
      <w:proofErr w:type="spellStart"/>
      <w:r>
        <w:rPr>
          <w:sz w:val="20"/>
          <w:szCs w:val="20"/>
          <w:lang w:eastAsia="es-ES"/>
        </w:rPr>
        <w:t>Macià</w:t>
      </w:r>
      <w:proofErr w:type="spellEnd"/>
      <w:r>
        <w:rPr>
          <w:sz w:val="20"/>
          <w:szCs w:val="20"/>
          <w:lang w:eastAsia="es-ES"/>
        </w:rPr>
        <w:t>)  e incluso de derechas (Derecha Liberal Republicana de</w:t>
      </w:r>
      <w:r w:rsidRPr="002C374A">
        <w:rPr>
          <w:sz w:val="20"/>
          <w:szCs w:val="20"/>
          <w:lang w:eastAsia="es-ES"/>
        </w:rPr>
        <w:t xml:space="preserve"> Niceto Alcalá Zamora </w:t>
      </w:r>
      <w:r>
        <w:rPr>
          <w:sz w:val="20"/>
          <w:szCs w:val="20"/>
          <w:lang w:eastAsia="es-ES"/>
        </w:rPr>
        <w:t>antiguo ministro monárquico)</w:t>
      </w:r>
      <w:r w:rsidRPr="002C374A">
        <w:rPr>
          <w:sz w:val="20"/>
          <w:szCs w:val="20"/>
          <w:lang w:eastAsia="es-ES"/>
        </w:rPr>
        <w:t xml:space="preserve">. </w:t>
      </w:r>
      <w:r>
        <w:rPr>
          <w:sz w:val="20"/>
          <w:szCs w:val="20"/>
          <w:lang w:eastAsia="es-ES"/>
        </w:rPr>
        <w:t xml:space="preserve">También el mundo intelectual apoyó la alternativa republicana: Ortega y Gasset, Marañón, y </w:t>
      </w:r>
      <w:r w:rsidRPr="002C374A">
        <w:rPr>
          <w:sz w:val="20"/>
          <w:szCs w:val="20"/>
          <w:lang w:eastAsia="es-ES"/>
        </w:rPr>
        <w:t>Machado fundaron la Agrupación al Servicio de la República.</w:t>
      </w:r>
      <w:r w:rsidRPr="0091058D">
        <w:rPr>
          <w:sz w:val="20"/>
          <w:szCs w:val="20"/>
          <w:lang w:eastAsia="es-ES"/>
        </w:rPr>
        <w:t xml:space="preserve"> </w:t>
      </w:r>
      <w:r>
        <w:rPr>
          <w:sz w:val="20"/>
          <w:szCs w:val="20"/>
          <w:lang w:eastAsia="es-ES"/>
        </w:rPr>
        <w:t xml:space="preserve"> </w:t>
      </w:r>
      <w:r w:rsidRPr="002C374A">
        <w:rPr>
          <w:sz w:val="20"/>
          <w:szCs w:val="20"/>
          <w:lang w:eastAsia="es-ES"/>
        </w:rPr>
        <w:t>La sociedad comenzó a identificar democracia</w:t>
      </w:r>
      <w:r>
        <w:rPr>
          <w:sz w:val="20"/>
          <w:szCs w:val="20"/>
          <w:lang w:eastAsia="es-ES"/>
        </w:rPr>
        <w:t xml:space="preserve"> con </w:t>
      </w:r>
      <w:r w:rsidRPr="002C374A">
        <w:rPr>
          <w:sz w:val="20"/>
          <w:szCs w:val="20"/>
          <w:lang w:eastAsia="es-ES"/>
        </w:rPr>
        <w:t xml:space="preserve"> </w:t>
      </w:r>
      <w:r>
        <w:rPr>
          <w:sz w:val="20"/>
          <w:szCs w:val="20"/>
          <w:lang w:eastAsia="es-ES"/>
        </w:rPr>
        <w:t>República</w:t>
      </w:r>
      <w:r w:rsidRPr="002C374A">
        <w:rPr>
          <w:sz w:val="20"/>
          <w:szCs w:val="20"/>
          <w:lang w:eastAsia="es-ES"/>
        </w:rPr>
        <w:t>.</w:t>
      </w:r>
    </w:p>
    <w:p w:rsidR="009F2B0C" w:rsidRPr="002C374A" w:rsidRDefault="009F2B0C" w:rsidP="002A5508">
      <w:pPr>
        <w:spacing w:after="0" w:line="360" w:lineRule="auto"/>
        <w:jc w:val="both"/>
        <w:rPr>
          <w:sz w:val="20"/>
          <w:szCs w:val="20"/>
          <w:lang w:eastAsia="es-ES"/>
        </w:rPr>
      </w:pPr>
      <w:r>
        <w:rPr>
          <w:sz w:val="20"/>
          <w:szCs w:val="20"/>
          <w:lang w:eastAsia="es-ES"/>
        </w:rPr>
        <w:t>Finalmente, e</w:t>
      </w:r>
      <w:r w:rsidRPr="002C374A">
        <w:rPr>
          <w:sz w:val="20"/>
          <w:szCs w:val="20"/>
          <w:lang w:eastAsia="es-ES"/>
        </w:rPr>
        <w:t xml:space="preserve">n febrero de 1931 </w:t>
      </w:r>
      <w:r>
        <w:rPr>
          <w:sz w:val="20"/>
          <w:szCs w:val="20"/>
          <w:lang w:eastAsia="es-ES"/>
        </w:rPr>
        <w:t>Alfonso XIII cesó a Berenguer y nombró al</w:t>
      </w:r>
      <w:r w:rsidRPr="002C374A">
        <w:rPr>
          <w:sz w:val="20"/>
          <w:szCs w:val="20"/>
          <w:lang w:eastAsia="es-ES"/>
        </w:rPr>
        <w:t xml:space="preserve"> almirante </w:t>
      </w:r>
      <w:r w:rsidRPr="002C374A">
        <w:rPr>
          <w:b/>
          <w:sz w:val="20"/>
          <w:szCs w:val="20"/>
          <w:lang w:eastAsia="es-ES"/>
        </w:rPr>
        <w:t>Juan Bautista Aznar</w:t>
      </w:r>
      <w:r w:rsidRPr="002C374A">
        <w:rPr>
          <w:sz w:val="20"/>
          <w:szCs w:val="20"/>
          <w:lang w:eastAsia="es-ES"/>
        </w:rPr>
        <w:t xml:space="preserve"> </w:t>
      </w:r>
      <w:r>
        <w:rPr>
          <w:sz w:val="20"/>
          <w:szCs w:val="20"/>
          <w:lang w:eastAsia="es-ES"/>
        </w:rPr>
        <w:t>que</w:t>
      </w:r>
      <w:r w:rsidRPr="002C374A">
        <w:rPr>
          <w:sz w:val="20"/>
          <w:szCs w:val="20"/>
          <w:lang w:eastAsia="es-ES"/>
        </w:rPr>
        <w:t xml:space="preserve"> convocó elecciones municipales para abril de 1931. El triunfo electoral en  las ciudades de la coalición de republicanos y socialistas provocó la marcha de Alfonso XIII y la proclamación de la Segunda República, el 14 de abril.</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r>
        <w:rPr>
          <w:b/>
          <w:sz w:val="24"/>
          <w:szCs w:val="24"/>
        </w:rPr>
        <w:lastRenderedPageBreak/>
        <w:t xml:space="preserve">Tema 15 La crisis del estado liberal: La Segunda República </w:t>
      </w:r>
    </w:p>
    <w:p w:rsidR="009F2B0C" w:rsidRPr="00F87E8C" w:rsidRDefault="009F2B0C" w:rsidP="003D12E8">
      <w:pPr>
        <w:keepNext/>
        <w:spacing w:after="0" w:line="360" w:lineRule="auto"/>
        <w:jc w:val="both"/>
        <w:outlineLvl w:val="0"/>
        <w:rPr>
          <w:b/>
          <w:bCs/>
          <w:sz w:val="20"/>
          <w:szCs w:val="20"/>
          <w:lang w:eastAsia="es-ES"/>
        </w:rPr>
      </w:pPr>
      <w:r w:rsidRPr="00F87E8C">
        <w:rPr>
          <w:b/>
          <w:bCs/>
          <w:sz w:val="20"/>
          <w:szCs w:val="20"/>
          <w:lang w:eastAsia="es-ES"/>
        </w:rPr>
        <w:t>1. La Segunda República. La Constitución de 1931. El Bienio Reformista. Política de Reformas y realizaciones culturales</w:t>
      </w:r>
    </w:p>
    <w:p w:rsidR="009F2B0C" w:rsidRPr="00F87E8C" w:rsidRDefault="009F2B0C" w:rsidP="003D12E8">
      <w:pPr>
        <w:keepNext/>
        <w:spacing w:after="0" w:line="360" w:lineRule="auto"/>
        <w:outlineLvl w:val="1"/>
        <w:rPr>
          <w:rFonts w:cs="Arial"/>
          <w:b/>
          <w:bCs/>
          <w:sz w:val="20"/>
          <w:szCs w:val="20"/>
          <w:lang w:eastAsia="es-ES"/>
        </w:rPr>
      </w:pPr>
      <w:bookmarkStart w:id="148" w:name="_Toc253508837"/>
      <w:r w:rsidRPr="00F87E8C">
        <w:rPr>
          <w:rFonts w:cs="Arial"/>
          <w:b/>
          <w:bCs/>
          <w:sz w:val="20"/>
          <w:szCs w:val="20"/>
          <w:lang w:eastAsia="es-ES"/>
        </w:rPr>
        <w:t>1.1. La Proclamación de la República.</w:t>
      </w:r>
      <w:bookmarkEnd w:id="148"/>
      <w:r w:rsidRPr="00F87E8C">
        <w:rPr>
          <w:rFonts w:cs="Arial"/>
          <w:b/>
          <w:bCs/>
          <w:sz w:val="20"/>
          <w:szCs w:val="20"/>
          <w:lang w:eastAsia="es-ES"/>
        </w:rPr>
        <w:t xml:space="preserve"> </w:t>
      </w:r>
    </w:p>
    <w:p w:rsidR="009F2B0C" w:rsidRPr="00F87E8C" w:rsidRDefault="009F2B0C" w:rsidP="003D12E8">
      <w:pPr>
        <w:tabs>
          <w:tab w:val="num" w:pos="540"/>
        </w:tabs>
        <w:spacing w:after="0" w:line="360" w:lineRule="auto"/>
        <w:jc w:val="both"/>
        <w:rPr>
          <w:sz w:val="20"/>
          <w:szCs w:val="20"/>
          <w:lang w:eastAsia="es-ES"/>
        </w:rPr>
      </w:pPr>
      <w:r w:rsidRPr="00F87E8C">
        <w:rPr>
          <w:sz w:val="20"/>
          <w:szCs w:val="20"/>
          <w:lang w:eastAsia="es-ES"/>
        </w:rPr>
        <w:t xml:space="preserve">El 14 de abril de 1931 se instauró </w:t>
      </w:r>
      <w:r w:rsidRPr="00F87E8C">
        <w:rPr>
          <w:b/>
          <w:bCs/>
          <w:sz w:val="20"/>
          <w:szCs w:val="20"/>
          <w:lang w:eastAsia="es-ES"/>
        </w:rPr>
        <w:t>la República</w:t>
      </w:r>
      <w:r w:rsidRPr="00F87E8C">
        <w:rPr>
          <w:sz w:val="20"/>
          <w:szCs w:val="20"/>
          <w:lang w:eastAsia="es-ES"/>
        </w:rPr>
        <w:t xml:space="preserve"> en España, un </w:t>
      </w:r>
      <w:r w:rsidRPr="00F87E8C">
        <w:rPr>
          <w:b/>
          <w:bCs/>
          <w:sz w:val="20"/>
          <w:szCs w:val="20"/>
          <w:lang w:eastAsia="es-ES"/>
        </w:rPr>
        <w:t>nuevo régimen político, nacido sin violencia</w:t>
      </w:r>
      <w:r w:rsidRPr="00F87E8C">
        <w:rPr>
          <w:sz w:val="20"/>
          <w:szCs w:val="20"/>
          <w:lang w:eastAsia="es-ES"/>
        </w:rPr>
        <w:t xml:space="preserve"> tras el triunfo de las candidaturas republicanas  en unas elecciones municipales. </w:t>
      </w:r>
    </w:p>
    <w:p w:rsidR="009F2B0C" w:rsidRPr="00F87E8C" w:rsidRDefault="009F2B0C" w:rsidP="003D12E8">
      <w:pPr>
        <w:tabs>
          <w:tab w:val="num" w:pos="540"/>
        </w:tabs>
        <w:spacing w:after="0" w:line="360" w:lineRule="auto"/>
        <w:jc w:val="both"/>
        <w:rPr>
          <w:sz w:val="20"/>
          <w:szCs w:val="20"/>
          <w:lang w:eastAsia="es-ES"/>
        </w:rPr>
      </w:pPr>
      <w:r w:rsidRPr="00F87E8C">
        <w:rPr>
          <w:sz w:val="20"/>
          <w:szCs w:val="20"/>
          <w:lang w:eastAsia="es-ES"/>
        </w:rPr>
        <w:t xml:space="preserve">El nuevo régimen fue recibido con grandes </w:t>
      </w:r>
      <w:r w:rsidRPr="00F87E8C">
        <w:rPr>
          <w:b/>
          <w:sz w:val="20"/>
          <w:szCs w:val="20"/>
          <w:lang w:eastAsia="es-ES"/>
        </w:rPr>
        <w:t>esperanzas</w:t>
      </w:r>
      <w:r w:rsidRPr="00F87E8C">
        <w:rPr>
          <w:sz w:val="20"/>
          <w:szCs w:val="20"/>
          <w:lang w:eastAsia="es-ES"/>
        </w:rPr>
        <w:t xml:space="preserve"> pues tenía el apoyo de la mayoría de los intelectuales, las clases medias y del movimiento obrero. </w:t>
      </w:r>
    </w:p>
    <w:p w:rsidR="009F2B0C" w:rsidRPr="00F87E8C" w:rsidRDefault="009F2B0C" w:rsidP="003D12E8">
      <w:pPr>
        <w:tabs>
          <w:tab w:val="num" w:pos="540"/>
        </w:tabs>
        <w:spacing w:after="0" w:line="360" w:lineRule="auto"/>
        <w:jc w:val="both"/>
        <w:rPr>
          <w:sz w:val="20"/>
          <w:szCs w:val="20"/>
          <w:lang w:eastAsia="es-ES"/>
        </w:rPr>
      </w:pPr>
      <w:r w:rsidRPr="00F87E8C">
        <w:rPr>
          <w:sz w:val="20"/>
          <w:szCs w:val="20"/>
          <w:lang w:eastAsia="es-ES"/>
        </w:rPr>
        <w:t xml:space="preserve">Por el contrario la Segunda República se enfrentaba a la </w:t>
      </w:r>
      <w:r w:rsidRPr="00F87E8C">
        <w:rPr>
          <w:b/>
          <w:sz w:val="20"/>
          <w:szCs w:val="20"/>
          <w:lang w:eastAsia="es-ES"/>
        </w:rPr>
        <w:t>desconfianza</w:t>
      </w:r>
      <w:r w:rsidRPr="00F87E8C">
        <w:rPr>
          <w:sz w:val="20"/>
          <w:szCs w:val="20"/>
          <w:lang w:eastAsia="es-ES"/>
        </w:rPr>
        <w:t xml:space="preserve"> de la Iglesia y de los grupos económicos más poderosos (especialmente la oligarquía agraria)  y a </w:t>
      </w:r>
      <w:r w:rsidRPr="00F87E8C">
        <w:rPr>
          <w:b/>
          <w:bCs/>
          <w:sz w:val="20"/>
          <w:szCs w:val="20"/>
          <w:lang w:eastAsia="es-ES"/>
        </w:rPr>
        <w:t xml:space="preserve">un contexto internacional desfavorable </w:t>
      </w:r>
      <w:r w:rsidRPr="003F504F">
        <w:rPr>
          <w:bCs/>
          <w:sz w:val="20"/>
          <w:szCs w:val="20"/>
          <w:lang w:eastAsia="es-ES"/>
        </w:rPr>
        <w:t>(</w:t>
      </w:r>
      <w:r w:rsidRPr="00F87E8C">
        <w:rPr>
          <w:bCs/>
          <w:i/>
          <w:iCs/>
          <w:sz w:val="20"/>
          <w:szCs w:val="20"/>
          <w:lang w:eastAsia="es-ES"/>
        </w:rPr>
        <w:t>crisis económica de 1929</w:t>
      </w:r>
      <w:r w:rsidRPr="00F87E8C">
        <w:rPr>
          <w:sz w:val="20"/>
          <w:szCs w:val="20"/>
          <w:lang w:eastAsia="es-ES"/>
        </w:rPr>
        <w:t xml:space="preserve">,  </w:t>
      </w:r>
      <w:r w:rsidRPr="00F87E8C">
        <w:rPr>
          <w:i/>
          <w:iCs/>
          <w:sz w:val="20"/>
          <w:szCs w:val="20"/>
          <w:lang w:eastAsia="es-ES"/>
        </w:rPr>
        <w:t>crisis de las democracias y ascenso del nazismo)</w:t>
      </w:r>
      <w:r w:rsidRPr="00F87E8C">
        <w:rPr>
          <w:sz w:val="20"/>
          <w:szCs w:val="20"/>
          <w:lang w:eastAsia="es-ES"/>
        </w:rPr>
        <w:t xml:space="preserve"> que reforzó  las  posiciones extremistas.</w:t>
      </w:r>
    </w:p>
    <w:p w:rsidR="009F2B0C" w:rsidRPr="00F87E8C" w:rsidRDefault="009F2B0C" w:rsidP="002830B4">
      <w:pPr>
        <w:tabs>
          <w:tab w:val="num" w:pos="540"/>
        </w:tabs>
        <w:spacing w:after="0" w:line="360" w:lineRule="auto"/>
        <w:jc w:val="both"/>
        <w:rPr>
          <w:sz w:val="20"/>
          <w:szCs w:val="20"/>
          <w:lang w:eastAsia="es-ES"/>
        </w:rPr>
      </w:pPr>
      <w:r w:rsidRPr="00F87E8C">
        <w:rPr>
          <w:b/>
          <w:bCs/>
          <w:sz w:val="20"/>
          <w:szCs w:val="20"/>
          <w:lang w:eastAsia="es-ES"/>
        </w:rPr>
        <w:t>Tras la marcha del rey</w:t>
      </w:r>
      <w:r w:rsidRPr="00F87E8C">
        <w:rPr>
          <w:sz w:val="20"/>
          <w:szCs w:val="20"/>
          <w:lang w:eastAsia="es-ES"/>
        </w:rPr>
        <w:t xml:space="preserve"> Alfonso XIII se constituyó un </w:t>
      </w:r>
      <w:r w:rsidRPr="00F87E8C">
        <w:rPr>
          <w:b/>
          <w:bCs/>
          <w:sz w:val="20"/>
          <w:szCs w:val="20"/>
          <w:lang w:eastAsia="es-ES"/>
        </w:rPr>
        <w:t>gobierno provisional</w:t>
      </w:r>
      <w:r>
        <w:rPr>
          <w:b/>
          <w:bCs/>
          <w:sz w:val="20"/>
          <w:szCs w:val="20"/>
          <w:lang w:eastAsia="es-ES"/>
        </w:rPr>
        <w:t xml:space="preserve"> </w:t>
      </w:r>
      <w:r w:rsidRPr="00F87E8C">
        <w:rPr>
          <w:sz w:val="20"/>
          <w:szCs w:val="20"/>
          <w:lang w:eastAsia="es-ES"/>
        </w:rPr>
        <w:t>presidido por el republicano moderado y católico Niceto Alcalá Zamora y en el que había representantes de todas las tendencias. Poco después</w:t>
      </w:r>
      <w:r w:rsidRPr="00F87E8C">
        <w:rPr>
          <w:b/>
          <w:bCs/>
          <w:sz w:val="20"/>
          <w:szCs w:val="20"/>
          <w:lang w:eastAsia="es-ES"/>
        </w:rPr>
        <w:t xml:space="preserve"> se convocaron elecciones para  Cortes Constituyentes.</w:t>
      </w:r>
      <w:r w:rsidRPr="00F87E8C">
        <w:rPr>
          <w:sz w:val="20"/>
          <w:szCs w:val="20"/>
          <w:lang w:eastAsia="es-ES"/>
        </w:rPr>
        <w:t xml:space="preserve"> </w:t>
      </w:r>
    </w:p>
    <w:p w:rsidR="009F2B0C" w:rsidRPr="00F87E8C" w:rsidRDefault="009F2B0C" w:rsidP="002830B4">
      <w:pPr>
        <w:tabs>
          <w:tab w:val="num" w:pos="540"/>
        </w:tabs>
        <w:spacing w:after="0" w:line="360" w:lineRule="auto"/>
        <w:jc w:val="both"/>
        <w:rPr>
          <w:sz w:val="20"/>
          <w:szCs w:val="20"/>
          <w:lang w:eastAsia="es-ES"/>
        </w:rPr>
      </w:pPr>
      <w:r w:rsidRPr="00F87E8C">
        <w:rPr>
          <w:sz w:val="20"/>
          <w:szCs w:val="20"/>
          <w:lang w:eastAsia="es-ES"/>
        </w:rPr>
        <w:t xml:space="preserve">A pesar del clima pacífico a principios de mayo se </w:t>
      </w:r>
      <w:r>
        <w:rPr>
          <w:sz w:val="20"/>
          <w:szCs w:val="20"/>
          <w:lang w:eastAsia="es-ES"/>
        </w:rPr>
        <w:t>produjo</w:t>
      </w:r>
      <w:r w:rsidRPr="00F87E8C">
        <w:rPr>
          <w:sz w:val="20"/>
          <w:szCs w:val="20"/>
          <w:lang w:eastAsia="es-ES"/>
        </w:rPr>
        <w:t xml:space="preserve"> un  grave enfrentamiento con la Iglesia que terminó con la expulsión de España del Cardenal Segura y la quema de iglesias. La imagen de la Segunda República quedó muy deteriorada.</w:t>
      </w:r>
    </w:p>
    <w:p w:rsidR="009F2B0C" w:rsidRPr="00F87E8C" w:rsidRDefault="009F2B0C" w:rsidP="003D12E8">
      <w:pPr>
        <w:tabs>
          <w:tab w:val="num" w:pos="540"/>
        </w:tabs>
        <w:spacing w:after="0" w:line="360" w:lineRule="auto"/>
        <w:jc w:val="both"/>
        <w:rPr>
          <w:b/>
          <w:sz w:val="20"/>
          <w:szCs w:val="20"/>
          <w:lang w:eastAsia="es-ES"/>
        </w:rPr>
      </w:pPr>
      <w:r w:rsidRPr="00F87E8C">
        <w:rPr>
          <w:b/>
          <w:iCs/>
          <w:sz w:val="20"/>
          <w:szCs w:val="20"/>
          <w:lang w:eastAsia="es-ES"/>
        </w:rPr>
        <w:t>1.2. Constitución de 1931</w:t>
      </w:r>
    </w:p>
    <w:p w:rsidR="009F2B0C" w:rsidRPr="00F87E8C" w:rsidRDefault="009F2B0C" w:rsidP="002830B4">
      <w:pPr>
        <w:tabs>
          <w:tab w:val="num" w:pos="540"/>
        </w:tabs>
        <w:spacing w:after="0" w:line="360" w:lineRule="auto"/>
        <w:jc w:val="both"/>
        <w:rPr>
          <w:sz w:val="20"/>
          <w:szCs w:val="20"/>
          <w:lang w:eastAsia="es-ES"/>
        </w:rPr>
      </w:pPr>
      <w:r w:rsidRPr="00F87E8C">
        <w:rPr>
          <w:sz w:val="20"/>
          <w:szCs w:val="20"/>
          <w:lang w:eastAsia="es-ES"/>
        </w:rPr>
        <w:t xml:space="preserve">Las </w:t>
      </w:r>
      <w:r w:rsidRPr="00F87E8C">
        <w:rPr>
          <w:b/>
          <w:bCs/>
          <w:sz w:val="20"/>
          <w:szCs w:val="20"/>
          <w:lang w:eastAsia="es-ES"/>
        </w:rPr>
        <w:t>elecciones a Cortes Constituyentes de junio de 1931</w:t>
      </w:r>
      <w:r w:rsidRPr="00F87E8C">
        <w:rPr>
          <w:sz w:val="20"/>
          <w:szCs w:val="20"/>
          <w:lang w:eastAsia="es-ES"/>
        </w:rPr>
        <w:t xml:space="preserve"> dieron una amplia mayoría a los grupos republicanos (Partido Radical, Radical-Socialista  y Acción Republicana), socialistas</w:t>
      </w:r>
      <w:r>
        <w:rPr>
          <w:sz w:val="20"/>
          <w:szCs w:val="20"/>
          <w:lang w:eastAsia="es-ES"/>
        </w:rPr>
        <w:t xml:space="preserve"> y</w:t>
      </w:r>
      <w:r w:rsidRPr="00F87E8C">
        <w:rPr>
          <w:sz w:val="20"/>
          <w:szCs w:val="20"/>
          <w:lang w:eastAsia="es-ES"/>
        </w:rPr>
        <w:t xml:space="preserve"> </w:t>
      </w:r>
      <w:r>
        <w:rPr>
          <w:sz w:val="20"/>
          <w:szCs w:val="20"/>
          <w:lang w:eastAsia="es-ES"/>
        </w:rPr>
        <w:t>nacionalistas.</w:t>
      </w:r>
      <w:r w:rsidRPr="00F87E8C">
        <w:rPr>
          <w:sz w:val="20"/>
          <w:szCs w:val="20"/>
          <w:lang w:eastAsia="es-ES"/>
        </w:rPr>
        <w:t xml:space="preserve"> Los partidos extremistas, tanto de derechas como de izquierdas, apenas tuvieron representación</w:t>
      </w:r>
    </w:p>
    <w:p w:rsidR="009F2B0C" w:rsidRPr="00F87E8C" w:rsidRDefault="009F2B0C" w:rsidP="003D12E8">
      <w:pPr>
        <w:tabs>
          <w:tab w:val="num" w:pos="540"/>
        </w:tabs>
        <w:spacing w:after="0" w:line="360" w:lineRule="auto"/>
        <w:jc w:val="both"/>
        <w:rPr>
          <w:sz w:val="20"/>
          <w:szCs w:val="20"/>
          <w:lang w:eastAsia="es-ES"/>
        </w:rPr>
      </w:pPr>
      <w:r w:rsidRPr="00F87E8C">
        <w:rPr>
          <w:sz w:val="20"/>
          <w:szCs w:val="20"/>
          <w:lang w:eastAsia="es-ES"/>
        </w:rPr>
        <w:t xml:space="preserve">Las nuevas Cortes comenzaron la elaboración de una </w:t>
      </w:r>
      <w:r w:rsidRPr="00F87E8C">
        <w:rPr>
          <w:b/>
          <w:bCs/>
          <w:sz w:val="20"/>
          <w:szCs w:val="20"/>
          <w:lang w:eastAsia="es-ES"/>
        </w:rPr>
        <w:t>Constitución</w:t>
      </w:r>
      <w:r w:rsidRPr="00F87E8C">
        <w:rPr>
          <w:sz w:val="20"/>
          <w:szCs w:val="20"/>
          <w:lang w:eastAsia="es-ES"/>
        </w:rPr>
        <w:t xml:space="preserve"> que se aprobó en diciembre de 1931 y cuyas  principales novedades fueron:</w:t>
      </w:r>
    </w:p>
    <w:p w:rsidR="009F2B0C" w:rsidRPr="00F87E8C" w:rsidRDefault="009F2B0C" w:rsidP="00025692">
      <w:pPr>
        <w:numPr>
          <w:ilvl w:val="0"/>
          <w:numId w:val="73"/>
        </w:numPr>
        <w:tabs>
          <w:tab w:val="num" w:pos="426"/>
        </w:tabs>
        <w:spacing w:after="0" w:line="360" w:lineRule="auto"/>
        <w:jc w:val="both"/>
        <w:rPr>
          <w:iCs/>
          <w:sz w:val="20"/>
          <w:szCs w:val="20"/>
          <w:lang w:eastAsia="es-ES"/>
        </w:rPr>
      </w:pPr>
      <w:r w:rsidRPr="00F87E8C">
        <w:rPr>
          <w:i/>
          <w:iCs/>
          <w:sz w:val="20"/>
          <w:szCs w:val="20"/>
          <w:lang w:eastAsia="es-ES"/>
        </w:rPr>
        <w:t>Estado laico.</w:t>
      </w:r>
      <w:r w:rsidRPr="00F87E8C">
        <w:rPr>
          <w:sz w:val="20"/>
          <w:szCs w:val="20"/>
          <w:lang w:eastAsia="es-ES"/>
        </w:rPr>
        <w:t xml:space="preserve"> S</w:t>
      </w:r>
      <w:r w:rsidRPr="00F87E8C">
        <w:rPr>
          <w:i/>
          <w:iCs/>
          <w:sz w:val="20"/>
          <w:szCs w:val="20"/>
          <w:lang w:eastAsia="es-ES"/>
        </w:rPr>
        <w:t>eparación Iglesia-Estado</w:t>
      </w:r>
      <w:r w:rsidRPr="00F87E8C">
        <w:rPr>
          <w:sz w:val="20"/>
          <w:szCs w:val="20"/>
          <w:lang w:eastAsia="es-ES"/>
        </w:rPr>
        <w:t>: supresión de la financiación pública de la Iglesia,  prohibición del ejercicio de la enseñanza a las órdenes religiosas, disolución de la Compañía de Jesús, y a</w:t>
      </w:r>
      <w:r w:rsidRPr="00F87E8C">
        <w:rPr>
          <w:iCs/>
          <w:sz w:val="20"/>
          <w:szCs w:val="20"/>
          <w:lang w:eastAsia="es-ES"/>
        </w:rPr>
        <w:t>probación del matrimonio civil y la ley de divorcio. El enfrentamiento con la Iglesia iba a ser inevitable.</w:t>
      </w:r>
    </w:p>
    <w:p w:rsidR="009F2B0C" w:rsidRPr="00F87E8C" w:rsidRDefault="009F2B0C" w:rsidP="00025692">
      <w:pPr>
        <w:numPr>
          <w:ilvl w:val="0"/>
          <w:numId w:val="73"/>
        </w:numPr>
        <w:spacing w:after="0" w:line="360" w:lineRule="auto"/>
        <w:jc w:val="both"/>
        <w:rPr>
          <w:sz w:val="20"/>
          <w:szCs w:val="20"/>
          <w:lang w:eastAsia="es-ES"/>
        </w:rPr>
      </w:pPr>
      <w:r w:rsidRPr="00F87E8C">
        <w:rPr>
          <w:i/>
          <w:iCs/>
          <w:sz w:val="20"/>
          <w:szCs w:val="20"/>
          <w:lang w:eastAsia="es-ES"/>
        </w:rPr>
        <w:t>Parlamento Unicameral</w:t>
      </w:r>
      <w:r w:rsidRPr="00F87E8C">
        <w:rPr>
          <w:sz w:val="20"/>
          <w:szCs w:val="20"/>
          <w:lang w:eastAsia="es-ES"/>
        </w:rPr>
        <w:t xml:space="preserve"> con la desaparición del Senado.</w:t>
      </w:r>
    </w:p>
    <w:p w:rsidR="009F2B0C" w:rsidRPr="00F87E8C" w:rsidRDefault="009F2B0C" w:rsidP="00025692">
      <w:pPr>
        <w:numPr>
          <w:ilvl w:val="0"/>
          <w:numId w:val="73"/>
        </w:numPr>
        <w:spacing w:after="0" w:line="360" w:lineRule="auto"/>
        <w:jc w:val="both"/>
        <w:rPr>
          <w:sz w:val="20"/>
          <w:szCs w:val="20"/>
          <w:lang w:eastAsia="es-ES"/>
        </w:rPr>
      </w:pPr>
      <w:r w:rsidRPr="00F87E8C">
        <w:rPr>
          <w:i/>
          <w:iCs/>
          <w:sz w:val="20"/>
          <w:szCs w:val="20"/>
          <w:lang w:eastAsia="es-ES"/>
        </w:rPr>
        <w:t>Reconocimiento del derecho a la educación primaria, gratuita y pública</w:t>
      </w:r>
    </w:p>
    <w:p w:rsidR="009F2B0C" w:rsidRPr="00F87E8C" w:rsidRDefault="009F2B0C" w:rsidP="00025692">
      <w:pPr>
        <w:numPr>
          <w:ilvl w:val="0"/>
          <w:numId w:val="73"/>
        </w:numPr>
        <w:spacing w:after="0" w:line="360" w:lineRule="auto"/>
        <w:jc w:val="both"/>
        <w:rPr>
          <w:sz w:val="20"/>
          <w:szCs w:val="20"/>
          <w:lang w:eastAsia="es-ES"/>
        </w:rPr>
      </w:pPr>
      <w:r w:rsidRPr="00F87E8C">
        <w:rPr>
          <w:i/>
          <w:iCs/>
          <w:sz w:val="20"/>
          <w:szCs w:val="20"/>
          <w:lang w:eastAsia="es-ES"/>
        </w:rPr>
        <w:t>Sufragio universal que incluía por primera vez el voto de la mujer</w:t>
      </w:r>
      <w:r w:rsidRPr="00F87E8C">
        <w:rPr>
          <w:sz w:val="20"/>
          <w:szCs w:val="20"/>
          <w:lang w:eastAsia="es-ES"/>
        </w:rPr>
        <w:t>.</w:t>
      </w:r>
    </w:p>
    <w:p w:rsidR="009F2B0C" w:rsidRPr="00F87E8C" w:rsidRDefault="009F2B0C" w:rsidP="00025692">
      <w:pPr>
        <w:numPr>
          <w:ilvl w:val="0"/>
          <w:numId w:val="73"/>
        </w:numPr>
        <w:spacing w:after="0" w:line="360" w:lineRule="auto"/>
        <w:jc w:val="both"/>
        <w:rPr>
          <w:sz w:val="20"/>
          <w:szCs w:val="20"/>
          <w:lang w:eastAsia="es-ES"/>
        </w:rPr>
      </w:pPr>
      <w:r w:rsidRPr="00F87E8C">
        <w:rPr>
          <w:i/>
          <w:iCs/>
          <w:sz w:val="20"/>
          <w:szCs w:val="20"/>
          <w:lang w:eastAsia="es-ES"/>
        </w:rPr>
        <w:t>Estructura territorial descentralizada. Reconocimiento del derecho de autonomía</w:t>
      </w:r>
      <w:r w:rsidRPr="00F87E8C">
        <w:rPr>
          <w:sz w:val="20"/>
          <w:szCs w:val="20"/>
          <w:lang w:eastAsia="es-ES"/>
        </w:rPr>
        <w:t xml:space="preserve"> de las regiones pero dentro de un Estado integral.</w:t>
      </w:r>
    </w:p>
    <w:p w:rsidR="009F2B0C" w:rsidRPr="00F87E8C" w:rsidRDefault="009F2B0C" w:rsidP="00025692">
      <w:pPr>
        <w:numPr>
          <w:ilvl w:val="0"/>
          <w:numId w:val="73"/>
        </w:numPr>
        <w:spacing w:after="0" w:line="360" w:lineRule="auto"/>
        <w:jc w:val="both"/>
        <w:rPr>
          <w:sz w:val="20"/>
          <w:szCs w:val="20"/>
          <w:lang w:eastAsia="es-ES"/>
        </w:rPr>
      </w:pPr>
      <w:r w:rsidRPr="00F87E8C">
        <w:rPr>
          <w:i/>
          <w:iCs/>
          <w:sz w:val="20"/>
          <w:szCs w:val="20"/>
          <w:lang w:eastAsia="es-ES"/>
        </w:rPr>
        <w:t>Jefe del Estado</w:t>
      </w:r>
      <w:r w:rsidRPr="00F87E8C">
        <w:rPr>
          <w:sz w:val="20"/>
          <w:szCs w:val="20"/>
          <w:lang w:eastAsia="es-ES"/>
        </w:rPr>
        <w:t xml:space="preserve"> eleg</w:t>
      </w:r>
      <w:r>
        <w:rPr>
          <w:sz w:val="20"/>
          <w:szCs w:val="20"/>
          <w:lang w:eastAsia="es-ES"/>
        </w:rPr>
        <w:t>ido por</w:t>
      </w:r>
      <w:r w:rsidRPr="00F87E8C">
        <w:rPr>
          <w:i/>
          <w:iCs/>
          <w:sz w:val="20"/>
          <w:szCs w:val="20"/>
          <w:lang w:eastAsia="es-ES"/>
        </w:rPr>
        <w:t xml:space="preserve"> </w:t>
      </w:r>
      <w:r w:rsidRPr="00F87E8C">
        <w:rPr>
          <w:sz w:val="20"/>
          <w:szCs w:val="20"/>
          <w:lang w:eastAsia="es-ES"/>
        </w:rPr>
        <w:t>el Parlamento para 6 años</w:t>
      </w:r>
      <w:r w:rsidRPr="00F87E8C">
        <w:rPr>
          <w:i/>
          <w:iCs/>
          <w:sz w:val="20"/>
          <w:szCs w:val="20"/>
          <w:lang w:eastAsia="es-ES"/>
        </w:rPr>
        <w:t xml:space="preserve">. </w:t>
      </w:r>
      <w:r w:rsidRPr="00F87E8C">
        <w:rPr>
          <w:sz w:val="20"/>
          <w:szCs w:val="20"/>
          <w:lang w:eastAsia="es-ES"/>
        </w:rPr>
        <w:t>El presidente de la República tenía dos importantes competencias: nombraba al Presidente del Consejo</w:t>
      </w:r>
      <w:r>
        <w:rPr>
          <w:sz w:val="20"/>
          <w:szCs w:val="20"/>
          <w:lang w:eastAsia="es-ES"/>
        </w:rPr>
        <w:t xml:space="preserve"> (jefe del gobierno), </w:t>
      </w:r>
      <w:r w:rsidRPr="00F87E8C">
        <w:rPr>
          <w:sz w:val="20"/>
          <w:szCs w:val="20"/>
          <w:lang w:eastAsia="es-ES"/>
        </w:rPr>
        <w:t>que tenía que ser ratificado por las Cortes</w:t>
      </w:r>
      <w:r>
        <w:rPr>
          <w:sz w:val="20"/>
          <w:szCs w:val="20"/>
          <w:lang w:eastAsia="es-ES"/>
        </w:rPr>
        <w:t>,</w:t>
      </w:r>
      <w:r w:rsidRPr="00F87E8C">
        <w:rPr>
          <w:sz w:val="20"/>
          <w:szCs w:val="20"/>
          <w:lang w:eastAsia="es-ES"/>
        </w:rPr>
        <w:t xml:space="preserve"> y podía disolver</w:t>
      </w:r>
      <w:r w:rsidRPr="00F87E8C">
        <w:rPr>
          <w:i/>
          <w:iCs/>
          <w:sz w:val="20"/>
          <w:szCs w:val="20"/>
          <w:lang w:eastAsia="es-ES"/>
        </w:rPr>
        <w:t xml:space="preserve"> </w:t>
      </w:r>
      <w:r w:rsidRPr="00F87E8C">
        <w:rPr>
          <w:sz w:val="20"/>
          <w:szCs w:val="20"/>
          <w:lang w:eastAsia="es-ES"/>
        </w:rPr>
        <w:t>las Cortes hasta dos veces por cada mandato (</w:t>
      </w:r>
      <w:r>
        <w:rPr>
          <w:sz w:val="20"/>
          <w:szCs w:val="20"/>
          <w:lang w:eastAsia="es-ES"/>
        </w:rPr>
        <w:t>la</w:t>
      </w:r>
      <w:r w:rsidRPr="00F87E8C">
        <w:rPr>
          <w:sz w:val="20"/>
          <w:szCs w:val="20"/>
          <w:lang w:eastAsia="es-ES"/>
        </w:rPr>
        <w:t xml:space="preserve"> segunda disolución debía ser ratificada por las nuevas Cortes).</w:t>
      </w:r>
    </w:p>
    <w:p w:rsidR="009F2B0C" w:rsidRPr="00F87E8C" w:rsidRDefault="009F2B0C" w:rsidP="003D12E8">
      <w:pPr>
        <w:tabs>
          <w:tab w:val="num" w:pos="540"/>
        </w:tabs>
        <w:spacing w:after="0" w:line="360" w:lineRule="auto"/>
        <w:jc w:val="both"/>
        <w:rPr>
          <w:sz w:val="20"/>
          <w:szCs w:val="20"/>
          <w:lang w:eastAsia="es-ES"/>
        </w:rPr>
      </w:pPr>
      <w:r>
        <w:rPr>
          <w:sz w:val="20"/>
          <w:szCs w:val="20"/>
          <w:lang w:eastAsia="es-ES"/>
        </w:rPr>
        <w:t>A</w:t>
      </w:r>
      <w:r w:rsidRPr="00F87E8C">
        <w:rPr>
          <w:sz w:val="20"/>
          <w:szCs w:val="20"/>
          <w:lang w:eastAsia="es-ES"/>
        </w:rPr>
        <w:t>probada la Constitución, las Cortes eligieron al republicano moderado Niceto Alcalá Zamora como Presidente de la República (jefe del Estado) y al republicano de izquierdas Manuel Azaña como Presidente del Consejo</w:t>
      </w:r>
      <w:r>
        <w:rPr>
          <w:sz w:val="20"/>
          <w:szCs w:val="20"/>
          <w:lang w:eastAsia="es-ES"/>
        </w:rPr>
        <w:t>.</w:t>
      </w:r>
    </w:p>
    <w:p w:rsidR="009F2B0C" w:rsidRPr="00F87E8C" w:rsidRDefault="009F2B0C" w:rsidP="003D12E8">
      <w:pPr>
        <w:keepNext/>
        <w:spacing w:after="0" w:line="360" w:lineRule="auto"/>
        <w:outlineLvl w:val="1"/>
        <w:rPr>
          <w:rFonts w:cs="Arial"/>
          <w:b/>
          <w:bCs/>
          <w:sz w:val="20"/>
          <w:szCs w:val="20"/>
          <w:lang w:eastAsia="es-ES"/>
        </w:rPr>
      </w:pPr>
      <w:bookmarkStart w:id="149" w:name="_Toc253508839"/>
      <w:r w:rsidRPr="00F87E8C">
        <w:rPr>
          <w:rFonts w:cs="Arial"/>
          <w:b/>
          <w:bCs/>
          <w:sz w:val="20"/>
          <w:szCs w:val="20"/>
          <w:lang w:eastAsia="es-ES"/>
        </w:rPr>
        <w:lastRenderedPageBreak/>
        <w:t>1.3 El bienio reformista: la coalición republicano-socialista</w:t>
      </w:r>
      <w:bookmarkEnd w:id="149"/>
    </w:p>
    <w:p w:rsidR="009F2B0C" w:rsidRPr="00F87E8C" w:rsidRDefault="009F2B0C" w:rsidP="003D12E8">
      <w:pPr>
        <w:tabs>
          <w:tab w:val="num" w:pos="540"/>
        </w:tabs>
        <w:spacing w:after="0" w:line="360" w:lineRule="auto"/>
        <w:jc w:val="both"/>
        <w:rPr>
          <w:sz w:val="20"/>
          <w:szCs w:val="20"/>
          <w:lang w:eastAsia="es-ES"/>
        </w:rPr>
      </w:pPr>
      <w:r>
        <w:rPr>
          <w:b/>
          <w:sz w:val="20"/>
          <w:szCs w:val="20"/>
          <w:lang w:eastAsia="es-ES"/>
        </w:rPr>
        <w:t xml:space="preserve">El objetivo del presidente Manuel </w:t>
      </w:r>
      <w:r w:rsidRPr="00F87E8C">
        <w:rPr>
          <w:b/>
          <w:sz w:val="20"/>
          <w:szCs w:val="20"/>
          <w:lang w:eastAsia="es-ES"/>
        </w:rPr>
        <w:t xml:space="preserve">Azaña </w:t>
      </w:r>
      <w:r>
        <w:rPr>
          <w:b/>
          <w:sz w:val="20"/>
          <w:szCs w:val="20"/>
          <w:lang w:eastAsia="es-ES"/>
        </w:rPr>
        <w:t>fue</w:t>
      </w:r>
      <w:r w:rsidRPr="00F87E8C">
        <w:rPr>
          <w:b/>
          <w:sz w:val="20"/>
          <w:szCs w:val="20"/>
          <w:lang w:eastAsia="es-ES"/>
        </w:rPr>
        <w:t xml:space="preserve"> la modernización del país y para ello integró a los socialistas en el gobierno, ya que para acometer las  reformas,</w:t>
      </w:r>
      <w:r w:rsidRPr="00F87E8C">
        <w:rPr>
          <w:sz w:val="20"/>
          <w:szCs w:val="20"/>
          <w:lang w:eastAsia="es-ES"/>
        </w:rPr>
        <w:t xml:space="preserve"> </w:t>
      </w:r>
      <w:r w:rsidRPr="00F87E8C">
        <w:rPr>
          <w:b/>
          <w:bCs/>
          <w:sz w:val="20"/>
          <w:szCs w:val="20"/>
          <w:lang w:eastAsia="es-ES"/>
        </w:rPr>
        <w:t>debía contar con el apoyo de la clase obrera</w:t>
      </w:r>
      <w:r w:rsidRPr="00F87E8C">
        <w:rPr>
          <w:sz w:val="20"/>
          <w:szCs w:val="20"/>
          <w:lang w:eastAsia="es-ES"/>
        </w:rPr>
        <w:t xml:space="preserve">. La acción de gobierno pasaba por resolver los problemas históricos que habían lastrado la modernización de España: </w:t>
      </w:r>
    </w:p>
    <w:p w:rsidR="009F2B0C" w:rsidRPr="00F87E8C" w:rsidRDefault="009F2B0C" w:rsidP="003D12E8">
      <w:pPr>
        <w:tabs>
          <w:tab w:val="num" w:pos="540"/>
        </w:tabs>
        <w:spacing w:after="0" w:line="360" w:lineRule="auto"/>
        <w:jc w:val="both"/>
        <w:rPr>
          <w:sz w:val="20"/>
          <w:szCs w:val="20"/>
          <w:lang w:eastAsia="es-ES"/>
        </w:rPr>
      </w:pPr>
      <w:r w:rsidRPr="00F87E8C">
        <w:rPr>
          <w:b/>
          <w:bCs/>
          <w:sz w:val="20"/>
          <w:szCs w:val="20"/>
          <w:lang w:eastAsia="es-ES"/>
        </w:rPr>
        <w:t>La reforma del ejército</w:t>
      </w:r>
      <w:r w:rsidRPr="00F87E8C">
        <w:rPr>
          <w:sz w:val="20"/>
          <w:szCs w:val="20"/>
          <w:lang w:eastAsia="es-ES"/>
        </w:rPr>
        <w:t xml:space="preserve"> </w:t>
      </w:r>
    </w:p>
    <w:p w:rsidR="009F2B0C" w:rsidRPr="00F87E8C" w:rsidRDefault="009F2B0C" w:rsidP="003D12E8">
      <w:pPr>
        <w:spacing w:after="0" w:line="360" w:lineRule="auto"/>
        <w:jc w:val="both"/>
        <w:rPr>
          <w:sz w:val="20"/>
          <w:szCs w:val="20"/>
          <w:lang w:eastAsia="es-ES"/>
        </w:rPr>
      </w:pPr>
      <w:r w:rsidRPr="00F87E8C">
        <w:rPr>
          <w:iCs/>
          <w:sz w:val="20"/>
          <w:szCs w:val="20"/>
          <w:lang w:eastAsia="es-ES"/>
        </w:rPr>
        <w:t xml:space="preserve">La reforma militar tenía como objetivo la </w:t>
      </w:r>
      <w:r>
        <w:rPr>
          <w:iCs/>
          <w:sz w:val="20"/>
          <w:szCs w:val="20"/>
          <w:lang w:eastAsia="es-ES"/>
        </w:rPr>
        <w:t>profesionalización</w:t>
      </w:r>
      <w:r w:rsidRPr="00F87E8C">
        <w:rPr>
          <w:iCs/>
          <w:sz w:val="20"/>
          <w:szCs w:val="20"/>
          <w:lang w:eastAsia="es-ES"/>
        </w:rPr>
        <w:t xml:space="preserve"> y </w:t>
      </w:r>
      <w:proofErr w:type="spellStart"/>
      <w:r w:rsidRPr="00F87E8C">
        <w:rPr>
          <w:iCs/>
          <w:sz w:val="20"/>
          <w:szCs w:val="20"/>
          <w:lang w:eastAsia="es-ES"/>
        </w:rPr>
        <w:t>republicanización</w:t>
      </w:r>
      <w:proofErr w:type="spellEnd"/>
      <w:r w:rsidRPr="00F87E8C">
        <w:rPr>
          <w:iCs/>
          <w:sz w:val="20"/>
          <w:szCs w:val="20"/>
          <w:lang w:eastAsia="es-ES"/>
        </w:rPr>
        <w:t xml:space="preserve"> del ejército: se suprimió la ley de jurisdicciones, se redujo el </w:t>
      </w:r>
      <w:r w:rsidRPr="00F87E8C">
        <w:rPr>
          <w:sz w:val="20"/>
          <w:szCs w:val="20"/>
          <w:lang w:eastAsia="es-ES"/>
        </w:rPr>
        <w:t>número de oficiales</w:t>
      </w:r>
      <w:r w:rsidRPr="00F87E8C">
        <w:rPr>
          <w:iCs/>
          <w:sz w:val="20"/>
          <w:szCs w:val="20"/>
          <w:lang w:eastAsia="es-ES"/>
        </w:rPr>
        <w:t xml:space="preserve"> mediante </w:t>
      </w:r>
      <w:r w:rsidRPr="00F87E8C">
        <w:rPr>
          <w:sz w:val="20"/>
          <w:szCs w:val="20"/>
          <w:lang w:eastAsia="es-ES"/>
        </w:rPr>
        <w:t>el retiro voluntario con mantenimiento de sueldo</w:t>
      </w:r>
      <w:r w:rsidRPr="00F87E8C">
        <w:rPr>
          <w:i/>
          <w:sz w:val="20"/>
          <w:szCs w:val="20"/>
          <w:lang w:eastAsia="es-ES"/>
        </w:rPr>
        <w:t xml:space="preserve"> </w:t>
      </w:r>
      <w:r w:rsidRPr="00F87E8C">
        <w:rPr>
          <w:sz w:val="20"/>
          <w:szCs w:val="20"/>
          <w:lang w:eastAsia="es-ES"/>
        </w:rPr>
        <w:t>(</w:t>
      </w:r>
      <w:r w:rsidRPr="00F87E8C">
        <w:rPr>
          <w:iCs/>
          <w:sz w:val="20"/>
          <w:szCs w:val="20"/>
          <w:lang w:eastAsia="es-ES"/>
        </w:rPr>
        <w:t xml:space="preserve">a ella se acogieron 7.500 oficiales, casi un 40% del total) y se nombraron para los </w:t>
      </w:r>
      <w:r>
        <w:rPr>
          <w:iCs/>
          <w:sz w:val="20"/>
          <w:szCs w:val="20"/>
          <w:lang w:eastAsia="es-ES"/>
        </w:rPr>
        <w:t>principales cargos</w:t>
      </w:r>
      <w:r w:rsidRPr="00F87E8C">
        <w:rPr>
          <w:iCs/>
          <w:sz w:val="20"/>
          <w:szCs w:val="20"/>
          <w:lang w:eastAsia="es-ES"/>
        </w:rPr>
        <w:t xml:space="preserve"> a oficiales fieles a la República</w:t>
      </w:r>
    </w:p>
    <w:p w:rsidR="009F2B0C" w:rsidRPr="00F87E8C" w:rsidRDefault="009F2B0C" w:rsidP="00B91032">
      <w:pPr>
        <w:spacing w:after="0" w:line="360" w:lineRule="auto"/>
        <w:jc w:val="both"/>
        <w:rPr>
          <w:b/>
          <w:bCs/>
          <w:sz w:val="20"/>
          <w:szCs w:val="20"/>
          <w:lang w:eastAsia="es-ES"/>
        </w:rPr>
      </w:pPr>
      <w:r w:rsidRPr="00F87E8C">
        <w:rPr>
          <w:b/>
          <w:bCs/>
          <w:sz w:val="20"/>
          <w:szCs w:val="20"/>
          <w:lang w:eastAsia="es-ES"/>
        </w:rPr>
        <w:t xml:space="preserve">Las reformas laborales </w:t>
      </w:r>
    </w:p>
    <w:p w:rsidR="009F2B0C" w:rsidRPr="00F87E8C" w:rsidRDefault="009F2B0C" w:rsidP="00B91032">
      <w:pPr>
        <w:spacing w:after="0" w:line="360" w:lineRule="auto"/>
        <w:jc w:val="both"/>
        <w:rPr>
          <w:bCs/>
          <w:sz w:val="20"/>
          <w:szCs w:val="20"/>
          <w:lang w:eastAsia="es-ES"/>
        </w:rPr>
      </w:pPr>
      <w:r w:rsidRPr="00F87E8C">
        <w:rPr>
          <w:bCs/>
          <w:sz w:val="20"/>
          <w:szCs w:val="20"/>
          <w:lang w:eastAsia="es-ES"/>
        </w:rPr>
        <w:t>El  minis</w:t>
      </w:r>
      <w:r>
        <w:rPr>
          <w:bCs/>
          <w:sz w:val="20"/>
          <w:szCs w:val="20"/>
          <w:lang w:eastAsia="es-ES"/>
        </w:rPr>
        <w:t xml:space="preserve">terio de trabajo, presidido por el </w:t>
      </w:r>
      <w:r w:rsidRPr="00F87E8C">
        <w:rPr>
          <w:bCs/>
          <w:sz w:val="20"/>
          <w:szCs w:val="20"/>
          <w:lang w:eastAsia="es-ES"/>
        </w:rPr>
        <w:t xml:space="preserve">socialista Largo Caballero </w:t>
      </w:r>
      <w:r>
        <w:rPr>
          <w:bCs/>
          <w:sz w:val="20"/>
          <w:szCs w:val="20"/>
          <w:lang w:eastAsia="es-ES"/>
        </w:rPr>
        <w:t>promulgó un conjunto de leyes de gran calado social que provocaron el rechazo de la patronal y los terratenientes:</w:t>
      </w:r>
      <w:r w:rsidRPr="00F87E8C">
        <w:rPr>
          <w:bCs/>
          <w:sz w:val="20"/>
          <w:szCs w:val="20"/>
          <w:lang w:eastAsia="es-ES"/>
        </w:rPr>
        <w:t xml:space="preserve"> </w:t>
      </w:r>
      <w:r>
        <w:rPr>
          <w:bCs/>
          <w:sz w:val="20"/>
          <w:szCs w:val="20"/>
          <w:lang w:eastAsia="es-ES"/>
        </w:rPr>
        <w:t>ley de i</w:t>
      </w:r>
      <w:r w:rsidRPr="00F87E8C">
        <w:rPr>
          <w:bCs/>
          <w:sz w:val="20"/>
          <w:szCs w:val="20"/>
          <w:lang w:eastAsia="es-ES"/>
        </w:rPr>
        <w:t>nspección de Trabajo</w:t>
      </w:r>
      <w:r>
        <w:rPr>
          <w:bCs/>
          <w:sz w:val="20"/>
          <w:szCs w:val="20"/>
          <w:lang w:eastAsia="es-ES"/>
        </w:rPr>
        <w:t>, de contratos de trabajo (negociación colectiva), la jornada laboral de 8 horas en el campo</w:t>
      </w:r>
      <w:r>
        <w:rPr>
          <w:rStyle w:val="Refdenotaalpie"/>
          <w:bCs/>
          <w:sz w:val="20"/>
          <w:szCs w:val="20"/>
          <w:lang w:eastAsia="es-ES"/>
        </w:rPr>
        <w:footnoteReference w:id="44"/>
      </w:r>
      <w:r w:rsidRPr="00F87E8C">
        <w:rPr>
          <w:bCs/>
          <w:sz w:val="20"/>
          <w:szCs w:val="20"/>
          <w:lang w:eastAsia="es-ES"/>
        </w:rPr>
        <w:t xml:space="preserve"> y la Ley de Jurados Mixtos (basada en los comités paritarios de la época de Primo de Rivera). </w:t>
      </w:r>
    </w:p>
    <w:p w:rsidR="009F2B0C" w:rsidRPr="00F87E8C" w:rsidRDefault="009F2B0C" w:rsidP="003D12E8">
      <w:pPr>
        <w:tabs>
          <w:tab w:val="num" w:pos="540"/>
        </w:tabs>
        <w:spacing w:after="0" w:line="360" w:lineRule="auto"/>
        <w:jc w:val="both"/>
        <w:rPr>
          <w:b/>
          <w:sz w:val="20"/>
          <w:szCs w:val="20"/>
          <w:lang w:eastAsia="es-ES"/>
        </w:rPr>
      </w:pPr>
      <w:r w:rsidRPr="00F87E8C">
        <w:rPr>
          <w:b/>
          <w:bCs/>
          <w:sz w:val="20"/>
          <w:szCs w:val="20"/>
          <w:lang w:eastAsia="es-ES"/>
        </w:rPr>
        <w:t>La reforma agraria</w:t>
      </w:r>
      <w:r w:rsidRPr="00F87E8C">
        <w:rPr>
          <w:sz w:val="20"/>
          <w:szCs w:val="20"/>
          <w:lang w:eastAsia="es-ES"/>
        </w:rPr>
        <w:t xml:space="preserve"> </w:t>
      </w:r>
    </w:p>
    <w:p w:rsidR="009F2B0C" w:rsidRPr="00F87E8C" w:rsidRDefault="009F2B0C" w:rsidP="003D12E8">
      <w:pPr>
        <w:tabs>
          <w:tab w:val="num" w:pos="540"/>
        </w:tabs>
        <w:spacing w:after="0" w:line="360" w:lineRule="auto"/>
        <w:jc w:val="both"/>
        <w:rPr>
          <w:sz w:val="20"/>
          <w:szCs w:val="20"/>
          <w:lang w:eastAsia="es-ES"/>
        </w:rPr>
      </w:pPr>
      <w:r w:rsidRPr="00F87E8C">
        <w:rPr>
          <w:sz w:val="20"/>
          <w:szCs w:val="20"/>
          <w:lang w:eastAsia="es-ES"/>
        </w:rPr>
        <w:t>Las mayores expectativas de cambio social estaban puestas en este sector (de cuatro millones de campesinos dos eran jornaleros). La ley de Reforma Agraria buscaba un</w:t>
      </w:r>
      <w:r w:rsidRPr="00F87E8C">
        <w:rPr>
          <w:i/>
          <w:sz w:val="20"/>
          <w:szCs w:val="20"/>
          <w:lang w:eastAsia="es-ES"/>
        </w:rPr>
        <w:t xml:space="preserve"> mejor reparto de la tierra </w:t>
      </w:r>
      <w:r w:rsidRPr="00F87E8C">
        <w:rPr>
          <w:iCs/>
          <w:sz w:val="20"/>
          <w:szCs w:val="20"/>
          <w:lang w:eastAsia="es-ES"/>
        </w:rPr>
        <w:t>mediante la expropiación con indemnización de grandes latifundios y su entrega a jornaleros.</w:t>
      </w:r>
      <w:r w:rsidRPr="00F87E8C">
        <w:rPr>
          <w:i/>
          <w:sz w:val="20"/>
          <w:szCs w:val="20"/>
          <w:lang w:eastAsia="es-ES"/>
        </w:rPr>
        <w:t xml:space="preserve"> </w:t>
      </w:r>
      <w:r w:rsidRPr="00F87E8C">
        <w:rPr>
          <w:iCs/>
          <w:sz w:val="20"/>
          <w:szCs w:val="20"/>
          <w:lang w:eastAsia="es-ES"/>
        </w:rPr>
        <w:t>Sin embargo, la ley fracasó por la falta de financiación y la obstrucción judicial de los propietarios</w:t>
      </w:r>
      <w:r w:rsidRPr="00F87E8C">
        <w:rPr>
          <w:sz w:val="20"/>
          <w:szCs w:val="20"/>
          <w:lang w:eastAsia="es-ES"/>
        </w:rPr>
        <w:t xml:space="preserve">. Dos años después de su aprobación sólo había beneficiado a doce mil familias; la frustración </w:t>
      </w:r>
      <w:r w:rsidRPr="00F87E8C">
        <w:rPr>
          <w:i/>
          <w:iCs/>
          <w:sz w:val="20"/>
          <w:szCs w:val="20"/>
          <w:lang w:eastAsia="es-ES"/>
        </w:rPr>
        <w:t>desembocó en conflictos</w:t>
      </w:r>
      <w:r w:rsidRPr="00F87E8C">
        <w:rPr>
          <w:sz w:val="20"/>
          <w:szCs w:val="20"/>
          <w:lang w:eastAsia="es-ES"/>
        </w:rPr>
        <w:t xml:space="preserve"> (Casas Viejas, Cádiz).</w:t>
      </w:r>
    </w:p>
    <w:p w:rsidR="009F2B0C" w:rsidRPr="00F87E8C" w:rsidRDefault="009F2B0C" w:rsidP="003D12E8">
      <w:pPr>
        <w:tabs>
          <w:tab w:val="num" w:pos="540"/>
        </w:tabs>
        <w:spacing w:after="0" w:line="360" w:lineRule="auto"/>
        <w:jc w:val="both"/>
        <w:rPr>
          <w:b/>
          <w:bCs/>
          <w:sz w:val="20"/>
          <w:szCs w:val="20"/>
          <w:lang w:eastAsia="es-ES"/>
        </w:rPr>
      </w:pPr>
      <w:r w:rsidRPr="00F87E8C">
        <w:rPr>
          <w:b/>
          <w:bCs/>
          <w:sz w:val="20"/>
          <w:szCs w:val="20"/>
          <w:lang w:eastAsia="es-ES"/>
        </w:rPr>
        <w:t>La descentralización territorial</w:t>
      </w:r>
      <w:r w:rsidRPr="00F87E8C">
        <w:rPr>
          <w:b/>
          <w:bCs/>
          <w:sz w:val="20"/>
          <w:szCs w:val="20"/>
          <w:vertAlign w:val="superscript"/>
          <w:lang w:eastAsia="es-ES"/>
        </w:rPr>
        <w:footnoteReference w:id="45"/>
      </w:r>
      <w:r w:rsidRPr="00F87E8C">
        <w:rPr>
          <w:b/>
          <w:bCs/>
          <w:sz w:val="20"/>
          <w:szCs w:val="20"/>
          <w:lang w:eastAsia="es-ES"/>
        </w:rPr>
        <w:t xml:space="preserve">  </w:t>
      </w:r>
    </w:p>
    <w:p w:rsidR="009F2B0C" w:rsidRPr="00F87E8C" w:rsidRDefault="009F2B0C" w:rsidP="00902F02">
      <w:pPr>
        <w:tabs>
          <w:tab w:val="num" w:pos="540"/>
        </w:tabs>
        <w:spacing w:after="0" w:line="360" w:lineRule="auto"/>
        <w:jc w:val="both"/>
        <w:rPr>
          <w:bCs/>
          <w:sz w:val="20"/>
          <w:szCs w:val="20"/>
          <w:lang w:eastAsia="es-ES"/>
        </w:rPr>
      </w:pPr>
      <w:r w:rsidRPr="00F87E8C">
        <w:rPr>
          <w:bCs/>
          <w:iCs/>
          <w:sz w:val="20"/>
          <w:szCs w:val="20"/>
          <w:lang w:eastAsia="es-ES"/>
        </w:rPr>
        <w:t xml:space="preserve">Se aprobó el </w:t>
      </w:r>
      <w:r w:rsidRPr="00F87E8C">
        <w:rPr>
          <w:bCs/>
          <w:i/>
          <w:iCs/>
          <w:sz w:val="20"/>
          <w:szCs w:val="20"/>
          <w:lang w:eastAsia="es-ES"/>
        </w:rPr>
        <w:t xml:space="preserve">Estatuto de Cataluña </w:t>
      </w:r>
      <w:r w:rsidRPr="00F87E8C">
        <w:rPr>
          <w:bCs/>
          <w:sz w:val="20"/>
          <w:szCs w:val="20"/>
          <w:lang w:eastAsia="es-ES"/>
        </w:rPr>
        <w:t xml:space="preserve">que  reconocía </w:t>
      </w:r>
      <w:r w:rsidRPr="00F87E8C">
        <w:rPr>
          <w:bCs/>
          <w:iCs/>
          <w:sz w:val="20"/>
          <w:szCs w:val="20"/>
          <w:lang w:eastAsia="es-ES"/>
        </w:rPr>
        <w:t>la cooficialidad del catalán y ponía en manos de</w:t>
      </w:r>
      <w:r>
        <w:rPr>
          <w:bCs/>
          <w:iCs/>
          <w:sz w:val="20"/>
          <w:szCs w:val="20"/>
          <w:lang w:eastAsia="es-ES"/>
        </w:rPr>
        <w:t xml:space="preserve"> </w:t>
      </w:r>
      <w:r w:rsidRPr="00F87E8C">
        <w:rPr>
          <w:bCs/>
          <w:iCs/>
          <w:sz w:val="20"/>
          <w:szCs w:val="20"/>
          <w:lang w:eastAsia="es-ES"/>
        </w:rPr>
        <w:t>la Generalitat amplias competencias</w:t>
      </w:r>
      <w:r w:rsidRPr="00F87E8C">
        <w:rPr>
          <w:bCs/>
          <w:sz w:val="20"/>
          <w:szCs w:val="20"/>
          <w:lang w:eastAsia="es-ES"/>
        </w:rPr>
        <w:t xml:space="preserve">. Poco después fue elegido como </w:t>
      </w:r>
      <w:r w:rsidRPr="00F87E8C">
        <w:rPr>
          <w:bCs/>
          <w:i/>
          <w:iCs/>
          <w:sz w:val="20"/>
          <w:szCs w:val="20"/>
          <w:lang w:eastAsia="es-ES"/>
        </w:rPr>
        <w:t xml:space="preserve">Presidente </w:t>
      </w:r>
      <w:r w:rsidRPr="00F87E8C">
        <w:rPr>
          <w:bCs/>
          <w:sz w:val="20"/>
          <w:szCs w:val="20"/>
          <w:lang w:eastAsia="es-ES"/>
        </w:rPr>
        <w:t xml:space="preserve">Francesc </w:t>
      </w:r>
      <w:proofErr w:type="spellStart"/>
      <w:r w:rsidRPr="00F87E8C">
        <w:rPr>
          <w:bCs/>
          <w:sz w:val="20"/>
          <w:szCs w:val="20"/>
          <w:lang w:eastAsia="es-ES"/>
        </w:rPr>
        <w:t>Macià</w:t>
      </w:r>
      <w:proofErr w:type="spellEnd"/>
      <w:r w:rsidRPr="00F87E8C">
        <w:rPr>
          <w:bCs/>
          <w:sz w:val="20"/>
          <w:szCs w:val="20"/>
          <w:lang w:eastAsia="es-ES"/>
        </w:rPr>
        <w:t xml:space="preserve"> de Esquerra Republicana.</w:t>
      </w:r>
    </w:p>
    <w:p w:rsidR="009F2B0C" w:rsidRPr="00F87E8C" w:rsidRDefault="009F2B0C" w:rsidP="003D12E8">
      <w:pPr>
        <w:keepNext/>
        <w:spacing w:after="0" w:line="360" w:lineRule="auto"/>
        <w:outlineLvl w:val="1"/>
        <w:rPr>
          <w:rFonts w:cs="Arial"/>
          <w:b/>
          <w:bCs/>
          <w:iCs/>
          <w:sz w:val="20"/>
          <w:szCs w:val="20"/>
          <w:lang w:eastAsia="es-ES"/>
        </w:rPr>
      </w:pPr>
      <w:r w:rsidRPr="00F87E8C">
        <w:rPr>
          <w:rFonts w:cs="Arial"/>
          <w:b/>
          <w:bCs/>
          <w:iCs/>
          <w:sz w:val="20"/>
          <w:szCs w:val="20"/>
          <w:lang w:eastAsia="es-ES"/>
        </w:rPr>
        <w:t xml:space="preserve">1.4 Política de reformas y realizaciones culturales </w:t>
      </w:r>
    </w:p>
    <w:p w:rsidR="009F2B0C" w:rsidRPr="00F87E8C" w:rsidRDefault="009F2B0C" w:rsidP="00902F02">
      <w:pPr>
        <w:tabs>
          <w:tab w:val="num" w:pos="1080"/>
        </w:tabs>
        <w:spacing w:after="0" w:line="360" w:lineRule="auto"/>
        <w:ind w:right="-46"/>
        <w:jc w:val="both"/>
        <w:rPr>
          <w:sz w:val="20"/>
          <w:szCs w:val="20"/>
          <w:lang w:eastAsia="es-ES"/>
        </w:rPr>
      </w:pPr>
      <w:r w:rsidRPr="00F87E8C">
        <w:rPr>
          <w:sz w:val="20"/>
          <w:szCs w:val="20"/>
          <w:lang w:eastAsia="es-ES"/>
        </w:rPr>
        <w:t xml:space="preserve">Durante este período </w:t>
      </w:r>
      <w:r>
        <w:rPr>
          <w:sz w:val="20"/>
          <w:szCs w:val="20"/>
          <w:lang w:eastAsia="es-ES"/>
        </w:rPr>
        <w:t xml:space="preserve">el gobierno </w:t>
      </w:r>
      <w:r w:rsidRPr="00F87E8C">
        <w:rPr>
          <w:sz w:val="20"/>
          <w:szCs w:val="20"/>
          <w:lang w:eastAsia="es-ES"/>
        </w:rPr>
        <w:t xml:space="preserve">aprobó un </w:t>
      </w:r>
      <w:r w:rsidRPr="00F87E8C">
        <w:rPr>
          <w:b/>
          <w:bCs/>
          <w:sz w:val="20"/>
          <w:szCs w:val="20"/>
          <w:lang w:eastAsia="es-ES"/>
        </w:rPr>
        <w:t>ambicioso programa educativo</w:t>
      </w:r>
      <w:r w:rsidRPr="00F87E8C">
        <w:rPr>
          <w:sz w:val="20"/>
          <w:szCs w:val="20"/>
          <w:lang w:eastAsia="es-ES"/>
        </w:rPr>
        <w:t xml:space="preserve">. Se </w:t>
      </w:r>
      <w:r>
        <w:rPr>
          <w:sz w:val="20"/>
          <w:szCs w:val="20"/>
          <w:lang w:eastAsia="es-ES"/>
        </w:rPr>
        <w:t>construyeron</w:t>
      </w:r>
      <w:r w:rsidRPr="00F87E8C">
        <w:rPr>
          <w:sz w:val="20"/>
          <w:szCs w:val="20"/>
          <w:lang w:eastAsia="es-ES"/>
        </w:rPr>
        <w:t xml:space="preserve"> </w:t>
      </w:r>
      <w:r>
        <w:rPr>
          <w:sz w:val="20"/>
          <w:szCs w:val="20"/>
          <w:lang w:eastAsia="es-ES"/>
        </w:rPr>
        <w:t>miles</w:t>
      </w:r>
      <w:r w:rsidRPr="00F87E8C">
        <w:rPr>
          <w:sz w:val="20"/>
          <w:szCs w:val="20"/>
          <w:lang w:eastAsia="es-ES"/>
        </w:rPr>
        <w:t xml:space="preserve"> de </w:t>
      </w:r>
      <w:r>
        <w:rPr>
          <w:sz w:val="20"/>
          <w:szCs w:val="20"/>
          <w:lang w:eastAsia="es-ES"/>
        </w:rPr>
        <w:t>colegios</w:t>
      </w:r>
      <w:r w:rsidRPr="00F87E8C">
        <w:rPr>
          <w:sz w:val="20"/>
          <w:szCs w:val="20"/>
          <w:lang w:eastAsia="es-ES"/>
        </w:rPr>
        <w:t xml:space="preserve"> y decenas de institutos, y se </w:t>
      </w:r>
      <w:r>
        <w:rPr>
          <w:sz w:val="20"/>
          <w:szCs w:val="20"/>
          <w:lang w:eastAsia="es-ES"/>
        </w:rPr>
        <w:t>impulsó un nuevo modelo educativo basado en la escuela</w:t>
      </w:r>
      <w:r w:rsidRPr="00F87E8C">
        <w:rPr>
          <w:sz w:val="20"/>
          <w:szCs w:val="20"/>
          <w:lang w:eastAsia="es-ES"/>
        </w:rPr>
        <w:t xml:space="preserve"> pública, laica </w:t>
      </w:r>
      <w:r>
        <w:rPr>
          <w:sz w:val="20"/>
          <w:szCs w:val="20"/>
          <w:lang w:eastAsia="es-ES"/>
        </w:rPr>
        <w:t xml:space="preserve">y </w:t>
      </w:r>
      <w:r w:rsidRPr="00F87E8C">
        <w:rPr>
          <w:sz w:val="20"/>
          <w:szCs w:val="20"/>
          <w:lang w:eastAsia="es-ES"/>
        </w:rPr>
        <w:t>mixta</w:t>
      </w:r>
      <w:r>
        <w:rPr>
          <w:sz w:val="20"/>
          <w:szCs w:val="20"/>
          <w:lang w:eastAsia="es-ES"/>
        </w:rPr>
        <w:t>.</w:t>
      </w:r>
      <w:r w:rsidRPr="00F87E8C">
        <w:rPr>
          <w:sz w:val="20"/>
          <w:szCs w:val="20"/>
          <w:lang w:eastAsia="es-ES"/>
        </w:rPr>
        <w:t xml:space="preserve"> Esta reforma educativa contó con la oposición frontal de la derecha y de la Iglesia.</w:t>
      </w:r>
    </w:p>
    <w:p w:rsidR="009F2B0C" w:rsidRPr="00F87E8C" w:rsidRDefault="009F2B0C" w:rsidP="00902F02">
      <w:pPr>
        <w:tabs>
          <w:tab w:val="num" w:pos="1080"/>
        </w:tabs>
        <w:spacing w:after="0" w:line="360" w:lineRule="auto"/>
        <w:ind w:right="-46"/>
        <w:jc w:val="both"/>
        <w:rPr>
          <w:sz w:val="20"/>
          <w:szCs w:val="20"/>
          <w:lang w:eastAsia="es-ES"/>
        </w:rPr>
      </w:pPr>
      <w:r w:rsidRPr="00F87E8C">
        <w:rPr>
          <w:sz w:val="20"/>
          <w:szCs w:val="20"/>
          <w:lang w:eastAsia="es-ES"/>
        </w:rPr>
        <w:t xml:space="preserve">Además </w:t>
      </w:r>
      <w:r>
        <w:rPr>
          <w:sz w:val="20"/>
          <w:szCs w:val="20"/>
          <w:lang w:eastAsia="es-ES"/>
        </w:rPr>
        <w:t xml:space="preserve">se crearon </w:t>
      </w:r>
      <w:r w:rsidRPr="00F87E8C">
        <w:rPr>
          <w:i/>
          <w:iCs/>
          <w:sz w:val="20"/>
          <w:szCs w:val="20"/>
          <w:lang w:eastAsia="es-ES"/>
        </w:rPr>
        <w:t>las misiones Pedagógicas</w:t>
      </w:r>
      <w:r w:rsidRPr="00F87E8C">
        <w:rPr>
          <w:i/>
          <w:iCs/>
          <w:sz w:val="20"/>
          <w:szCs w:val="20"/>
          <w:vertAlign w:val="superscript"/>
          <w:lang w:eastAsia="es-ES"/>
        </w:rPr>
        <w:footnoteReference w:id="46"/>
      </w:r>
      <w:r w:rsidRPr="00F87E8C">
        <w:rPr>
          <w:sz w:val="20"/>
          <w:szCs w:val="20"/>
          <w:lang w:eastAsia="es-ES"/>
        </w:rPr>
        <w:t xml:space="preserve"> </w:t>
      </w:r>
      <w:r>
        <w:rPr>
          <w:sz w:val="20"/>
          <w:szCs w:val="20"/>
          <w:lang w:eastAsia="es-ES"/>
        </w:rPr>
        <w:t>institución encargada de extender</w:t>
      </w:r>
      <w:r w:rsidRPr="00F87E8C">
        <w:rPr>
          <w:b/>
          <w:sz w:val="20"/>
          <w:szCs w:val="20"/>
          <w:lang w:eastAsia="es-ES"/>
        </w:rPr>
        <w:t xml:space="preserve"> la instrucción al mundo rural</w:t>
      </w:r>
      <w:r w:rsidRPr="00F87E8C">
        <w:rPr>
          <w:sz w:val="20"/>
          <w:szCs w:val="20"/>
          <w:lang w:eastAsia="es-ES"/>
        </w:rPr>
        <w:t xml:space="preserve"> </w:t>
      </w:r>
      <w:r>
        <w:rPr>
          <w:sz w:val="20"/>
          <w:szCs w:val="20"/>
          <w:lang w:eastAsia="es-ES"/>
        </w:rPr>
        <w:t>con el apoyo de</w:t>
      </w:r>
      <w:r w:rsidRPr="00F87E8C">
        <w:rPr>
          <w:sz w:val="20"/>
          <w:szCs w:val="20"/>
          <w:lang w:eastAsia="es-ES"/>
        </w:rPr>
        <w:t xml:space="preserve"> universitarios voluntar</w:t>
      </w:r>
      <w:r>
        <w:rPr>
          <w:sz w:val="20"/>
          <w:szCs w:val="20"/>
          <w:lang w:eastAsia="es-ES"/>
        </w:rPr>
        <w:t>ios</w:t>
      </w:r>
      <w:r w:rsidRPr="00F87E8C">
        <w:rPr>
          <w:sz w:val="20"/>
          <w:szCs w:val="20"/>
          <w:lang w:eastAsia="es-ES"/>
        </w:rPr>
        <w:t xml:space="preserve">. Estas </w:t>
      </w:r>
      <w:r w:rsidRPr="00F87E8C">
        <w:rPr>
          <w:i/>
          <w:iCs/>
          <w:sz w:val="20"/>
          <w:szCs w:val="20"/>
          <w:lang w:eastAsia="es-ES"/>
        </w:rPr>
        <w:t>misiones</w:t>
      </w:r>
      <w:r w:rsidRPr="00F87E8C">
        <w:rPr>
          <w:sz w:val="20"/>
          <w:szCs w:val="20"/>
          <w:lang w:eastAsia="es-ES"/>
        </w:rPr>
        <w:t xml:space="preserve"> pusieron en funcionamiento miles de Bibliotecas públicas </w:t>
      </w:r>
      <w:r w:rsidRPr="00F87E8C">
        <w:rPr>
          <w:sz w:val="20"/>
          <w:szCs w:val="20"/>
          <w:lang w:eastAsia="es-ES"/>
        </w:rPr>
        <w:lastRenderedPageBreak/>
        <w:t xml:space="preserve">ambulantes, y desarrollaron campañas masivas de alfabetización y de difusión  del cine, arte, música, poesía y teatro (ejemplo de ello fue la compañía de teatro </w:t>
      </w:r>
      <w:r w:rsidRPr="00F87E8C">
        <w:rPr>
          <w:i/>
          <w:sz w:val="20"/>
          <w:szCs w:val="20"/>
          <w:lang w:eastAsia="es-ES"/>
        </w:rPr>
        <w:t>La Barraca</w:t>
      </w:r>
      <w:r w:rsidRPr="00F87E8C">
        <w:rPr>
          <w:sz w:val="20"/>
          <w:szCs w:val="20"/>
          <w:lang w:eastAsia="es-ES"/>
        </w:rPr>
        <w:t xml:space="preserve"> de García Lorca)</w:t>
      </w:r>
    </w:p>
    <w:p w:rsidR="009F2B0C" w:rsidRPr="00F87E8C" w:rsidRDefault="009F2B0C" w:rsidP="003D12E8">
      <w:pPr>
        <w:tabs>
          <w:tab w:val="num" w:pos="1080"/>
        </w:tabs>
        <w:spacing w:after="0" w:line="360" w:lineRule="auto"/>
        <w:ind w:right="-46"/>
        <w:jc w:val="both"/>
        <w:rPr>
          <w:sz w:val="20"/>
          <w:szCs w:val="20"/>
          <w:lang w:val="es-ES_tradnl" w:eastAsia="es-ES"/>
        </w:rPr>
      </w:pPr>
      <w:r w:rsidRPr="00F87E8C">
        <w:rPr>
          <w:sz w:val="20"/>
          <w:szCs w:val="20"/>
          <w:lang w:eastAsia="es-ES"/>
        </w:rPr>
        <w:t xml:space="preserve">También </w:t>
      </w:r>
      <w:r>
        <w:rPr>
          <w:sz w:val="20"/>
          <w:szCs w:val="20"/>
          <w:lang w:eastAsia="es-ES"/>
        </w:rPr>
        <w:t xml:space="preserve"> se fomentó la lectura</w:t>
      </w:r>
      <w:r w:rsidRPr="00F87E8C">
        <w:rPr>
          <w:sz w:val="20"/>
          <w:szCs w:val="20"/>
          <w:lang w:eastAsia="es-ES"/>
        </w:rPr>
        <w:t xml:space="preserve"> </w:t>
      </w:r>
      <w:r>
        <w:rPr>
          <w:sz w:val="20"/>
          <w:szCs w:val="20"/>
          <w:lang w:eastAsia="es-ES"/>
        </w:rPr>
        <w:t xml:space="preserve">(fundación de la </w:t>
      </w:r>
      <w:r w:rsidRPr="00F87E8C">
        <w:rPr>
          <w:sz w:val="20"/>
          <w:szCs w:val="20"/>
          <w:lang w:eastAsia="es-ES"/>
        </w:rPr>
        <w:t xml:space="preserve"> Feria del Libro</w:t>
      </w:r>
      <w:r>
        <w:rPr>
          <w:sz w:val="20"/>
          <w:szCs w:val="20"/>
          <w:lang w:eastAsia="es-ES"/>
        </w:rPr>
        <w:t xml:space="preserve"> de </w:t>
      </w:r>
      <w:r w:rsidRPr="00F87E8C">
        <w:rPr>
          <w:sz w:val="20"/>
          <w:szCs w:val="20"/>
          <w:lang w:eastAsia="es-ES"/>
        </w:rPr>
        <w:t xml:space="preserve"> Madrid</w:t>
      </w:r>
      <w:r>
        <w:rPr>
          <w:sz w:val="20"/>
          <w:szCs w:val="20"/>
          <w:lang w:eastAsia="es-ES"/>
        </w:rPr>
        <w:t>) y la alta cultura humanística y científica (fundación de la Universidad Internacional Menéndez Pelayo de Santander).</w:t>
      </w:r>
    </w:p>
    <w:p w:rsidR="009F2B0C" w:rsidRPr="00F87E8C" w:rsidRDefault="009F2B0C" w:rsidP="003D12E8">
      <w:pPr>
        <w:spacing w:after="0" w:line="360" w:lineRule="auto"/>
        <w:jc w:val="both"/>
        <w:rPr>
          <w:b/>
          <w:sz w:val="20"/>
          <w:szCs w:val="20"/>
          <w:lang w:eastAsia="es-ES"/>
        </w:rPr>
      </w:pPr>
      <w:r w:rsidRPr="00F87E8C">
        <w:rPr>
          <w:b/>
          <w:sz w:val="20"/>
          <w:szCs w:val="20"/>
          <w:lang w:eastAsia="es-ES"/>
        </w:rPr>
        <w:t>La oposición al régimen</w:t>
      </w:r>
    </w:p>
    <w:p w:rsidR="009F2B0C" w:rsidRPr="00F87E8C" w:rsidRDefault="009F2B0C" w:rsidP="003D12E8">
      <w:pPr>
        <w:spacing w:after="0" w:line="360" w:lineRule="auto"/>
        <w:rPr>
          <w:sz w:val="20"/>
          <w:szCs w:val="20"/>
          <w:lang w:eastAsia="es-ES"/>
        </w:rPr>
      </w:pPr>
      <w:r w:rsidRPr="00F87E8C">
        <w:rPr>
          <w:sz w:val="20"/>
          <w:szCs w:val="20"/>
          <w:lang w:eastAsia="es-ES"/>
        </w:rPr>
        <w:t xml:space="preserve">El gobierno del Bienio Reformista tuvo que enfrentarse a una durísima oposición, que Azaña no había previsto ya que  los resultados electorales de junio del 31 apenas otorgaron apoyo social a los grupos extremistas. </w:t>
      </w:r>
    </w:p>
    <w:p w:rsidR="009F2B0C" w:rsidRPr="00F87E8C" w:rsidRDefault="009F2B0C" w:rsidP="003D12E8">
      <w:pPr>
        <w:spacing w:after="0" w:line="360" w:lineRule="auto"/>
        <w:jc w:val="both"/>
        <w:rPr>
          <w:bCs/>
          <w:sz w:val="20"/>
          <w:szCs w:val="20"/>
          <w:lang w:eastAsia="es-ES"/>
        </w:rPr>
      </w:pPr>
      <w:r w:rsidRPr="00F87E8C">
        <w:rPr>
          <w:bCs/>
          <w:sz w:val="20"/>
          <w:szCs w:val="20"/>
          <w:lang w:eastAsia="es-ES"/>
        </w:rPr>
        <w:t xml:space="preserve">Para los grupos conservadores (Iglesia, terratenientes, industriales y  ejército) las reformas eran inadmisibles. </w:t>
      </w:r>
      <w:r>
        <w:rPr>
          <w:bCs/>
          <w:sz w:val="20"/>
          <w:szCs w:val="20"/>
          <w:lang w:eastAsia="es-ES"/>
        </w:rPr>
        <w:t>Por ello p</w:t>
      </w:r>
      <w:r w:rsidRPr="00F87E8C">
        <w:rPr>
          <w:bCs/>
          <w:sz w:val="20"/>
          <w:szCs w:val="20"/>
          <w:lang w:eastAsia="es-ES"/>
        </w:rPr>
        <w:t xml:space="preserve">rimero intentaron liquidar el sistema </w:t>
      </w:r>
      <w:r>
        <w:rPr>
          <w:bCs/>
          <w:sz w:val="20"/>
          <w:szCs w:val="20"/>
          <w:lang w:eastAsia="es-ES"/>
        </w:rPr>
        <w:t xml:space="preserve">por la fuerza </w:t>
      </w:r>
      <w:r w:rsidRPr="00F87E8C">
        <w:rPr>
          <w:bCs/>
          <w:sz w:val="20"/>
          <w:szCs w:val="20"/>
          <w:lang w:eastAsia="es-ES"/>
        </w:rPr>
        <w:t xml:space="preserve">(golpe de Estado de </w:t>
      </w:r>
      <w:proofErr w:type="spellStart"/>
      <w:r w:rsidRPr="00F87E8C">
        <w:rPr>
          <w:bCs/>
          <w:sz w:val="20"/>
          <w:szCs w:val="20"/>
          <w:lang w:eastAsia="es-ES"/>
        </w:rPr>
        <w:t>Sanjurjo</w:t>
      </w:r>
      <w:proofErr w:type="spellEnd"/>
      <w:r w:rsidRPr="00F87E8C">
        <w:rPr>
          <w:bCs/>
          <w:sz w:val="20"/>
          <w:szCs w:val="20"/>
          <w:lang w:eastAsia="es-ES"/>
        </w:rPr>
        <w:t>, agosto de 1932), y cuando esto fracasó, se agruparon en un nuevo partido católico de derechas, la Confederación Española de Derechas Autónomas (CEDA) cuyo lema era religión, patria</w:t>
      </w:r>
      <w:r>
        <w:rPr>
          <w:bCs/>
          <w:sz w:val="20"/>
          <w:szCs w:val="20"/>
          <w:lang w:eastAsia="es-ES"/>
        </w:rPr>
        <w:t>,</w:t>
      </w:r>
      <w:r w:rsidRPr="00F87E8C">
        <w:rPr>
          <w:bCs/>
          <w:sz w:val="20"/>
          <w:szCs w:val="20"/>
          <w:lang w:eastAsia="es-ES"/>
        </w:rPr>
        <w:t xml:space="preserve"> familia, propiedad y orden. </w:t>
      </w:r>
    </w:p>
    <w:p w:rsidR="009F2B0C" w:rsidRPr="00F87E8C" w:rsidRDefault="009F2B0C" w:rsidP="003D12E8">
      <w:pPr>
        <w:spacing w:after="0" w:line="360" w:lineRule="auto"/>
        <w:jc w:val="both"/>
        <w:rPr>
          <w:bCs/>
          <w:sz w:val="20"/>
          <w:szCs w:val="20"/>
          <w:lang w:eastAsia="es-ES"/>
        </w:rPr>
      </w:pPr>
      <w:r w:rsidRPr="00F87E8C">
        <w:rPr>
          <w:bCs/>
          <w:sz w:val="20"/>
          <w:szCs w:val="20"/>
          <w:lang w:eastAsia="es-ES"/>
        </w:rPr>
        <w:t xml:space="preserve">Por el contrario, para socialistas y anarquistas </w:t>
      </w:r>
      <w:r>
        <w:rPr>
          <w:bCs/>
          <w:sz w:val="20"/>
          <w:szCs w:val="20"/>
          <w:lang w:eastAsia="es-ES"/>
        </w:rPr>
        <w:t xml:space="preserve">los cambios </w:t>
      </w:r>
      <w:r w:rsidRPr="00F87E8C">
        <w:rPr>
          <w:bCs/>
          <w:sz w:val="20"/>
          <w:szCs w:val="20"/>
          <w:lang w:eastAsia="es-ES"/>
        </w:rPr>
        <w:t>resultaban insuficientes. La crisis económica dificultó la financiación de las reformas desencadenando una fuerte conflictividad social</w:t>
      </w:r>
      <w:r w:rsidRPr="00F87E8C">
        <w:rPr>
          <w:bCs/>
          <w:sz w:val="20"/>
          <w:szCs w:val="20"/>
          <w:vertAlign w:val="superscript"/>
          <w:lang w:eastAsia="es-ES"/>
        </w:rPr>
        <w:footnoteReference w:id="47"/>
      </w:r>
      <w:r w:rsidRPr="00F87E8C">
        <w:rPr>
          <w:bCs/>
          <w:sz w:val="20"/>
          <w:szCs w:val="20"/>
          <w:lang w:eastAsia="es-ES"/>
        </w:rPr>
        <w:t xml:space="preserve"> (huelgas, ocupación de tierras). La izquierda comenzó a rechazar al gobierno de Azaña. </w:t>
      </w:r>
    </w:p>
    <w:p w:rsidR="009F2B0C" w:rsidRPr="00F87E8C" w:rsidRDefault="009F2B0C" w:rsidP="003D12E8">
      <w:pPr>
        <w:spacing w:after="0" w:line="360" w:lineRule="auto"/>
        <w:jc w:val="both"/>
        <w:rPr>
          <w:bCs/>
          <w:sz w:val="20"/>
          <w:szCs w:val="20"/>
          <w:lang w:eastAsia="es-ES"/>
        </w:rPr>
      </w:pPr>
      <w:bookmarkStart w:id="150" w:name="_Toc253508840"/>
      <w:r w:rsidRPr="00F87E8C">
        <w:rPr>
          <w:sz w:val="20"/>
          <w:szCs w:val="20"/>
          <w:lang w:eastAsia="es-ES"/>
        </w:rPr>
        <w:t>La falta de apoyos de Azaña y las presiones de derecha e izquierda  llevaron a  Alcalá Zamora a convocar elecciones  anticipadas que dieron un amplio  triunfo a los partidos de derecha y centro</w:t>
      </w:r>
      <w:r w:rsidRPr="00F87E8C">
        <w:rPr>
          <w:bCs/>
          <w:sz w:val="20"/>
          <w:szCs w:val="20"/>
          <w:lang w:eastAsia="es-ES"/>
        </w:rPr>
        <w:t xml:space="preserve">; la CEDA (grupo derechista) de José María Gil Robles y  el Partido Republicano Radical de </w:t>
      </w:r>
      <w:proofErr w:type="spellStart"/>
      <w:r w:rsidRPr="00F87E8C">
        <w:rPr>
          <w:bCs/>
          <w:sz w:val="20"/>
          <w:szCs w:val="20"/>
          <w:lang w:eastAsia="es-ES"/>
        </w:rPr>
        <w:t>Lerroux</w:t>
      </w:r>
      <w:proofErr w:type="spellEnd"/>
      <w:r w:rsidRPr="00F87E8C">
        <w:rPr>
          <w:bCs/>
          <w:sz w:val="20"/>
          <w:szCs w:val="20"/>
          <w:lang w:eastAsia="es-ES"/>
        </w:rPr>
        <w:t xml:space="preserve"> (republicanos de centro). </w:t>
      </w:r>
    </w:p>
    <w:p w:rsidR="009F2B0C" w:rsidRPr="00F87E8C" w:rsidRDefault="009F2B0C" w:rsidP="003D12E8">
      <w:pPr>
        <w:keepNext/>
        <w:spacing w:after="0" w:line="360" w:lineRule="auto"/>
        <w:jc w:val="both"/>
        <w:outlineLvl w:val="0"/>
        <w:rPr>
          <w:b/>
          <w:bCs/>
          <w:sz w:val="20"/>
          <w:szCs w:val="20"/>
          <w:lang w:eastAsia="es-ES"/>
        </w:rPr>
      </w:pPr>
      <w:bookmarkStart w:id="151" w:name="_Toc253508841"/>
      <w:bookmarkEnd w:id="150"/>
    </w:p>
    <w:p w:rsidR="009F2B0C" w:rsidRPr="00F87E8C" w:rsidRDefault="009F2B0C" w:rsidP="003D12E8">
      <w:pPr>
        <w:keepNext/>
        <w:spacing w:after="0" w:line="360" w:lineRule="auto"/>
        <w:jc w:val="both"/>
        <w:outlineLvl w:val="0"/>
        <w:rPr>
          <w:b/>
          <w:bCs/>
          <w:sz w:val="20"/>
          <w:szCs w:val="20"/>
          <w:lang w:eastAsia="es-ES"/>
        </w:rPr>
      </w:pPr>
      <w:r w:rsidRPr="00F87E8C">
        <w:rPr>
          <w:b/>
          <w:bCs/>
          <w:sz w:val="20"/>
          <w:szCs w:val="20"/>
          <w:lang w:eastAsia="es-ES"/>
        </w:rPr>
        <w:t>2. El Bienio Radical-</w:t>
      </w:r>
      <w:proofErr w:type="spellStart"/>
      <w:r w:rsidRPr="00F87E8C">
        <w:rPr>
          <w:b/>
          <w:bCs/>
          <w:sz w:val="20"/>
          <w:szCs w:val="20"/>
          <w:lang w:eastAsia="es-ES"/>
        </w:rPr>
        <w:t>cedista</w:t>
      </w:r>
      <w:proofErr w:type="spellEnd"/>
      <w:r w:rsidRPr="00F87E8C">
        <w:rPr>
          <w:b/>
          <w:bCs/>
          <w:sz w:val="20"/>
          <w:szCs w:val="20"/>
          <w:lang w:eastAsia="es-ES"/>
        </w:rPr>
        <w:t>. Revolución de 1934. Las elecciones del 36 y el Frente Popular</w:t>
      </w:r>
      <w:bookmarkEnd w:id="151"/>
    </w:p>
    <w:p w:rsidR="009F2B0C" w:rsidRPr="00F87E8C" w:rsidRDefault="009F2B0C" w:rsidP="003D12E8">
      <w:pPr>
        <w:keepNext/>
        <w:spacing w:after="0" w:line="360" w:lineRule="auto"/>
        <w:outlineLvl w:val="1"/>
        <w:rPr>
          <w:rFonts w:cs="Arial"/>
          <w:b/>
          <w:bCs/>
          <w:sz w:val="20"/>
          <w:szCs w:val="20"/>
          <w:lang w:eastAsia="es-ES"/>
        </w:rPr>
      </w:pPr>
      <w:bookmarkStart w:id="152" w:name="_Toc253508842"/>
      <w:r w:rsidRPr="00F87E8C">
        <w:rPr>
          <w:rFonts w:cs="Arial"/>
          <w:b/>
          <w:bCs/>
          <w:sz w:val="20"/>
          <w:szCs w:val="20"/>
          <w:lang w:eastAsia="es-ES"/>
        </w:rPr>
        <w:t>2.1. El triunfo radical-</w:t>
      </w:r>
      <w:proofErr w:type="spellStart"/>
      <w:r w:rsidRPr="00F87E8C">
        <w:rPr>
          <w:rFonts w:cs="Arial"/>
          <w:b/>
          <w:bCs/>
          <w:sz w:val="20"/>
          <w:szCs w:val="20"/>
          <w:lang w:eastAsia="es-ES"/>
        </w:rPr>
        <w:t>cedista</w:t>
      </w:r>
      <w:proofErr w:type="spellEnd"/>
      <w:r w:rsidRPr="00F87E8C">
        <w:rPr>
          <w:rFonts w:cs="Arial"/>
          <w:b/>
          <w:bCs/>
          <w:sz w:val="20"/>
          <w:szCs w:val="20"/>
          <w:lang w:eastAsia="es-ES"/>
        </w:rPr>
        <w:t>: las elecciones del 33</w:t>
      </w:r>
      <w:bookmarkEnd w:id="152"/>
      <w:r w:rsidRPr="00F87E8C">
        <w:rPr>
          <w:rFonts w:cs="Arial"/>
          <w:b/>
          <w:bCs/>
          <w:sz w:val="20"/>
          <w:szCs w:val="20"/>
          <w:lang w:eastAsia="es-ES"/>
        </w:rPr>
        <w:t xml:space="preserve"> </w:t>
      </w:r>
    </w:p>
    <w:p w:rsidR="009F2B0C" w:rsidRPr="00F87E8C" w:rsidRDefault="009F2B0C" w:rsidP="00902F02">
      <w:pPr>
        <w:spacing w:after="0" w:line="360" w:lineRule="auto"/>
        <w:jc w:val="both"/>
        <w:rPr>
          <w:bCs/>
          <w:sz w:val="20"/>
          <w:szCs w:val="20"/>
          <w:lang w:eastAsia="es-ES"/>
        </w:rPr>
      </w:pPr>
      <w:r w:rsidRPr="00F87E8C">
        <w:rPr>
          <w:bCs/>
          <w:sz w:val="20"/>
          <w:szCs w:val="20"/>
          <w:lang w:eastAsia="es-ES"/>
        </w:rPr>
        <w:t>El desgaste del gobierno Azaña era imparable a mediados del año 33</w:t>
      </w:r>
      <w:r>
        <w:rPr>
          <w:bCs/>
          <w:sz w:val="20"/>
          <w:szCs w:val="20"/>
          <w:lang w:eastAsia="es-ES"/>
        </w:rPr>
        <w:t xml:space="preserve"> </w:t>
      </w:r>
      <w:r w:rsidRPr="00F87E8C">
        <w:rPr>
          <w:bCs/>
          <w:sz w:val="20"/>
          <w:szCs w:val="20"/>
          <w:lang w:eastAsia="es-ES"/>
        </w:rPr>
        <w:t>por la presión de la derecha y la izquierda. La coalición republicano-socialista entró en crisis.  Alcalá Zamora cesó a Azaña y convocó nuevas elecciones ante la incapacidad de conseguir candidato con mayoría parlamentaria estable.</w:t>
      </w:r>
    </w:p>
    <w:p w:rsidR="009F2B0C" w:rsidRPr="00F87E8C" w:rsidRDefault="009F2B0C" w:rsidP="003D12E8">
      <w:pPr>
        <w:spacing w:after="0" w:line="360" w:lineRule="auto"/>
        <w:jc w:val="both"/>
        <w:rPr>
          <w:bCs/>
          <w:sz w:val="20"/>
          <w:szCs w:val="20"/>
          <w:lang w:eastAsia="es-ES"/>
        </w:rPr>
      </w:pPr>
      <w:r w:rsidRPr="00F87E8C">
        <w:rPr>
          <w:b/>
          <w:sz w:val="20"/>
          <w:szCs w:val="20"/>
          <w:lang w:eastAsia="es-ES"/>
        </w:rPr>
        <w:t>Las</w:t>
      </w:r>
      <w:r w:rsidRPr="00F87E8C">
        <w:rPr>
          <w:bCs/>
          <w:sz w:val="20"/>
          <w:szCs w:val="20"/>
          <w:lang w:eastAsia="es-ES"/>
        </w:rPr>
        <w:t xml:space="preserve"> </w:t>
      </w:r>
      <w:r w:rsidRPr="00F87E8C">
        <w:rPr>
          <w:b/>
          <w:sz w:val="20"/>
          <w:szCs w:val="20"/>
          <w:lang w:eastAsia="es-ES"/>
        </w:rPr>
        <w:t>elecciones de noviembre de 1933</w:t>
      </w:r>
      <w:r w:rsidRPr="00F87E8C">
        <w:rPr>
          <w:bCs/>
          <w:sz w:val="20"/>
          <w:szCs w:val="20"/>
          <w:lang w:eastAsia="es-ES"/>
        </w:rPr>
        <w:t xml:space="preserve"> dieron un amplio  triunfo al centro-derecha unida en torno a dos grandes partidos; la CEDA (grupo derechista) de José María Gil Robles y  el Partido Radical de </w:t>
      </w:r>
      <w:proofErr w:type="spellStart"/>
      <w:r w:rsidRPr="00F87E8C">
        <w:rPr>
          <w:bCs/>
          <w:sz w:val="20"/>
          <w:szCs w:val="20"/>
          <w:lang w:eastAsia="es-ES"/>
        </w:rPr>
        <w:t>Lerroux</w:t>
      </w:r>
      <w:proofErr w:type="spellEnd"/>
      <w:r w:rsidRPr="00F87E8C">
        <w:rPr>
          <w:bCs/>
          <w:sz w:val="20"/>
          <w:szCs w:val="20"/>
          <w:lang w:eastAsia="es-ES"/>
        </w:rPr>
        <w:t xml:space="preserve"> (republicanos de centro). </w:t>
      </w:r>
    </w:p>
    <w:p w:rsidR="009F2B0C" w:rsidRPr="00F87E8C" w:rsidRDefault="009F2B0C" w:rsidP="00902F02">
      <w:pPr>
        <w:spacing w:after="0" w:line="360" w:lineRule="auto"/>
        <w:jc w:val="both"/>
        <w:rPr>
          <w:bCs/>
          <w:sz w:val="20"/>
          <w:szCs w:val="20"/>
          <w:lang w:eastAsia="es-ES"/>
        </w:rPr>
      </w:pPr>
      <w:r>
        <w:rPr>
          <w:bCs/>
          <w:sz w:val="20"/>
          <w:szCs w:val="20"/>
          <w:lang w:eastAsia="es-ES"/>
        </w:rPr>
        <w:t>Alcalá</w:t>
      </w:r>
      <w:r w:rsidRPr="00F87E8C">
        <w:rPr>
          <w:bCs/>
          <w:sz w:val="20"/>
          <w:szCs w:val="20"/>
          <w:lang w:eastAsia="es-ES"/>
        </w:rPr>
        <w:t xml:space="preserve">-Zamora mandó formar gobierno al centrista Partido Radical de </w:t>
      </w:r>
      <w:proofErr w:type="spellStart"/>
      <w:r w:rsidRPr="00F87E8C">
        <w:rPr>
          <w:bCs/>
          <w:sz w:val="20"/>
          <w:szCs w:val="20"/>
          <w:lang w:eastAsia="es-ES"/>
        </w:rPr>
        <w:t>Lerroux</w:t>
      </w:r>
      <w:proofErr w:type="spellEnd"/>
      <w:r w:rsidRPr="00F87E8C">
        <w:rPr>
          <w:bCs/>
          <w:sz w:val="20"/>
          <w:szCs w:val="20"/>
          <w:lang w:eastAsia="es-ES"/>
        </w:rPr>
        <w:t>,  porque la CEDA</w:t>
      </w:r>
      <w:r>
        <w:rPr>
          <w:bCs/>
          <w:sz w:val="20"/>
          <w:szCs w:val="20"/>
          <w:lang w:eastAsia="es-ES"/>
        </w:rPr>
        <w:t>, que era el partido más votado,</w:t>
      </w:r>
      <w:r w:rsidRPr="00F87E8C">
        <w:rPr>
          <w:bCs/>
          <w:sz w:val="20"/>
          <w:szCs w:val="20"/>
          <w:lang w:eastAsia="es-ES"/>
        </w:rPr>
        <w:t xml:space="preserve"> no había  jurado expresamente su acatamiento a la República.  </w:t>
      </w:r>
      <w:proofErr w:type="spellStart"/>
      <w:r w:rsidRPr="00F87E8C">
        <w:rPr>
          <w:bCs/>
          <w:sz w:val="20"/>
          <w:szCs w:val="20"/>
          <w:lang w:eastAsia="es-ES"/>
        </w:rPr>
        <w:t>Lerroux</w:t>
      </w:r>
      <w:proofErr w:type="spellEnd"/>
      <w:r w:rsidRPr="00F87E8C">
        <w:rPr>
          <w:bCs/>
          <w:sz w:val="20"/>
          <w:szCs w:val="20"/>
          <w:lang w:eastAsia="es-ES"/>
        </w:rPr>
        <w:t xml:space="preserve"> consiguió gobernar con el apoyo parlamentario de la CEDA.</w:t>
      </w:r>
      <w:r w:rsidRPr="00F87E8C">
        <w:rPr>
          <w:sz w:val="20"/>
          <w:szCs w:val="20"/>
          <w:lang w:eastAsia="es-ES"/>
        </w:rPr>
        <w:t xml:space="preserve">  </w:t>
      </w:r>
      <w:r w:rsidRPr="00F87E8C">
        <w:rPr>
          <w:bCs/>
          <w:sz w:val="20"/>
          <w:szCs w:val="20"/>
          <w:lang w:eastAsia="es-ES"/>
        </w:rPr>
        <w:t xml:space="preserve">Las medidas del gobierno mostraban claramente su carácter conservador: se paralizó la reforma agraria, el proceso de secularización de la enseñanza y la discusión sobre nuevos estatutos de autonomía, se volvió a incluir la asignación del clero en el presupuesto y se amnistió a los militares golpistas del 32. Sin embargo, esto no era suficiente para la CEDA. </w:t>
      </w:r>
      <w:r>
        <w:rPr>
          <w:bCs/>
          <w:sz w:val="20"/>
          <w:szCs w:val="20"/>
          <w:lang w:eastAsia="es-ES"/>
        </w:rPr>
        <w:t xml:space="preserve"> </w:t>
      </w:r>
      <w:r w:rsidRPr="00F87E8C">
        <w:rPr>
          <w:bCs/>
          <w:sz w:val="20"/>
          <w:szCs w:val="20"/>
          <w:lang w:eastAsia="es-ES"/>
        </w:rPr>
        <w:t xml:space="preserve">A </w:t>
      </w:r>
      <w:r>
        <w:rPr>
          <w:bCs/>
          <w:sz w:val="20"/>
          <w:szCs w:val="20"/>
          <w:lang w:eastAsia="es-ES"/>
        </w:rPr>
        <w:t>mediados</w:t>
      </w:r>
      <w:r w:rsidRPr="00F87E8C">
        <w:rPr>
          <w:bCs/>
          <w:sz w:val="20"/>
          <w:szCs w:val="20"/>
          <w:lang w:eastAsia="es-ES"/>
        </w:rPr>
        <w:t xml:space="preserve"> del 34  Gil-Robles amenazó con  retirar su apoyo al Partido Radical, lo que determinó a </w:t>
      </w:r>
      <w:proofErr w:type="spellStart"/>
      <w:r w:rsidRPr="00F87E8C">
        <w:rPr>
          <w:bCs/>
          <w:sz w:val="20"/>
          <w:szCs w:val="20"/>
          <w:lang w:eastAsia="es-ES"/>
        </w:rPr>
        <w:t>Lerroux</w:t>
      </w:r>
      <w:proofErr w:type="spellEnd"/>
      <w:r w:rsidRPr="00F87E8C">
        <w:rPr>
          <w:bCs/>
          <w:sz w:val="20"/>
          <w:szCs w:val="20"/>
          <w:lang w:eastAsia="es-ES"/>
        </w:rPr>
        <w:t xml:space="preserve"> a dar  entrada en el gobierno a 3  ministros de la CEDA.</w:t>
      </w:r>
    </w:p>
    <w:p w:rsidR="009F2B0C" w:rsidRPr="00F87E8C" w:rsidRDefault="009F2B0C" w:rsidP="003D12E8">
      <w:pPr>
        <w:keepNext/>
        <w:spacing w:after="0" w:line="360" w:lineRule="auto"/>
        <w:outlineLvl w:val="1"/>
        <w:rPr>
          <w:rFonts w:cs="Arial"/>
          <w:b/>
          <w:bCs/>
          <w:sz w:val="20"/>
          <w:szCs w:val="20"/>
          <w:lang w:eastAsia="es-ES"/>
        </w:rPr>
      </w:pPr>
      <w:bookmarkStart w:id="153" w:name="_Toc253508843"/>
      <w:r w:rsidRPr="00F87E8C">
        <w:rPr>
          <w:rFonts w:cs="Arial"/>
          <w:b/>
          <w:bCs/>
          <w:sz w:val="20"/>
          <w:szCs w:val="20"/>
          <w:lang w:eastAsia="es-ES"/>
        </w:rPr>
        <w:lastRenderedPageBreak/>
        <w:t>2.2. La revolución de Octubre de 1934</w:t>
      </w:r>
      <w:bookmarkEnd w:id="153"/>
    </w:p>
    <w:p w:rsidR="009F2B0C" w:rsidRPr="00F87E8C" w:rsidRDefault="009F2B0C" w:rsidP="00902F02">
      <w:pPr>
        <w:spacing w:after="0" w:line="360" w:lineRule="auto"/>
        <w:jc w:val="both"/>
        <w:rPr>
          <w:sz w:val="20"/>
          <w:szCs w:val="20"/>
          <w:lang w:eastAsia="es-ES"/>
        </w:rPr>
      </w:pPr>
      <w:r w:rsidRPr="00F87E8C">
        <w:rPr>
          <w:sz w:val="20"/>
          <w:szCs w:val="20"/>
          <w:lang w:eastAsia="es-ES"/>
        </w:rPr>
        <w:t xml:space="preserve">La izquierda y los nacionalistas entendieron la entrada de la CEDA en el gobierno como una </w:t>
      </w:r>
      <w:r w:rsidRPr="00F87E8C">
        <w:rPr>
          <w:i/>
          <w:sz w:val="20"/>
          <w:szCs w:val="20"/>
          <w:lang w:eastAsia="es-ES"/>
        </w:rPr>
        <w:t>declaración de guerra</w:t>
      </w:r>
      <w:r w:rsidRPr="00F87E8C">
        <w:rPr>
          <w:sz w:val="20"/>
          <w:szCs w:val="20"/>
          <w:lang w:eastAsia="es-ES"/>
        </w:rPr>
        <w:t xml:space="preserve">, porque temían el desmantelamiento del régimen democrático como acababa de ocurrir en Alemania y Austria. La respuesta fue </w:t>
      </w:r>
      <w:r>
        <w:rPr>
          <w:sz w:val="20"/>
          <w:szCs w:val="20"/>
          <w:lang w:eastAsia="es-ES"/>
        </w:rPr>
        <w:t>e</w:t>
      </w:r>
      <w:r w:rsidRPr="00F87E8C">
        <w:rPr>
          <w:sz w:val="20"/>
          <w:szCs w:val="20"/>
          <w:lang w:eastAsia="es-ES"/>
        </w:rPr>
        <w:t>l movimiento insurreccional de octubre de 1934 centrado sobre todo en Barcelona y Asturias:</w:t>
      </w:r>
    </w:p>
    <w:p w:rsidR="009F2B0C" w:rsidRPr="00F87E8C" w:rsidRDefault="009F2B0C" w:rsidP="003D12E8">
      <w:pPr>
        <w:spacing w:after="0" w:line="360" w:lineRule="auto"/>
        <w:jc w:val="both"/>
        <w:rPr>
          <w:sz w:val="20"/>
          <w:szCs w:val="20"/>
          <w:lang w:eastAsia="es-ES"/>
        </w:rPr>
      </w:pPr>
      <w:r w:rsidRPr="00F87E8C">
        <w:rPr>
          <w:sz w:val="20"/>
          <w:szCs w:val="20"/>
          <w:lang w:eastAsia="es-ES"/>
        </w:rPr>
        <w:t xml:space="preserve">En Barcelona la sublevación tuvo un carácter nacionalista e institucional. El presidente de la Generalitat, Lluís </w:t>
      </w:r>
      <w:proofErr w:type="spellStart"/>
      <w:r w:rsidRPr="00F87E8C">
        <w:rPr>
          <w:sz w:val="20"/>
          <w:szCs w:val="20"/>
          <w:lang w:eastAsia="es-ES"/>
        </w:rPr>
        <w:t>Companys</w:t>
      </w:r>
      <w:proofErr w:type="spellEnd"/>
      <w:r w:rsidRPr="00F87E8C">
        <w:rPr>
          <w:sz w:val="20"/>
          <w:szCs w:val="20"/>
          <w:lang w:eastAsia="es-ES"/>
        </w:rPr>
        <w:t xml:space="preserve"> proclamaba el 6 de octubre el </w:t>
      </w:r>
      <w:r w:rsidRPr="00F87E8C">
        <w:rPr>
          <w:i/>
          <w:sz w:val="20"/>
          <w:szCs w:val="20"/>
          <w:lang w:eastAsia="es-ES"/>
        </w:rPr>
        <w:t>Estado Catalán de la República Federal Española</w:t>
      </w:r>
      <w:r w:rsidRPr="00F87E8C">
        <w:rPr>
          <w:sz w:val="20"/>
          <w:szCs w:val="20"/>
          <w:lang w:eastAsia="es-ES"/>
        </w:rPr>
        <w:t>. Este movimiento fracasó por la rápida intervención del ejército. El gobierno de la Generalitat fue encarcelado acusado de rebeldía.</w:t>
      </w:r>
    </w:p>
    <w:p w:rsidR="009F2B0C" w:rsidRPr="00F87E8C" w:rsidRDefault="009F2B0C" w:rsidP="003D12E8">
      <w:pPr>
        <w:spacing w:after="0" w:line="360" w:lineRule="auto"/>
        <w:jc w:val="both"/>
        <w:rPr>
          <w:sz w:val="20"/>
          <w:szCs w:val="20"/>
          <w:lang w:eastAsia="es-ES"/>
        </w:rPr>
      </w:pPr>
      <w:r w:rsidRPr="00F87E8C">
        <w:rPr>
          <w:sz w:val="20"/>
          <w:szCs w:val="20"/>
          <w:lang w:eastAsia="es-ES"/>
        </w:rPr>
        <w:t xml:space="preserve">Simultáneamente en Asturias se produjo una revolución proletaria tras la alianza </w:t>
      </w:r>
      <w:r>
        <w:rPr>
          <w:sz w:val="20"/>
          <w:szCs w:val="20"/>
          <w:lang w:eastAsia="es-ES"/>
        </w:rPr>
        <w:t xml:space="preserve">obrera </w:t>
      </w:r>
      <w:r w:rsidRPr="00F87E8C">
        <w:rPr>
          <w:sz w:val="20"/>
          <w:szCs w:val="20"/>
          <w:lang w:eastAsia="es-ES"/>
        </w:rPr>
        <w:t xml:space="preserve">de UGT y CNT.  Miles de mineros y obreros armados consiguieron ocupar  el Principado durante casi una semana. La revuelta sofocada por el ejército de África (la Legión y los Regulares) al mando del general Franco terminó con más de 1000 muertos. </w:t>
      </w:r>
    </w:p>
    <w:p w:rsidR="009F2B0C" w:rsidRPr="00F87E8C" w:rsidRDefault="009F2B0C" w:rsidP="003D12E8">
      <w:pPr>
        <w:spacing w:after="0" w:line="360" w:lineRule="auto"/>
        <w:jc w:val="both"/>
        <w:rPr>
          <w:sz w:val="20"/>
          <w:szCs w:val="20"/>
          <w:lang w:eastAsia="es-ES"/>
        </w:rPr>
      </w:pPr>
      <w:r w:rsidRPr="00F87E8C">
        <w:rPr>
          <w:sz w:val="20"/>
          <w:szCs w:val="20"/>
          <w:lang w:eastAsia="es-ES"/>
        </w:rPr>
        <w:t>La insurrección fracasó en casi toda España, por la rápida reacción del gobierno (detención de dirigentes y movilización del ejército y la Guardia civil), el rechazo de la burguesía y la desunión obrera (CNT se mantuvo al margen, excepto en Asturias). Pero los movimientos insurreccionales dejaron cerca de  1500 muertos, 30.000 d</w:t>
      </w:r>
      <w:r>
        <w:rPr>
          <w:sz w:val="20"/>
          <w:szCs w:val="20"/>
          <w:lang w:eastAsia="es-ES"/>
        </w:rPr>
        <w:t>etenidos y una España todavía má</w:t>
      </w:r>
      <w:r w:rsidRPr="00F87E8C">
        <w:rPr>
          <w:sz w:val="20"/>
          <w:szCs w:val="20"/>
          <w:lang w:eastAsia="es-ES"/>
        </w:rPr>
        <w:t>s dividida.</w:t>
      </w:r>
    </w:p>
    <w:p w:rsidR="009F2B0C" w:rsidRPr="00F87E8C" w:rsidRDefault="009F2B0C" w:rsidP="003D12E8">
      <w:pPr>
        <w:keepNext/>
        <w:spacing w:after="0" w:line="360" w:lineRule="auto"/>
        <w:outlineLvl w:val="1"/>
        <w:rPr>
          <w:rFonts w:cs="Arial"/>
          <w:b/>
          <w:bCs/>
          <w:sz w:val="20"/>
          <w:szCs w:val="20"/>
          <w:lang w:eastAsia="es-ES"/>
        </w:rPr>
      </w:pPr>
      <w:bookmarkStart w:id="154" w:name="_Toc253508844"/>
      <w:r w:rsidRPr="00F87E8C">
        <w:rPr>
          <w:rFonts w:cs="Arial"/>
          <w:b/>
          <w:bCs/>
          <w:sz w:val="20"/>
          <w:szCs w:val="20"/>
          <w:lang w:eastAsia="es-ES"/>
        </w:rPr>
        <w:t>2.3. La radicalización política 1935-36</w:t>
      </w:r>
      <w:bookmarkEnd w:id="154"/>
    </w:p>
    <w:p w:rsidR="009F2B0C" w:rsidRPr="00F87E8C" w:rsidRDefault="009F2B0C" w:rsidP="003D12E8">
      <w:pPr>
        <w:spacing w:after="0" w:line="360" w:lineRule="auto"/>
        <w:jc w:val="both"/>
        <w:rPr>
          <w:bCs/>
          <w:sz w:val="20"/>
          <w:szCs w:val="20"/>
          <w:lang w:eastAsia="es-ES"/>
        </w:rPr>
      </w:pPr>
      <w:r w:rsidRPr="00F87E8C">
        <w:rPr>
          <w:b/>
          <w:sz w:val="20"/>
          <w:szCs w:val="20"/>
          <w:lang w:eastAsia="es-ES"/>
        </w:rPr>
        <w:t>Terminada la revuelta, el  gobierno endureció su política</w:t>
      </w:r>
      <w:r w:rsidRPr="00F87E8C">
        <w:rPr>
          <w:bCs/>
          <w:sz w:val="20"/>
          <w:szCs w:val="20"/>
          <w:lang w:eastAsia="es-ES"/>
        </w:rPr>
        <w:t>: se suspendió la autonomía de Cataluña, se proclamó la L</w:t>
      </w:r>
      <w:r w:rsidRPr="00F87E8C">
        <w:rPr>
          <w:bCs/>
          <w:i/>
          <w:sz w:val="20"/>
          <w:szCs w:val="20"/>
          <w:lang w:eastAsia="es-ES"/>
        </w:rPr>
        <w:t>ey de Arrendamientos Rústicos</w:t>
      </w:r>
      <w:r w:rsidRPr="00F87E8C">
        <w:rPr>
          <w:bCs/>
          <w:sz w:val="20"/>
          <w:szCs w:val="20"/>
          <w:lang w:eastAsia="es-ES"/>
        </w:rPr>
        <w:t xml:space="preserve"> que anulaba la Reforma Agraria y los puestos clave en el ejército se dieron a los militares más reaccionarios (Fanjul, Mola y Franco).</w:t>
      </w:r>
    </w:p>
    <w:p w:rsidR="009F2B0C" w:rsidRPr="00F87E8C" w:rsidRDefault="009F2B0C" w:rsidP="00E373A0">
      <w:pPr>
        <w:spacing w:after="0" w:line="360" w:lineRule="auto"/>
        <w:jc w:val="both"/>
        <w:rPr>
          <w:sz w:val="20"/>
          <w:szCs w:val="20"/>
          <w:lang w:eastAsia="es-ES"/>
        </w:rPr>
      </w:pPr>
      <w:r w:rsidRPr="00F87E8C">
        <w:rPr>
          <w:bCs/>
          <w:sz w:val="20"/>
          <w:szCs w:val="20"/>
          <w:lang w:eastAsia="es-ES"/>
        </w:rPr>
        <w:t>Sin embargo esta contrar</w:t>
      </w:r>
      <w:r>
        <w:rPr>
          <w:bCs/>
          <w:sz w:val="20"/>
          <w:szCs w:val="20"/>
          <w:lang w:eastAsia="es-ES"/>
        </w:rPr>
        <w:t xml:space="preserve">reforma era insuficiente para los pequeños pero activos grupos de  </w:t>
      </w:r>
      <w:r w:rsidRPr="00F87E8C">
        <w:rPr>
          <w:bCs/>
          <w:sz w:val="20"/>
          <w:szCs w:val="20"/>
          <w:lang w:eastAsia="es-ES"/>
        </w:rPr>
        <w:t xml:space="preserve"> </w:t>
      </w:r>
      <w:r w:rsidRPr="00F87E8C">
        <w:rPr>
          <w:b/>
          <w:sz w:val="20"/>
          <w:szCs w:val="20"/>
          <w:lang w:eastAsia="es-ES"/>
        </w:rPr>
        <w:t>extrema derecha</w:t>
      </w:r>
      <w:r w:rsidRPr="00F87E8C">
        <w:rPr>
          <w:sz w:val="20"/>
          <w:szCs w:val="20"/>
          <w:lang w:eastAsia="es-ES"/>
        </w:rPr>
        <w:t xml:space="preserve"> que proponía</w:t>
      </w:r>
      <w:r>
        <w:rPr>
          <w:sz w:val="20"/>
          <w:szCs w:val="20"/>
          <w:lang w:eastAsia="es-ES"/>
        </w:rPr>
        <w:t>n</w:t>
      </w:r>
      <w:r w:rsidRPr="00F87E8C">
        <w:rPr>
          <w:sz w:val="20"/>
          <w:szCs w:val="20"/>
          <w:lang w:eastAsia="es-ES"/>
        </w:rPr>
        <w:t xml:space="preserve"> la liquidación del sistema democrático y la instaur</w:t>
      </w:r>
      <w:r>
        <w:rPr>
          <w:sz w:val="20"/>
          <w:szCs w:val="20"/>
          <w:lang w:eastAsia="es-ES"/>
        </w:rPr>
        <w:t>ación de un régimen autoritario:</w:t>
      </w:r>
    </w:p>
    <w:p w:rsidR="009F2B0C" w:rsidRPr="00F87E8C" w:rsidRDefault="009F2B0C" w:rsidP="00025692">
      <w:pPr>
        <w:numPr>
          <w:ilvl w:val="0"/>
          <w:numId w:val="71"/>
        </w:numPr>
        <w:spacing w:after="0" w:line="360" w:lineRule="auto"/>
        <w:jc w:val="both"/>
        <w:rPr>
          <w:bCs/>
          <w:sz w:val="20"/>
          <w:szCs w:val="20"/>
          <w:lang w:eastAsia="es-ES"/>
        </w:rPr>
      </w:pPr>
      <w:r w:rsidRPr="00F87E8C">
        <w:rPr>
          <w:bCs/>
          <w:i/>
          <w:sz w:val="20"/>
          <w:szCs w:val="20"/>
          <w:lang w:eastAsia="es-ES"/>
        </w:rPr>
        <w:t>Falange</w:t>
      </w:r>
      <w:r>
        <w:rPr>
          <w:bCs/>
          <w:sz w:val="20"/>
          <w:szCs w:val="20"/>
          <w:lang w:eastAsia="es-ES"/>
        </w:rPr>
        <w:t>, movimiento fascista fundado</w:t>
      </w:r>
      <w:r w:rsidRPr="00F87E8C">
        <w:rPr>
          <w:bCs/>
          <w:sz w:val="20"/>
          <w:szCs w:val="20"/>
          <w:lang w:eastAsia="es-ES"/>
        </w:rPr>
        <w:t xml:space="preserve"> por  José Antonio Primo de Rivera</w:t>
      </w:r>
      <w:r>
        <w:rPr>
          <w:bCs/>
          <w:sz w:val="20"/>
          <w:szCs w:val="20"/>
          <w:lang w:eastAsia="es-ES"/>
        </w:rPr>
        <w:t>, y</w:t>
      </w:r>
      <w:r w:rsidRPr="00F87E8C">
        <w:rPr>
          <w:bCs/>
          <w:sz w:val="20"/>
          <w:szCs w:val="20"/>
          <w:lang w:eastAsia="es-ES"/>
        </w:rPr>
        <w:t xml:space="preserve"> reforzado con la unión de las  Juntas de Ofensiva Nacional Sindicalista (JONS)  dirigidas por Ramiro Ledesma Ramos.</w:t>
      </w:r>
    </w:p>
    <w:p w:rsidR="009F2B0C" w:rsidRPr="00F87E8C" w:rsidRDefault="009F2B0C" w:rsidP="00025692">
      <w:pPr>
        <w:numPr>
          <w:ilvl w:val="0"/>
          <w:numId w:val="71"/>
        </w:numPr>
        <w:spacing w:after="0" w:line="360" w:lineRule="auto"/>
        <w:jc w:val="both"/>
        <w:rPr>
          <w:bCs/>
          <w:i/>
          <w:sz w:val="20"/>
          <w:szCs w:val="20"/>
          <w:lang w:eastAsia="es-ES"/>
        </w:rPr>
      </w:pPr>
      <w:r>
        <w:rPr>
          <w:bCs/>
          <w:i/>
          <w:sz w:val="20"/>
          <w:szCs w:val="20"/>
          <w:lang w:eastAsia="es-ES"/>
        </w:rPr>
        <w:t>Comunión tradicionalista,</w:t>
      </w:r>
      <w:r w:rsidRPr="00F87E8C">
        <w:rPr>
          <w:bCs/>
          <w:i/>
          <w:sz w:val="20"/>
          <w:szCs w:val="20"/>
          <w:lang w:eastAsia="es-ES"/>
        </w:rPr>
        <w:t xml:space="preserve"> </w:t>
      </w:r>
      <w:r>
        <w:rPr>
          <w:bCs/>
          <w:i/>
          <w:sz w:val="20"/>
          <w:szCs w:val="20"/>
          <w:lang w:eastAsia="es-ES"/>
        </w:rPr>
        <w:t>c</w:t>
      </w:r>
      <w:r w:rsidRPr="00F87E8C">
        <w:rPr>
          <w:bCs/>
          <w:sz w:val="20"/>
          <w:szCs w:val="20"/>
          <w:lang w:eastAsia="es-ES"/>
        </w:rPr>
        <w:t xml:space="preserve">arlistas </w:t>
      </w:r>
      <w:r>
        <w:rPr>
          <w:bCs/>
          <w:sz w:val="20"/>
          <w:szCs w:val="20"/>
          <w:lang w:eastAsia="es-ES"/>
        </w:rPr>
        <w:t>con</w:t>
      </w:r>
      <w:r w:rsidRPr="00F87E8C">
        <w:rPr>
          <w:bCs/>
          <w:sz w:val="20"/>
          <w:szCs w:val="20"/>
          <w:lang w:eastAsia="es-ES"/>
        </w:rPr>
        <w:t xml:space="preserve"> una importante presencia en Navarra y País Vasco. Fundaron un  grupo paramilitar (</w:t>
      </w:r>
      <w:r>
        <w:rPr>
          <w:bCs/>
          <w:i/>
          <w:sz w:val="20"/>
          <w:szCs w:val="20"/>
          <w:lang w:eastAsia="es-ES"/>
        </w:rPr>
        <w:t xml:space="preserve">el </w:t>
      </w:r>
      <w:r w:rsidRPr="00F87E8C">
        <w:rPr>
          <w:bCs/>
          <w:i/>
          <w:sz w:val="20"/>
          <w:szCs w:val="20"/>
          <w:lang w:eastAsia="es-ES"/>
        </w:rPr>
        <w:t xml:space="preserve"> requeté</w:t>
      </w:r>
      <w:r w:rsidRPr="00F87E8C">
        <w:rPr>
          <w:bCs/>
          <w:sz w:val="20"/>
          <w:szCs w:val="20"/>
          <w:lang w:eastAsia="es-ES"/>
        </w:rPr>
        <w:t>)</w:t>
      </w:r>
    </w:p>
    <w:p w:rsidR="009F2B0C" w:rsidRPr="00175BB4" w:rsidRDefault="009F2B0C" w:rsidP="00025692">
      <w:pPr>
        <w:numPr>
          <w:ilvl w:val="0"/>
          <w:numId w:val="71"/>
        </w:numPr>
        <w:spacing w:after="0" w:line="360" w:lineRule="auto"/>
        <w:jc w:val="both"/>
        <w:rPr>
          <w:sz w:val="20"/>
          <w:szCs w:val="20"/>
          <w:lang w:eastAsia="es-ES"/>
        </w:rPr>
      </w:pPr>
      <w:r w:rsidRPr="00F87E8C">
        <w:rPr>
          <w:bCs/>
          <w:i/>
          <w:sz w:val="20"/>
          <w:szCs w:val="20"/>
          <w:lang w:eastAsia="es-ES"/>
        </w:rPr>
        <w:t>Renovación Española</w:t>
      </w:r>
      <w:r w:rsidRPr="00F87E8C">
        <w:rPr>
          <w:bCs/>
          <w:sz w:val="20"/>
          <w:szCs w:val="20"/>
          <w:lang w:eastAsia="es-ES"/>
        </w:rPr>
        <w:t xml:space="preserve">. </w:t>
      </w:r>
      <w:r w:rsidRPr="00175BB4">
        <w:rPr>
          <w:bCs/>
          <w:sz w:val="20"/>
          <w:szCs w:val="20"/>
          <w:lang w:eastAsia="es-ES"/>
        </w:rPr>
        <w:t xml:space="preserve">Monárquicos </w:t>
      </w:r>
      <w:proofErr w:type="spellStart"/>
      <w:r w:rsidRPr="00175BB4">
        <w:rPr>
          <w:bCs/>
          <w:sz w:val="20"/>
          <w:szCs w:val="20"/>
          <w:lang w:eastAsia="es-ES"/>
        </w:rPr>
        <w:t>alfonsinos</w:t>
      </w:r>
      <w:proofErr w:type="spellEnd"/>
      <w:r w:rsidRPr="00175BB4">
        <w:rPr>
          <w:bCs/>
          <w:sz w:val="20"/>
          <w:szCs w:val="20"/>
          <w:lang w:eastAsia="es-ES"/>
        </w:rPr>
        <w:t xml:space="preserve"> dirigidos por José Calvo Sotelo</w:t>
      </w:r>
      <w:r w:rsidRPr="00175BB4">
        <w:rPr>
          <w:sz w:val="20"/>
          <w:szCs w:val="20"/>
          <w:lang w:eastAsia="es-ES"/>
        </w:rPr>
        <w:t>.</w:t>
      </w:r>
      <w:r w:rsidRPr="00175BB4">
        <w:rPr>
          <w:bCs/>
          <w:sz w:val="20"/>
          <w:szCs w:val="20"/>
          <w:lang w:eastAsia="es-ES"/>
        </w:rPr>
        <w:t xml:space="preserve"> </w:t>
      </w:r>
    </w:p>
    <w:p w:rsidR="009F2B0C" w:rsidRPr="00F87E8C" w:rsidRDefault="009F2B0C" w:rsidP="003D12E8">
      <w:pPr>
        <w:spacing w:after="0" w:line="360" w:lineRule="auto"/>
        <w:jc w:val="both"/>
        <w:rPr>
          <w:bCs/>
          <w:sz w:val="20"/>
          <w:szCs w:val="20"/>
          <w:lang w:eastAsia="es-ES"/>
        </w:rPr>
      </w:pPr>
      <w:r w:rsidRPr="00F87E8C">
        <w:rPr>
          <w:sz w:val="20"/>
          <w:szCs w:val="20"/>
          <w:lang w:eastAsia="es-ES"/>
        </w:rPr>
        <w:t>Por el otro lado</w:t>
      </w:r>
      <w:r w:rsidRPr="00F87E8C">
        <w:rPr>
          <w:b/>
          <w:sz w:val="20"/>
          <w:szCs w:val="20"/>
          <w:lang w:eastAsia="es-ES"/>
        </w:rPr>
        <w:t xml:space="preserve">, la oposición de izquierdas </w:t>
      </w:r>
      <w:r w:rsidRPr="00F87E8C">
        <w:rPr>
          <w:sz w:val="20"/>
          <w:szCs w:val="20"/>
          <w:lang w:eastAsia="es-ES"/>
        </w:rPr>
        <w:t>se reorganizaba</w:t>
      </w:r>
      <w:r w:rsidRPr="00F87E8C">
        <w:rPr>
          <w:b/>
          <w:sz w:val="20"/>
          <w:szCs w:val="20"/>
          <w:lang w:eastAsia="es-ES"/>
        </w:rPr>
        <w:t xml:space="preserve">: </w:t>
      </w:r>
    </w:p>
    <w:p w:rsidR="009F2B0C" w:rsidRPr="00F87E8C" w:rsidRDefault="009F2B0C" w:rsidP="00025692">
      <w:pPr>
        <w:numPr>
          <w:ilvl w:val="0"/>
          <w:numId w:val="72"/>
        </w:numPr>
        <w:spacing w:after="0" w:line="360" w:lineRule="auto"/>
        <w:jc w:val="both"/>
        <w:rPr>
          <w:bCs/>
          <w:sz w:val="20"/>
          <w:szCs w:val="20"/>
          <w:lang w:eastAsia="es-ES"/>
        </w:rPr>
      </w:pPr>
      <w:r>
        <w:rPr>
          <w:bCs/>
          <w:i/>
          <w:sz w:val="20"/>
          <w:szCs w:val="20"/>
          <w:lang w:eastAsia="es-ES"/>
        </w:rPr>
        <w:t>Los r</w:t>
      </w:r>
      <w:r w:rsidRPr="00F87E8C">
        <w:rPr>
          <w:bCs/>
          <w:i/>
          <w:sz w:val="20"/>
          <w:szCs w:val="20"/>
          <w:lang w:eastAsia="es-ES"/>
        </w:rPr>
        <w:t>epublicanos de izquierda</w:t>
      </w:r>
      <w:r w:rsidRPr="00F87E8C">
        <w:rPr>
          <w:bCs/>
          <w:sz w:val="20"/>
          <w:szCs w:val="20"/>
          <w:lang w:eastAsia="es-ES"/>
        </w:rPr>
        <w:t xml:space="preserve"> se unieron en Izquierda republicana</w:t>
      </w:r>
      <w:r>
        <w:rPr>
          <w:bCs/>
          <w:sz w:val="20"/>
          <w:szCs w:val="20"/>
          <w:lang w:eastAsia="es-ES"/>
        </w:rPr>
        <w:t>, nuevo partido</w:t>
      </w:r>
      <w:r w:rsidRPr="00F87E8C">
        <w:rPr>
          <w:bCs/>
          <w:sz w:val="20"/>
          <w:szCs w:val="20"/>
          <w:lang w:eastAsia="es-ES"/>
        </w:rPr>
        <w:t xml:space="preserve"> </w:t>
      </w:r>
      <w:r>
        <w:rPr>
          <w:bCs/>
          <w:sz w:val="20"/>
          <w:szCs w:val="20"/>
          <w:lang w:eastAsia="es-ES"/>
        </w:rPr>
        <w:t>presidido por Azaña.</w:t>
      </w:r>
      <w:r w:rsidRPr="00F87E8C">
        <w:rPr>
          <w:bCs/>
          <w:sz w:val="20"/>
          <w:szCs w:val="20"/>
          <w:lang w:eastAsia="es-ES"/>
        </w:rPr>
        <w:t xml:space="preserve"> </w:t>
      </w:r>
    </w:p>
    <w:p w:rsidR="009F2B0C" w:rsidRPr="00F87E8C" w:rsidRDefault="009F2B0C" w:rsidP="00025692">
      <w:pPr>
        <w:numPr>
          <w:ilvl w:val="0"/>
          <w:numId w:val="72"/>
        </w:numPr>
        <w:spacing w:after="0" w:line="360" w:lineRule="auto"/>
        <w:jc w:val="both"/>
        <w:rPr>
          <w:bCs/>
          <w:sz w:val="20"/>
          <w:szCs w:val="20"/>
          <w:lang w:eastAsia="es-ES"/>
        </w:rPr>
      </w:pPr>
      <w:r>
        <w:rPr>
          <w:bCs/>
          <w:i/>
          <w:sz w:val="20"/>
          <w:szCs w:val="20"/>
          <w:lang w:eastAsia="es-ES"/>
        </w:rPr>
        <w:t>Los s</w:t>
      </w:r>
      <w:r w:rsidRPr="00F87E8C">
        <w:rPr>
          <w:bCs/>
          <w:i/>
          <w:sz w:val="20"/>
          <w:szCs w:val="20"/>
          <w:lang w:eastAsia="es-ES"/>
        </w:rPr>
        <w:t>ocialistas</w:t>
      </w:r>
      <w:r w:rsidRPr="00F87E8C">
        <w:rPr>
          <w:bCs/>
          <w:sz w:val="20"/>
          <w:szCs w:val="20"/>
          <w:lang w:eastAsia="es-ES"/>
        </w:rPr>
        <w:t xml:space="preserve"> </w:t>
      </w:r>
      <w:r>
        <w:rPr>
          <w:bCs/>
          <w:sz w:val="20"/>
          <w:szCs w:val="20"/>
          <w:lang w:eastAsia="es-ES"/>
        </w:rPr>
        <w:t>divididos entre</w:t>
      </w:r>
      <w:r w:rsidRPr="00F87E8C">
        <w:rPr>
          <w:bCs/>
          <w:sz w:val="20"/>
          <w:szCs w:val="20"/>
          <w:lang w:eastAsia="es-ES"/>
        </w:rPr>
        <w:t xml:space="preserve"> reformista</w:t>
      </w:r>
      <w:r>
        <w:rPr>
          <w:bCs/>
          <w:sz w:val="20"/>
          <w:szCs w:val="20"/>
          <w:lang w:eastAsia="es-ES"/>
        </w:rPr>
        <w:t>s</w:t>
      </w:r>
      <w:r w:rsidRPr="00F87E8C">
        <w:rPr>
          <w:bCs/>
          <w:sz w:val="20"/>
          <w:szCs w:val="20"/>
          <w:lang w:eastAsia="es-ES"/>
        </w:rPr>
        <w:t xml:space="preserve"> (Indalecio Prieto) y revolucionario</w:t>
      </w:r>
      <w:r>
        <w:rPr>
          <w:bCs/>
          <w:sz w:val="20"/>
          <w:szCs w:val="20"/>
          <w:lang w:eastAsia="es-ES"/>
        </w:rPr>
        <w:t>s</w:t>
      </w:r>
      <w:r w:rsidRPr="00F87E8C">
        <w:rPr>
          <w:bCs/>
          <w:sz w:val="20"/>
          <w:szCs w:val="20"/>
          <w:lang w:eastAsia="es-ES"/>
        </w:rPr>
        <w:t xml:space="preserve"> (Largo Caballero</w:t>
      </w:r>
      <w:r>
        <w:rPr>
          <w:bCs/>
          <w:sz w:val="20"/>
          <w:szCs w:val="20"/>
          <w:lang w:eastAsia="es-ES"/>
        </w:rPr>
        <w:t>)</w:t>
      </w:r>
    </w:p>
    <w:p w:rsidR="009F2B0C" w:rsidRPr="00F87E8C" w:rsidRDefault="009F2B0C" w:rsidP="00025692">
      <w:pPr>
        <w:numPr>
          <w:ilvl w:val="0"/>
          <w:numId w:val="72"/>
        </w:numPr>
        <w:spacing w:after="0" w:line="360" w:lineRule="auto"/>
        <w:jc w:val="both"/>
        <w:rPr>
          <w:bCs/>
          <w:sz w:val="20"/>
          <w:szCs w:val="20"/>
          <w:lang w:eastAsia="es-ES"/>
        </w:rPr>
      </w:pPr>
      <w:r>
        <w:rPr>
          <w:bCs/>
          <w:i/>
          <w:sz w:val="20"/>
          <w:szCs w:val="20"/>
          <w:lang w:eastAsia="es-ES"/>
        </w:rPr>
        <w:t xml:space="preserve">Los comunistas </w:t>
      </w:r>
      <w:r w:rsidRPr="00F87E8C">
        <w:rPr>
          <w:bCs/>
          <w:i/>
          <w:sz w:val="20"/>
          <w:szCs w:val="20"/>
          <w:lang w:eastAsia="es-ES"/>
        </w:rPr>
        <w:t xml:space="preserve"> </w:t>
      </w:r>
      <w:r>
        <w:rPr>
          <w:bCs/>
          <w:sz w:val="20"/>
          <w:szCs w:val="20"/>
          <w:lang w:eastAsia="es-ES"/>
        </w:rPr>
        <w:t xml:space="preserve">que a partir de 1935 </w:t>
      </w:r>
      <w:r>
        <w:rPr>
          <w:iCs/>
          <w:sz w:val="20"/>
          <w:szCs w:val="20"/>
          <w:lang w:eastAsia="es-ES"/>
        </w:rPr>
        <w:t>promovieron</w:t>
      </w:r>
      <w:r w:rsidRPr="00F87E8C">
        <w:rPr>
          <w:iCs/>
          <w:sz w:val="20"/>
          <w:szCs w:val="20"/>
          <w:lang w:eastAsia="es-ES"/>
        </w:rPr>
        <w:t xml:space="preserve"> alianzas electorales </w:t>
      </w:r>
      <w:r w:rsidRPr="00F87E8C">
        <w:rPr>
          <w:sz w:val="20"/>
          <w:szCs w:val="20"/>
          <w:lang w:eastAsia="es-ES"/>
        </w:rPr>
        <w:t>para frenar al fascismo</w:t>
      </w:r>
      <w:r w:rsidRPr="00F87E8C">
        <w:rPr>
          <w:bCs/>
          <w:iCs/>
          <w:sz w:val="20"/>
          <w:szCs w:val="20"/>
          <w:lang w:eastAsia="es-ES"/>
        </w:rPr>
        <w:t xml:space="preserve"> </w:t>
      </w:r>
      <w:r>
        <w:rPr>
          <w:bCs/>
          <w:iCs/>
          <w:sz w:val="20"/>
          <w:szCs w:val="20"/>
          <w:lang w:eastAsia="es-ES"/>
        </w:rPr>
        <w:t>s</w:t>
      </w:r>
      <w:r w:rsidRPr="00F87E8C">
        <w:rPr>
          <w:bCs/>
          <w:iCs/>
          <w:sz w:val="20"/>
          <w:szCs w:val="20"/>
          <w:lang w:eastAsia="es-ES"/>
        </w:rPr>
        <w:t>iguiendo instrucciones de la URSS</w:t>
      </w:r>
      <w:r w:rsidRPr="00F87E8C">
        <w:rPr>
          <w:bCs/>
          <w:iCs/>
          <w:sz w:val="20"/>
          <w:szCs w:val="20"/>
          <w:vertAlign w:val="superscript"/>
          <w:lang w:eastAsia="es-ES"/>
        </w:rPr>
        <w:footnoteReference w:id="48"/>
      </w:r>
      <w:r w:rsidRPr="00F87E8C">
        <w:rPr>
          <w:sz w:val="20"/>
          <w:szCs w:val="20"/>
          <w:lang w:eastAsia="es-ES"/>
        </w:rPr>
        <w:t xml:space="preserve">. </w:t>
      </w:r>
    </w:p>
    <w:p w:rsidR="009F2B0C" w:rsidRPr="00F87E8C" w:rsidRDefault="009F2B0C" w:rsidP="003D12E8">
      <w:pPr>
        <w:spacing w:after="0" w:line="360" w:lineRule="auto"/>
        <w:jc w:val="both"/>
        <w:rPr>
          <w:bCs/>
          <w:sz w:val="20"/>
          <w:szCs w:val="20"/>
          <w:lang w:eastAsia="es-ES"/>
        </w:rPr>
      </w:pPr>
      <w:r w:rsidRPr="00966BCC">
        <w:rPr>
          <w:b/>
          <w:bCs/>
          <w:sz w:val="20"/>
          <w:szCs w:val="20"/>
          <w:lang w:eastAsia="es-ES"/>
        </w:rPr>
        <w:t>Mientras tanto el gobierno del partido Radical estaba cada vez estaba más acorralado</w:t>
      </w:r>
      <w:r w:rsidRPr="00F87E8C">
        <w:rPr>
          <w:bCs/>
          <w:sz w:val="20"/>
          <w:szCs w:val="20"/>
          <w:lang w:eastAsia="es-ES"/>
        </w:rPr>
        <w:t xml:space="preserve">: atacado por la izquierda y nacionalistas periféricos;  presionado por la extrema derecha que les reclamaba la instauración de un sistema autoritario; y </w:t>
      </w:r>
      <w:r>
        <w:rPr>
          <w:bCs/>
          <w:sz w:val="20"/>
          <w:szCs w:val="20"/>
          <w:lang w:eastAsia="es-ES"/>
        </w:rPr>
        <w:t>sin</w:t>
      </w:r>
      <w:r w:rsidRPr="00F87E8C">
        <w:rPr>
          <w:bCs/>
          <w:sz w:val="20"/>
          <w:szCs w:val="20"/>
          <w:lang w:eastAsia="es-ES"/>
        </w:rPr>
        <w:t xml:space="preserve"> apoyo de su socio de gobierno la CEDA,  que aspiraba a hacerse con el control total del gobierno. En este contexto, a finales del 3</w:t>
      </w:r>
      <w:r>
        <w:rPr>
          <w:bCs/>
          <w:sz w:val="20"/>
          <w:szCs w:val="20"/>
          <w:lang w:eastAsia="es-ES"/>
        </w:rPr>
        <w:t xml:space="preserve">5 varios asuntos de corrupción como el </w:t>
      </w:r>
      <w:r w:rsidRPr="00F87E8C">
        <w:rPr>
          <w:bCs/>
          <w:sz w:val="20"/>
          <w:szCs w:val="20"/>
          <w:lang w:eastAsia="es-ES"/>
        </w:rPr>
        <w:t xml:space="preserve">caso </w:t>
      </w:r>
      <w:r>
        <w:rPr>
          <w:bCs/>
          <w:sz w:val="20"/>
          <w:szCs w:val="20"/>
          <w:lang w:eastAsia="es-ES"/>
        </w:rPr>
        <w:t xml:space="preserve">del </w:t>
      </w:r>
      <w:r w:rsidRPr="00F87E8C">
        <w:rPr>
          <w:bCs/>
          <w:i/>
          <w:sz w:val="20"/>
          <w:szCs w:val="20"/>
          <w:lang w:eastAsia="es-ES"/>
        </w:rPr>
        <w:t>estraperlo</w:t>
      </w:r>
      <w:r w:rsidRPr="00F87E8C">
        <w:rPr>
          <w:bCs/>
          <w:sz w:val="20"/>
          <w:szCs w:val="20"/>
          <w:lang w:eastAsia="es-ES"/>
        </w:rPr>
        <w:t xml:space="preserve"> en los que se vieron </w:t>
      </w:r>
      <w:r w:rsidRPr="00F87E8C">
        <w:rPr>
          <w:bCs/>
          <w:sz w:val="20"/>
          <w:szCs w:val="20"/>
          <w:lang w:eastAsia="es-ES"/>
        </w:rPr>
        <w:lastRenderedPageBreak/>
        <w:t>implicados miembros del partido radical, provocaron la caída del gobierno.  El presidente Alcalá Zamora rechazó entregar la jefatura del gobierno a Gil Robles y convocó nuevas elecciones.</w:t>
      </w:r>
    </w:p>
    <w:p w:rsidR="009F2B0C" w:rsidRPr="00F87E8C" w:rsidRDefault="009F2B0C" w:rsidP="003D12E8">
      <w:pPr>
        <w:keepNext/>
        <w:spacing w:after="0" w:line="360" w:lineRule="auto"/>
        <w:outlineLvl w:val="1"/>
        <w:rPr>
          <w:rFonts w:cs="Arial"/>
          <w:b/>
          <w:bCs/>
          <w:sz w:val="20"/>
          <w:szCs w:val="20"/>
          <w:lang w:eastAsia="es-ES"/>
        </w:rPr>
      </w:pPr>
      <w:bookmarkStart w:id="155" w:name="_Toc253508845"/>
      <w:r w:rsidRPr="00F87E8C">
        <w:rPr>
          <w:rFonts w:cs="Arial"/>
          <w:b/>
          <w:bCs/>
          <w:sz w:val="20"/>
          <w:szCs w:val="20"/>
          <w:lang w:eastAsia="es-ES"/>
        </w:rPr>
        <w:t>2.4.  Las elecciones de febrero del  36 y el gobierno del Frente Popular</w:t>
      </w:r>
      <w:bookmarkEnd w:id="155"/>
    </w:p>
    <w:p w:rsidR="009F2B0C" w:rsidRPr="00F87E8C" w:rsidRDefault="009F2B0C" w:rsidP="003D12E8">
      <w:pPr>
        <w:spacing w:after="0" w:line="360" w:lineRule="auto"/>
        <w:jc w:val="both"/>
        <w:rPr>
          <w:bCs/>
          <w:sz w:val="20"/>
          <w:szCs w:val="20"/>
          <w:lang w:eastAsia="es-ES"/>
        </w:rPr>
      </w:pPr>
      <w:r w:rsidRPr="00F87E8C">
        <w:rPr>
          <w:bCs/>
          <w:sz w:val="20"/>
          <w:szCs w:val="20"/>
          <w:lang w:eastAsia="es-ES"/>
        </w:rPr>
        <w:t>Las elecciones de febrero de 1936 resultaron muy competidas.</w:t>
      </w:r>
    </w:p>
    <w:p w:rsidR="009F2B0C" w:rsidRPr="00F87E8C" w:rsidRDefault="009F2B0C" w:rsidP="00025692">
      <w:pPr>
        <w:numPr>
          <w:ilvl w:val="0"/>
          <w:numId w:val="70"/>
        </w:numPr>
        <w:spacing w:after="0" w:line="360" w:lineRule="auto"/>
        <w:jc w:val="both"/>
        <w:rPr>
          <w:bCs/>
          <w:sz w:val="20"/>
          <w:szCs w:val="20"/>
          <w:lang w:eastAsia="es-ES"/>
        </w:rPr>
      </w:pPr>
      <w:r w:rsidRPr="00F87E8C">
        <w:rPr>
          <w:bCs/>
          <w:sz w:val="20"/>
          <w:szCs w:val="20"/>
          <w:lang w:eastAsia="es-ES"/>
        </w:rPr>
        <w:t xml:space="preserve">La izquierda </w:t>
      </w:r>
      <w:r>
        <w:rPr>
          <w:bCs/>
          <w:sz w:val="20"/>
          <w:szCs w:val="20"/>
          <w:lang w:eastAsia="es-ES"/>
        </w:rPr>
        <w:t xml:space="preserve">se alió en el denominado Frente Popular </w:t>
      </w:r>
      <w:r w:rsidRPr="00F87E8C">
        <w:rPr>
          <w:bCs/>
          <w:sz w:val="20"/>
          <w:szCs w:val="20"/>
          <w:lang w:eastAsia="es-ES"/>
        </w:rPr>
        <w:t>(republicanos de izquierda, socialis</w:t>
      </w:r>
      <w:r>
        <w:rPr>
          <w:bCs/>
          <w:sz w:val="20"/>
          <w:szCs w:val="20"/>
          <w:lang w:eastAsia="es-ES"/>
        </w:rPr>
        <w:t>tas, comunistas y nacionalistas)</w:t>
      </w:r>
      <w:r w:rsidRPr="00F87E8C">
        <w:rPr>
          <w:bCs/>
          <w:sz w:val="20"/>
          <w:szCs w:val="20"/>
          <w:lang w:eastAsia="es-ES"/>
        </w:rPr>
        <w:t xml:space="preserve"> que incluso contó con el apoyo de anarquistas</w:t>
      </w:r>
      <w:r>
        <w:rPr>
          <w:bCs/>
          <w:sz w:val="20"/>
          <w:szCs w:val="20"/>
          <w:lang w:eastAsia="es-ES"/>
        </w:rPr>
        <w:t>. Su programa era moderado</w:t>
      </w:r>
      <w:r w:rsidRPr="00F87E8C">
        <w:rPr>
          <w:bCs/>
          <w:sz w:val="20"/>
          <w:szCs w:val="20"/>
          <w:lang w:eastAsia="es-ES"/>
        </w:rPr>
        <w:t>: recuperar los grandes cambios del bienio reformista y conceder la amnistía para los represaliados por los sucesos del 34.</w:t>
      </w:r>
    </w:p>
    <w:p w:rsidR="009F2B0C" w:rsidRPr="00F87E8C" w:rsidRDefault="009F2B0C" w:rsidP="00025692">
      <w:pPr>
        <w:numPr>
          <w:ilvl w:val="0"/>
          <w:numId w:val="70"/>
        </w:numPr>
        <w:spacing w:after="0" w:line="360" w:lineRule="auto"/>
        <w:jc w:val="both"/>
        <w:rPr>
          <w:bCs/>
          <w:sz w:val="20"/>
          <w:szCs w:val="20"/>
          <w:lang w:eastAsia="es-ES"/>
        </w:rPr>
      </w:pPr>
      <w:r w:rsidRPr="00F87E8C">
        <w:rPr>
          <w:bCs/>
          <w:sz w:val="20"/>
          <w:szCs w:val="20"/>
          <w:lang w:eastAsia="es-ES"/>
        </w:rPr>
        <w:t xml:space="preserve">La derecha proponía una reforma conservadora de la Constitución, pero se presentaba muy dividida, con la CEDA como principal partido. </w:t>
      </w:r>
    </w:p>
    <w:p w:rsidR="009F2B0C" w:rsidRPr="00F87E8C" w:rsidRDefault="009F2B0C" w:rsidP="003D12E8">
      <w:pPr>
        <w:spacing w:after="0" w:line="360" w:lineRule="auto"/>
        <w:jc w:val="both"/>
        <w:rPr>
          <w:bCs/>
          <w:sz w:val="20"/>
          <w:szCs w:val="20"/>
          <w:lang w:val="es-ES_tradnl" w:eastAsia="es-ES"/>
        </w:rPr>
      </w:pPr>
      <w:r w:rsidRPr="00F87E8C">
        <w:rPr>
          <w:b/>
          <w:bCs/>
          <w:sz w:val="20"/>
          <w:szCs w:val="20"/>
          <w:lang w:val="es-ES_tradnl" w:eastAsia="es-ES"/>
        </w:rPr>
        <w:t>Las candidaturas del Frente Popular obtuvieron la victoria por un estrecho margen de votos</w:t>
      </w:r>
      <w:r w:rsidRPr="00F87E8C">
        <w:rPr>
          <w:bCs/>
          <w:sz w:val="20"/>
          <w:szCs w:val="20"/>
          <w:lang w:val="es-ES_tradnl" w:eastAsia="es-ES"/>
        </w:rPr>
        <w:t>, aunque consiguieron una mayoría absoluta de diputados</w:t>
      </w:r>
      <w:r>
        <w:rPr>
          <w:bCs/>
          <w:sz w:val="20"/>
          <w:szCs w:val="20"/>
          <w:lang w:val="es-ES_tradnl" w:eastAsia="es-ES"/>
        </w:rPr>
        <w:t>,</w:t>
      </w:r>
      <w:r w:rsidRPr="00F87E8C">
        <w:rPr>
          <w:bCs/>
          <w:sz w:val="20"/>
          <w:szCs w:val="20"/>
          <w:lang w:val="es-ES_tradnl" w:eastAsia="es-ES"/>
        </w:rPr>
        <w:t xml:space="preserve"> </w:t>
      </w:r>
      <w:r>
        <w:rPr>
          <w:bCs/>
          <w:sz w:val="20"/>
          <w:szCs w:val="20"/>
          <w:lang w:val="es-ES_tradnl" w:eastAsia="es-ES"/>
        </w:rPr>
        <w:t>por la división de la derecha y el sistema electoral de doble vuelta</w:t>
      </w:r>
      <w:r>
        <w:rPr>
          <w:rStyle w:val="Refdenotaalpie"/>
          <w:bCs/>
          <w:sz w:val="20"/>
          <w:szCs w:val="20"/>
          <w:lang w:val="es-ES_tradnl" w:eastAsia="es-ES"/>
        </w:rPr>
        <w:footnoteReference w:id="49"/>
      </w:r>
      <w:r w:rsidRPr="00F87E8C">
        <w:rPr>
          <w:bCs/>
          <w:sz w:val="20"/>
          <w:szCs w:val="20"/>
          <w:lang w:val="es-ES_tradnl" w:eastAsia="es-ES"/>
        </w:rPr>
        <w:t xml:space="preserve">. </w:t>
      </w:r>
    </w:p>
    <w:p w:rsidR="009F2B0C" w:rsidRDefault="009F2B0C" w:rsidP="00E373A0">
      <w:pPr>
        <w:spacing w:after="0" w:line="360" w:lineRule="auto"/>
        <w:jc w:val="both"/>
        <w:rPr>
          <w:bCs/>
          <w:sz w:val="20"/>
          <w:szCs w:val="20"/>
          <w:lang w:val="es-ES_tradnl" w:eastAsia="es-ES"/>
        </w:rPr>
      </w:pPr>
      <w:r w:rsidRPr="00F87E8C">
        <w:rPr>
          <w:bCs/>
          <w:sz w:val="20"/>
          <w:szCs w:val="20"/>
          <w:lang w:val="es-ES_tradnl" w:eastAsia="es-ES"/>
        </w:rPr>
        <w:t>Azaña fue nombrado primero presidente del Consejo  y en mayo presidente de la República</w:t>
      </w:r>
      <w:r>
        <w:rPr>
          <w:bCs/>
          <w:sz w:val="20"/>
          <w:szCs w:val="20"/>
          <w:lang w:val="es-ES_tradnl" w:eastAsia="es-ES"/>
        </w:rPr>
        <w:t>,</w:t>
      </w:r>
      <w:r w:rsidRPr="00F87E8C">
        <w:rPr>
          <w:bCs/>
          <w:sz w:val="20"/>
          <w:szCs w:val="20"/>
          <w:lang w:val="es-ES_tradnl" w:eastAsia="es-ES"/>
        </w:rPr>
        <w:t xml:space="preserve"> cuando las nuevas Cortes destituyeron a Alcalá-Zamora por considerarse improcedente su se</w:t>
      </w:r>
      <w:r>
        <w:rPr>
          <w:bCs/>
          <w:sz w:val="20"/>
          <w:szCs w:val="20"/>
          <w:lang w:val="es-ES_tradnl" w:eastAsia="es-ES"/>
        </w:rPr>
        <w:t>gunda disolución del parlamento</w:t>
      </w:r>
      <w:r w:rsidRPr="00F87E8C">
        <w:rPr>
          <w:bCs/>
          <w:sz w:val="20"/>
          <w:szCs w:val="20"/>
          <w:lang w:val="es-ES_tradnl" w:eastAsia="es-ES"/>
        </w:rPr>
        <w:t xml:space="preserve">. </w:t>
      </w:r>
    </w:p>
    <w:p w:rsidR="009F2B0C" w:rsidRPr="00E373A0" w:rsidRDefault="009F2B0C" w:rsidP="00E373A0">
      <w:pPr>
        <w:spacing w:after="0" w:line="360" w:lineRule="auto"/>
        <w:jc w:val="both"/>
        <w:rPr>
          <w:b/>
          <w:sz w:val="20"/>
          <w:szCs w:val="20"/>
          <w:lang w:eastAsia="es-ES"/>
        </w:rPr>
      </w:pPr>
      <w:r w:rsidRPr="00F87E8C">
        <w:rPr>
          <w:bCs/>
          <w:sz w:val="20"/>
          <w:szCs w:val="20"/>
          <w:lang w:eastAsia="es-ES"/>
        </w:rPr>
        <w:t xml:space="preserve">Sin embargo </w:t>
      </w:r>
      <w:r w:rsidRPr="00F87E8C">
        <w:rPr>
          <w:b/>
          <w:sz w:val="20"/>
          <w:szCs w:val="20"/>
          <w:lang w:eastAsia="es-ES"/>
        </w:rPr>
        <w:t xml:space="preserve">en un momento de fuerte conflictividad social la  base social del nuevo gobierno republicano de izquierdas era  menor que la que </w:t>
      </w:r>
      <w:r>
        <w:rPr>
          <w:b/>
          <w:sz w:val="20"/>
          <w:szCs w:val="20"/>
          <w:lang w:eastAsia="es-ES"/>
        </w:rPr>
        <w:t>tuvo</w:t>
      </w:r>
      <w:r w:rsidRPr="00F87E8C">
        <w:rPr>
          <w:b/>
          <w:sz w:val="20"/>
          <w:szCs w:val="20"/>
          <w:lang w:eastAsia="es-ES"/>
        </w:rPr>
        <w:t xml:space="preserve"> en el año 31,</w:t>
      </w:r>
      <w:r w:rsidRPr="00F87E8C">
        <w:rPr>
          <w:bCs/>
          <w:sz w:val="20"/>
          <w:szCs w:val="20"/>
          <w:lang w:eastAsia="es-ES"/>
        </w:rPr>
        <w:t xml:space="preserve"> </w:t>
      </w:r>
      <w:r w:rsidRPr="00F87E8C">
        <w:rPr>
          <w:b/>
          <w:sz w:val="20"/>
          <w:szCs w:val="20"/>
          <w:lang w:eastAsia="es-ES"/>
        </w:rPr>
        <w:t>debido a la negativa de los socialistas a participar en el gobierno</w:t>
      </w:r>
      <w:r>
        <w:rPr>
          <w:rStyle w:val="Refdenotaalpie"/>
          <w:b/>
          <w:sz w:val="20"/>
          <w:szCs w:val="20"/>
          <w:lang w:eastAsia="es-ES"/>
        </w:rPr>
        <w:footnoteReference w:id="50"/>
      </w:r>
      <w:r w:rsidRPr="00F87E8C">
        <w:rPr>
          <w:b/>
          <w:sz w:val="20"/>
          <w:szCs w:val="20"/>
          <w:lang w:eastAsia="es-ES"/>
        </w:rPr>
        <w:t xml:space="preserve">. </w:t>
      </w:r>
      <w:r>
        <w:rPr>
          <w:b/>
          <w:sz w:val="20"/>
          <w:szCs w:val="20"/>
          <w:lang w:eastAsia="es-ES"/>
        </w:rPr>
        <w:t xml:space="preserve"> </w:t>
      </w:r>
      <w:r>
        <w:rPr>
          <w:bCs/>
          <w:sz w:val="20"/>
          <w:szCs w:val="20"/>
          <w:lang w:val="es-ES_tradnl" w:eastAsia="es-ES"/>
        </w:rPr>
        <w:t xml:space="preserve">Finalmente, Azaña </w:t>
      </w:r>
      <w:r w:rsidRPr="00F87E8C">
        <w:rPr>
          <w:bCs/>
          <w:sz w:val="20"/>
          <w:szCs w:val="20"/>
          <w:lang w:val="es-ES_tradnl" w:eastAsia="es-ES"/>
        </w:rPr>
        <w:t>nombró a Casares Quiroga</w:t>
      </w:r>
      <w:r>
        <w:rPr>
          <w:bCs/>
          <w:sz w:val="20"/>
          <w:szCs w:val="20"/>
          <w:lang w:val="es-ES_tradnl" w:eastAsia="es-ES"/>
        </w:rPr>
        <w:t xml:space="preserve"> </w:t>
      </w:r>
      <w:r w:rsidRPr="00F87E8C">
        <w:rPr>
          <w:bCs/>
          <w:sz w:val="20"/>
          <w:szCs w:val="20"/>
          <w:lang w:val="es-ES_tradnl" w:eastAsia="es-ES"/>
        </w:rPr>
        <w:t xml:space="preserve"> (Izquierda republicana) </w:t>
      </w:r>
      <w:r>
        <w:rPr>
          <w:bCs/>
          <w:sz w:val="20"/>
          <w:szCs w:val="20"/>
          <w:lang w:val="es-ES_tradnl" w:eastAsia="es-ES"/>
        </w:rPr>
        <w:t>presidente del Consejo.</w:t>
      </w:r>
    </w:p>
    <w:p w:rsidR="009F2B0C" w:rsidRPr="00F87E8C" w:rsidRDefault="009F2B0C" w:rsidP="005A5C09">
      <w:pPr>
        <w:spacing w:after="0" w:line="360" w:lineRule="auto"/>
        <w:jc w:val="both"/>
        <w:rPr>
          <w:b/>
          <w:sz w:val="20"/>
          <w:szCs w:val="20"/>
          <w:lang w:eastAsia="es-ES"/>
        </w:rPr>
      </w:pPr>
      <w:r w:rsidRPr="00F87E8C">
        <w:rPr>
          <w:b/>
          <w:bCs/>
          <w:sz w:val="20"/>
          <w:szCs w:val="20"/>
          <w:lang w:eastAsia="es-ES"/>
        </w:rPr>
        <w:t>La tensión creció</w:t>
      </w:r>
      <w:r w:rsidRPr="00F87E8C">
        <w:rPr>
          <w:b/>
          <w:sz w:val="20"/>
          <w:szCs w:val="20"/>
          <w:lang w:eastAsia="es-ES"/>
        </w:rPr>
        <w:t xml:space="preserve"> durante la primavera del 36 debido </w:t>
      </w:r>
      <w:r>
        <w:rPr>
          <w:b/>
          <w:sz w:val="20"/>
          <w:szCs w:val="20"/>
          <w:lang w:eastAsia="es-ES"/>
        </w:rPr>
        <w:t>por:</w:t>
      </w:r>
    </w:p>
    <w:p w:rsidR="009F2B0C" w:rsidRPr="00F87E8C" w:rsidRDefault="009F2B0C" w:rsidP="005A5C09">
      <w:pPr>
        <w:tabs>
          <w:tab w:val="num" w:pos="900"/>
        </w:tabs>
        <w:spacing w:after="0" w:line="360" w:lineRule="auto"/>
        <w:jc w:val="both"/>
        <w:rPr>
          <w:bCs/>
          <w:sz w:val="20"/>
          <w:szCs w:val="20"/>
          <w:lang w:eastAsia="es-ES"/>
        </w:rPr>
      </w:pPr>
      <w:r>
        <w:rPr>
          <w:bCs/>
          <w:i/>
          <w:iCs/>
          <w:sz w:val="20"/>
          <w:szCs w:val="20"/>
          <w:lang w:eastAsia="es-ES"/>
        </w:rPr>
        <w:t>L</w:t>
      </w:r>
      <w:r w:rsidRPr="005A5C09">
        <w:rPr>
          <w:bCs/>
          <w:i/>
          <w:iCs/>
          <w:sz w:val="20"/>
          <w:szCs w:val="20"/>
          <w:lang w:eastAsia="es-ES"/>
        </w:rPr>
        <w:t>a radicalización política</w:t>
      </w:r>
      <w:r>
        <w:rPr>
          <w:bCs/>
          <w:sz w:val="20"/>
          <w:szCs w:val="20"/>
          <w:lang w:eastAsia="es-ES"/>
        </w:rPr>
        <w:t>. Presión sindical (</w:t>
      </w:r>
      <w:r w:rsidRPr="00F87E8C">
        <w:rPr>
          <w:bCs/>
          <w:sz w:val="20"/>
          <w:szCs w:val="20"/>
          <w:lang w:eastAsia="es-ES"/>
        </w:rPr>
        <w:t xml:space="preserve">UGT y CNT </w:t>
      </w:r>
      <w:r>
        <w:rPr>
          <w:bCs/>
          <w:sz w:val="20"/>
          <w:szCs w:val="20"/>
          <w:lang w:eastAsia="es-ES"/>
        </w:rPr>
        <w:t xml:space="preserve">promovieron </w:t>
      </w:r>
      <w:r w:rsidRPr="00F87E8C">
        <w:rPr>
          <w:bCs/>
          <w:sz w:val="20"/>
          <w:szCs w:val="20"/>
          <w:lang w:eastAsia="es-ES"/>
        </w:rPr>
        <w:t>huel</w:t>
      </w:r>
      <w:r>
        <w:rPr>
          <w:bCs/>
          <w:sz w:val="20"/>
          <w:szCs w:val="20"/>
          <w:lang w:eastAsia="es-ES"/>
        </w:rPr>
        <w:t>gas y</w:t>
      </w:r>
      <w:r w:rsidRPr="00F87E8C">
        <w:rPr>
          <w:bCs/>
          <w:sz w:val="20"/>
          <w:szCs w:val="20"/>
          <w:lang w:eastAsia="es-ES"/>
        </w:rPr>
        <w:t xml:space="preserve"> </w:t>
      </w:r>
      <w:r>
        <w:rPr>
          <w:bCs/>
          <w:sz w:val="20"/>
          <w:szCs w:val="20"/>
          <w:lang w:eastAsia="es-ES"/>
        </w:rPr>
        <w:t>ocupaciones masivas de tierras) y agitación de la extrema derecha en la calle (Falange) y en el parlamento (Renovación Española)</w:t>
      </w:r>
    </w:p>
    <w:p w:rsidR="009F2B0C" w:rsidRPr="00F87E8C" w:rsidRDefault="009F2B0C" w:rsidP="005A5C09">
      <w:pPr>
        <w:spacing w:after="0" w:line="360" w:lineRule="auto"/>
        <w:jc w:val="both"/>
        <w:rPr>
          <w:bCs/>
          <w:sz w:val="20"/>
          <w:szCs w:val="20"/>
          <w:lang w:eastAsia="es-ES"/>
        </w:rPr>
      </w:pPr>
      <w:r w:rsidRPr="005A5C09">
        <w:rPr>
          <w:i/>
          <w:iCs/>
          <w:sz w:val="20"/>
          <w:szCs w:val="20"/>
          <w:lang w:eastAsia="es-ES"/>
        </w:rPr>
        <w:t>La división interna del ejército</w:t>
      </w:r>
      <w:r w:rsidRPr="00F87E8C">
        <w:rPr>
          <w:sz w:val="20"/>
          <w:szCs w:val="20"/>
          <w:lang w:eastAsia="es-ES"/>
        </w:rPr>
        <w:t>.  Una parte de los militares prepara</w:t>
      </w:r>
      <w:r>
        <w:rPr>
          <w:sz w:val="20"/>
          <w:szCs w:val="20"/>
          <w:lang w:eastAsia="es-ES"/>
        </w:rPr>
        <w:t>ban</w:t>
      </w:r>
      <w:r w:rsidRPr="00F87E8C">
        <w:rPr>
          <w:sz w:val="20"/>
          <w:szCs w:val="20"/>
          <w:lang w:eastAsia="es-ES"/>
        </w:rPr>
        <w:t xml:space="preserve"> un golpe de Estado (coordinado por el general Mola),  financiado por representante de la oligarquía (Juan </w:t>
      </w:r>
      <w:proofErr w:type="spellStart"/>
      <w:r w:rsidRPr="00F87E8C">
        <w:rPr>
          <w:sz w:val="20"/>
          <w:szCs w:val="20"/>
          <w:lang w:eastAsia="es-ES"/>
        </w:rPr>
        <w:t>March</w:t>
      </w:r>
      <w:proofErr w:type="spellEnd"/>
      <w:r w:rsidRPr="00F87E8C">
        <w:rPr>
          <w:sz w:val="20"/>
          <w:szCs w:val="20"/>
          <w:lang w:eastAsia="es-ES"/>
        </w:rPr>
        <w:t>) y apoyado en la calle por la extrema derecha.</w:t>
      </w:r>
    </w:p>
    <w:p w:rsidR="009F2B0C" w:rsidRPr="00F87E8C" w:rsidRDefault="009F2B0C" w:rsidP="005A5C09">
      <w:pPr>
        <w:spacing w:after="0" w:line="360" w:lineRule="auto"/>
        <w:jc w:val="both"/>
        <w:rPr>
          <w:bCs/>
          <w:sz w:val="20"/>
          <w:szCs w:val="20"/>
          <w:lang w:eastAsia="es-ES"/>
        </w:rPr>
      </w:pPr>
      <w:r w:rsidRPr="00F87E8C">
        <w:rPr>
          <w:i/>
          <w:sz w:val="20"/>
          <w:szCs w:val="20"/>
          <w:lang w:eastAsia="es-ES"/>
        </w:rPr>
        <w:t>Mientras tanto el gobierno de Casares Quiroga era incapaz de cortar de raíz las intentonas golpistas</w:t>
      </w:r>
      <w:r w:rsidRPr="00F87E8C">
        <w:rPr>
          <w:sz w:val="20"/>
          <w:szCs w:val="20"/>
          <w:lang w:eastAsia="es-ES"/>
        </w:rPr>
        <w:t xml:space="preserve">   </w:t>
      </w:r>
      <w:r w:rsidRPr="00F87E8C">
        <w:rPr>
          <w:i/>
          <w:sz w:val="20"/>
          <w:szCs w:val="20"/>
          <w:lang w:eastAsia="es-ES"/>
        </w:rPr>
        <w:t xml:space="preserve">y </w:t>
      </w:r>
      <w:r>
        <w:rPr>
          <w:i/>
          <w:sz w:val="20"/>
          <w:szCs w:val="20"/>
          <w:lang w:eastAsia="es-ES"/>
        </w:rPr>
        <w:t xml:space="preserve">de </w:t>
      </w:r>
      <w:r w:rsidRPr="00F87E8C">
        <w:rPr>
          <w:i/>
          <w:sz w:val="20"/>
          <w:szCs w:val="20"/>
          <w:lang w:eastAsia="es-ES"/>
        </w:rPr>
        <w:t>controlar el orden público</w:t>
      </w:r>
      <w:r w:rsidRPr="00F87E8C">
        <w:rPr>
          <w:sz w:val="20"/>
          <w:szCs w:val="20"/>
          <w:lang w:eastAsia="es-ES"/>
        </w:rPr>
        <w:t xml:space="preserve"> (más de 200 muertos durante la primavera del 36).</w:t>
      </w:r>
    </w:p>
    <w:p w:rsidR="009F2B0C" w:rsidRPr="00F87E8C" w:rsidRDefault="009F2B0C" w:rsidP="005D58F3">
      <w:pPr>
        <w:spacing w:after="0" w:line="360" w:lineRule="auto"/>
        <w:jc w:val="both"/>
        <w:rPr>
          <w:bCs/>
          <w:sz w:val="20"/>
          <w:szCs w:val="20"/>
          <w:lang w:eastAsia="es-ES"/>
        </w:rPr>
      </w:pPr>
      <w:r w:rsidRPr="00F87E8C">
        <w:rPr>
          <w:b/>
          <w:sz w:val="20"/>
          <w:szCs w:val="20"/>
          <w:lang w:eastAsia="es-ES"/>
        </w:rPr>
        <w:t>El asesinato</w:t>
      </w:r>
      <w:r w:rsidRPr="00F87E8C">
        <w:rPr>
          <w:bCs/>
          <w:sz w:val="20"/>
          <w:szCs w:val="20"/>
          <w:lang w:eastAsia="es-ES"/>
        </w:rPr>
        <w:t xml:space="preserve">  el 12 de julio de 1936 de </w:t>
      </w:r>
      <w:r w:rsidRPr="00F87E8C">
        <w:rPr>
          <w:b/>
          <w:sz w:val="20"/>
          <w:szCs w:val="20"/>
          <w:lang w:eastAsia="es-ES"/>
        </w:rPr>
        <w:t>José Calvo Sotelo</w:t>
      </w:r>
      <w:r w:rsidRPr="00F87E8C">
        <w:rPr>
          <w:sz w:val="20"/>
          <w:szCs w:val="20"/>
          <w:lang w:eastAsia="es-ES"/>
        </w:rPr>
        <w:t xml:space="preserve">, en represalia por el asesinato del  </w:t>
      </w:r>
      <w:r>
        <w:rPr>
          <w:sz w:val="20"/>
          <w:szCs w:val="20"/>
          <w:lang w:eastAsia="es-ES"/>
        </w:rPr>
        <w:t xml:space="preserve">izquierdista </w:t>
      </w:r>
      <w:r w:rsidRPr="00F87E8C">
        <w:rPr>
          <w:sz w:val="20"/>
          <w:szCs w:val="20"/>
          <w:lang w:eastAsia="es-ES"/>
        </w:rPr>
        <w:t xml:space="preserve">teniente Castillo, </w:t>
      </w:r>
      <w:r w:rsidRPr="00F87E8C">
        <w:rPr>
          <w:b/>
          <w:sz w:val="20"/>
          <w:szCs w:val="20"/>
          <w:lang w:eastAsia="es-ES"/>
        </w:rPr>
        <w:t xml:space="preserve">precipitó la sublevación militar del 17 de julio. El fracaso del Golpe, y la negativa de los insurrectos a </w:t>
      </w:r>
      <w:r>
        <w:rPr>
          <w:b/>
          <w:sz w:val="20"/>
          <w:szCs w:val="20"/>
          <w:lang w:eastAsia="es-ES"/>
        </w:rPr>
        <w:t>entregar las armas,  desencadenó</w:t>
      </w:r>
      <w:r w:rsidRPr="00F87E8C">
        <w:rPr>
          <w:b/>
          <w:sz w:val="20"/>
          <w:szCs w:val="20"/>
          <w:lang w:eastAsia="es-ES"/>
        </w:rPr>
        <w:t xml:space="preserve"> la guerra civil</w:t>
      </w:r>
      <w:r w:rsidRPr="00F87E8C">
        <w:rPr>
          <w:bCs/>
          <w:sz w:val="20"/>
          <w:szCs w:val="20"/>
          <w:lang w:eastAsia="es-ES"/>
        </w:rPr>
        <w:t xml:space="preserve">. </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r>
        <w:rPr>
          <w:b/>
          <w:sz w:val="24"/>
          <w:szCs w:val="24"/>
        </w:rPr>
        <w:lastRenderedPageBreak/>
        <w:t>Tema 16  La crisis del estado liberal: La Guerra Civil (1936-1939)</w:t>
      </w:r>
    </w:p>
    <w:p w:rsidR="009F2B0C" w:rsidRPr="00840B66" w:rsidRDefault="009F2B0C" w:rsidP="00840B66">
      <w:pPr>
        <w:spacing w:after="0" w:line="360" w:lineRule="auto"/>
        <w:jc w:val="both"/>
        <w:rPr>
          <w:b/>
          <w:sz w:val="20"/>
          <w:szCs w:val="20"/>
          <w:lang w:eastAsia="es-ES"/>
        </w:rPr>
      </w:pPr>
      <w:r w:rsidRPr="00840B66">
        <w:rPr>
          <w:b/>
          <w:sz w:val="20"/>
          <w:szCs w:val="20"/>
          <w:lang w:eastAsia="es-ES"/>
        </w:rPr>
        <w:t>1. La sublevación militar y el estallido de la guerra civil. El desarrollo de la guerra: Etapas y evolución de las dos zonas.</w:t>
      </w:r>
    </w:p>
    <w:p w:rsidR="009F2B0C" w:rsidRPr="00840B66" w:rsidRDefault="009F2B0C" w:rsidP="00073E97">
      <w:pPr>
        <w:keepNext/>
        <w:spacing w:after="0" w:line="360" w:lineRule="auto"/>
        <w:jc w:val="both"/>
        <w:outlineLvl w:val="1"/>
        <w:rPr>
          <w:b/>
          <w:bCs/>
          <w:sz w:val="20"/>
          <w:szCs w:val="20"/>
          <w:lang w:eastAsia="es-ES"/>
        </w:rPr>
      </w:pPr>
      <w:bookmarkStart w:id="156" w:name="_Toc256712577"/>
      <w:r w:rsidRPr="00840B66">
        <w:rPr>
          <w:b/>
          <w:bCs/>
          <w:sz w:val="20"/>
          <w:szCs w:val="20"/>
          <w:lang w:eastAsia="es-ES"/>
        </w:rPr>
        <w:t>1.1. La sublevación militar</w:t>
      </w:r>
      <w:bookmarkEnd w:id="156"/>
    </w:p>
    <w:p w:rsidR="009F2B0C" w:rsidRPr="00840B66" w:rsidRDefault="009F2B0C" w:rsidP="00E3369E">
      <w:pPr>
        <w:spacing w:after="0" w:line="360" w:lineRule="auto"/>
        <w:jc w:val="both"/>
        <w:rPr>
          <w:sz w:val="20"/>
          <w:szCs w:val="20"/>
          <w:lang w:eastAsia="es-ES"/>
        </w:rPr>
      </w:pPr>
      <w:r w:rsidRPr="00840B66">
        <w:rPr>
          <w:b/>
          <w:sz w:val="20"/>
          <w:szCs w:val="20"/>
          <w:lang w:eastAsia="es-ES"/>
        </w:rPr>
        <w:t xml:space="preserve">Las tensiones </w:t>
      </w:r>
      <w:r>
        <w:rPr>
          <w:bCs/>
          <w:sz w:val="20"/>
          <w:szCs w:val="20"/>
          <w:lang w:eastAsia="es-ES"/>
        </w:rPr>
        <w:t>de</w:t>
      </w:r>
      <w:r w:rsidRPr="00840B66">
        <w:rPr>
          <w:bCs/>
          <w:sz w:val="20"/>
          <w:szCs w:val="20"/>
          <w:lang w:eastAsia="es-ES"/>
        </w:rPr>
        <w:t xml:space="preserve"> la República</w:t>
      </w:r>
      <w:r w:rsidRPr="00840B66">
        <w:rPr>
          <w:sz w:val="20"/>
          <w:szCs w:val="20"/>
          <w:lang w:eastAsia="es-ES"/>
        </w:rPr>
        <w:t xml:space="preserve"> se acentuaron en la primavera del 36 (aumento de la conflictividad social, enfrentamientos callejeros, división del ejército)  </w:t>
      </w:r>
      <w:r>
        <w:rPr>
          <w:sz w:val="20"/>
          <w:szCs w:val="20"/>
          <w:lang w:eastAsia="es-ES"/>
        </w:rPr>
        <w:t>y desencadenaron</w:t>
      </w:r>
      <w:r w:rsidRPr="00840B66">
        <w:rPr>
          <w:sz w:val="20"/>
          <w:szCs w:val="20"/>
          <w:lang w:eastAsia="es-ES"/>
        </w:rPr>
        <w:t xml:space="preserve"> </w:t>
      </w:r>
      <w:r>
        <w:rPr>
          <w:sz w:val="20"/>
          <w:szCs w:val="20"/>
          <w:lang w:eastAsia="es-ES"/>
        </w:rPr>
        <w:t>una</w:t>
      </w:r>
      <w:r w:rsidRPr="00840B66">
        <w:rPr>
          <w:sz w:val="20"/>
          <w:szCs w:val="20"/>
          <w:lang w:eastAsia="es-ES"/>
        </w:rPr>
        <w:t xml:space="preserve"> sublevación militar</w:t>
      </w:r>
      <w:r>
        <w:rPr>
          <w:sz w:val="20"/>
          <w:szCs w:val="20"/>
          <w:lang w:eastAsia="es-ES"/>
        </w:rPr>
        <w:t>.</w:t>
      </w:r>
      <w:r w:rsidRPr="00840B66">
        <w:rPr>
          <w:sz w:val="20"/>
          <w:szCs w:val="20"/>
          <w:lang w:eastAsia="es-ES"/>
        </w:rPr>
        <w:t xml:space="preserve"> </w:t>
      </w:r>
    </w:p>
    <w:p w:rsidR="009F2B0C" w:rsidRPr="00840B66" w:rsidRDefault="009F2B0C" w:rsidP="00E3369E">
      <w:pPr>
        <w:spacing w:after="0" w:line="360" w:lineRule="auto"/>
        <w:jc w:val="both"/>
        <w:rPr>
          <w:sz w:val="20"/>
          <w:szCs w:val="20"/>
          <w:lang w:eastAsia="es-ES"/>
        </w:rPr>
      </w:pPr>
      <w:r w:rsidRPr="00840B66">
        <w:rPr>
          <w:b/>
          <w:sz w:val="20"/>
          <w:szCs w:val="20"/>
          <w:lang w:eastAsia="es-ES"/>
        </w:rPr>
        <w:t>El golpe de Estado se venía preparando desde el mes de marzo</w:t>
      </w:r>
      <w:r w:rsidRPr="00840B66">
        <w:rPr>
          <w:sz w:val="20"/>
          <w:szCs w:val="20"/>
          <w:lang w:eastAsia="es-ES"/>
        </w:rPr>
        <w:t>. De hecho el gobierno cambió de destino a los generales más abiertamente antirrepublicanos (Franco</w:t>
      </w:r>
      <w:r>
        <w:rPr>
          <w:sz w:val="20"/>
          <w:szCs w:val="20"/>
          <w:lang w:eastAsia="es-ES"/>
        </w:rPr>
        <w:t>,</w:t>
      </w:r>
      <w:r w:rsidRPr="00840B66">
        <w:rPr>
          <w:sz w:val="20"/>
          <w:szCs w:val="20"/>
          <w:lang w:eastAsia="es-ES"/>
        </w:rPr>
        <w:t xml:space="preserve"> </w:t>
      </w:r>
      <w:proofErr w:type="spellStart"/>
      <w:r w:rsidRPr="00840B66">
        <w:rPr>
          <w:sz w:val="20"/>
          <w:szCs w:val="20"/>
          <w:lang w:eastAsia="es-ES"/>
        </w:rPr>
        <w:t>Goded</w:t>
      </w:r>
      <w:proofErr w:type="spellEnd"/>
      <w:r w:rsidRPr="00840B66">
        <w:rPr>
          <w:sz w:val="20"/>
          <w:szCs w:val="20"/>
          <w:lang w:eastAsia="es-ES"/>
        </w:rPr>
        <w:t xml:space="preserve"> y Mola). </w:t>
      </w:r>
    </w:p>
    <w:p w:rsidR="009F2B0C" w:rsidRPr="00840B66" w:rsidRDefault="009F2B0C" w:rsidP="00E3369E">
      <w:pPr>
        <w:spacing w:after="0" w:line="360" w:lineRule="auto"/>
        <w:jc w:val="both"/>
        <w:rPr>
          <w:sz w:val="20"/>
          <w:szCs w:val="20"/>
          <w:lang w:eastAsia="es-ES"/>
        </w:rPr>
      </w:pPr>
      <w:r w:rsidRPr="00840B66">
        <w:rPr>
          <w:sz w:val="20"/>
          <w:szCs w:val="20"/>
          <w:lang w:eastAsia="es-ES"/>
        </w:rPr>
        <w:t>Los conspiradores</w:t>
      </w:r>
      <w:r>
        <w:rPr>
          <w:sz w:val="20"/>
          <w:szCs w:val="20"/>
          <w:lang w:eastAsia="es-ES"/>
        </w:rPr>
        <w:t>, que conocían los</w:t>
      </w:r>
      <w:r w:rsidRPr="00840B66">
        <w:rPr>
          <w:sz w:val="20"/>
          <w:szCs w:val="20"/>
          <w:lang w:eastAsia="es-ES"/>
        </w:rPr>
        <w:t xml:space="preserve"> riesgos de la rebelión militar debido a la división del  ejército</w:t>
      </w:r>
      <w:r>
        <w:rPr>
          <w:sz w:val="20"/>
          <w:szCs w:val="20"/>
          <w:lang w:eastAsia="es-ES"/>
        </w:rPr>
        <w:t>,</w:t>
      </w:r>
      <w:r w:rsidRPr="00BA6396">
        <w:rPr>
          <w:b/>
          <w:sz w:val="20"/>
          <w:szCs w:val="20"/>
          <w:lang w:eastAsia="es-ES"/>
        </w:rPr>
        <w:t xml:space="preserve"> justificaron </w:t>
      </w:r>
      <w:r>
        <w:rPr>
          <w:b/>
          <w:sz w:val="20"/>
          <w:szCs w:val="20"/>
          <w:lang w:eastAsia="es-ES"/>
        </w:rPr>
        <w:t>la rebelión militar</w:t>
      </w:r>
      <w:r w:rsidRPr="00BA6396">
        <w:rPr>
          <w:b/>
          <w:sz w:val="20"/>
          <w:szCs w:val="20"/>
          <w:lang w:eastAsia="es-ES"/>
        </w:rPr>
        <w:t xml:space="preserve">  por la  inseguridad</w:t>
      </w:r>
      <w:r>
        <w:rPr>
          <w:sz w:val="20"/>
          <w:szCs w:val="20"/>
          <w:lang w:eastAsia="es-ES"/>
        </w:rPr>
        <w:t xml:space="preserve"> en la que vivía el país</w:t>
      </w:r>
      <w:r w:rsidRPr="00840B66">
        <w:rPr>
          <w:sz w:val="20"/>
          <w:szCs w:val="20"/>
          <w:lang w:eastAsia="es-ES"/>
        </w:rPr>
        <w:t>.</w:t>
      </w:r>
    </w:p>
    <w:p w:rsidR="009F2B0C" w:rsidRDefault="009F2B0C" w:rsidP="003F1311">
      <w:pPr>
        <w:spacing w:after="0" w:line="360" w:lineRule="auto"/>
        <w:jc w:val="both"/>
        <w:rPr>
          <w:sz w:val="20"/>
          <w:szCs w:val="20"/>
          <w:lang w:eastAsia="es-ES"/>
        </w:rPr>
      </w:pPr>
      <w:r w:rsidRPr="00BA6396">
        <w:rPr>
          <w:b/>
          <w:sz w:val="20"/>
          <w:szCs w:val="20"/>
          <w:lang w:eastAsia="es-ES"/>
        </w:rPr>
        <w:t>El general Mola fue el encargado de coordinar el levantamiento</w:t>
      </w:r>
      <w:r w:rsidRPr="00E3369E">
        <w:rPr>
          <w:iCs/>
          <w:sz w:val="20"/>
          <w:szCs w:val="20"/>
          <w:lang w:eastAsia="es-ES"/>
        </w:rPr>
        <w:t xml:space="preserve">: </w:t>
      </w:r>
      <w:r w:rsidRPr="00840B66">
        <w:rPr>
          <w:sz w:val="20"/>
          <w:szCs w:val="20"/>
          <w:lang w:eastAsia="es-ES"/>
        </w:rPr>
        <w:t>buscar apoyo</w:t>
      </w:r>
      <w:r>
        <w:rPr>
          <w:sz w:val="20"/>
          <w:szCs w:val="20"/>
          <w:lang w:eastAsia="es-ES"/>
        </w:rPr>
        <w:t>s de</w:t>
      </w:r>
      <w:r w:rsidRPr="00840B66">
        <w:rPr>
          <w:sz w:val="20"/>
          <w:szCs w:val="20"/>
          <w:lang w:eastAsia="es-ES"/>
        </w:rPr>
        <w:t xml:space="preserve"> </w:t>
      </w:r>
      <w:r>
        <w:rPr>
          <w:sz w:val="20"/>
          <w:szCs w:val="20"/>
          <w:lang w:eastAsia="es-ES"/>
        </w:rPr>
        <w:t>militares y</w:t>
      </w:r>
      <w:r w:rsidRPr="00840B66">
        <w:rPr>
          <w:sz w:val="20"/>
          <w:szCs w:val="20"/>
          <w:lang w:eastAsia="es-ES"/>
        </w:rPr>
        <w:t xml:space="preserve"> </w:t>
      </w:r>
      <w:r>
        <w:rPr>
          <w:sz w:val="20"/>
          <w:szCs w:val="20"/>
          <w:lang w:eastAsia="es-ES"/>
        </w:rPr>
        <w:t xml:space="preserve"> de </w:t>
      </w:r>
      <w:r w:rsidRPr="00840B66">
        <w:rPr>
          <w:sz w:val="20"/>
          <w:szCs w:val="20"/>
          <w:lang w:eastAsia="es-ES"/>
        </w:rPr>
        <w:t>organizaciones políticas (Falange, Renovación Española, Comunión Tradicionalista y sectores de la CEDA</w:t>
      </w:r>
      <w:r>
        <w:rPr>
          <w:sz w:val="20"/>
          <w:szCs w:val="20"/>
          <w:lang w:eastAsia="es-ES"/>
        </w:rPr>
        <w:t xml:space="preserve">) y </w:t>
      </w:r>
      <w:r w:rsidRPr="00840B66">
        <w:rPr>
          <w:sz w:val="20"/>
          <w:szCs w:val="20"/>
          <w:lang w:eastAsia="es-ES"/>
        </w:rPr>
        <w:t xml:space="preserve">financiación (Juan </w:t>
      </w:r>
      <w:proofErr w:type="spellStart"/>
      <w:r w:rsidRPr="00840B66">
        <w:rPr>
          <w:sz w:val="20"/>
          <w:szCs w:val="20"/>
          <w:lang w:eastAsia="es-ES"/>
        </w:rPr>
        <w:t>March</w:t>
      </w:r>
      <w:proofErr w:type="spellEnd"/>
      <w:r w:rsidRPr="00840B66">
        <w:rPr>
          <w:sz w:val="20"/>
          <w:szCs w:val="20"/>
          <w:lang w:eastAsia="es-ES"/>
        </w:rPr>
        <w:t xml:space="preserve">). </w:t>
      </w:r>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Pero el </w:t>
      </w:r>
      <w:r w:rsidRPr="00840B66">
        <w:rPr>
          <w:b/>
          <w:sz w:val="20"/>
          <w:szCs w:val="20"/>
          <w:lang w:eastAsia="es-ES"/>
        </w:rPr>
        <w:t>Golpe carecía de un líder y de un programa concreto</w:t>
      </w:r>
      <w:r w:rsidRPr="00840B66">
        <w:rPr>
          <w:sz w:val="20"/>
          <w:szCs w:val="20"/>
          <w:lang w:eastAsia="es-ES"/>
        </w:rPr>
        <w:t>, más allá del restablecimiento del orden bajo un gobierno militar autoritario.</w:t>
      </w:r>
    </w:p>
    <w:p w:rsidR="009F2B0C" w:rsidRPr="00840B66" w:rsidRDefault="009F2B0C" w:rsidP="003F1311">
      <w:pPr>
        <w:spacing w:after="0" w:line="360" w:lineRule="auto"/>
        <w:jc w:val="both"/>
        <w:rPr>
          <w:sz w:val="20"/>
          <w:szCs w:val="20"/>
          <w:lang w:eastAsia="es-ES"/>
        </w:rPr>
      </w:pPr>
      <w:r w:rsidRPr="00840B66">
        <w:rPr>
          <w:b/>
          <w:bCs/>
          <w:sz w:val="20"/>
          <w:szCs w:val="20"/>
          <w:lang w:eastAsia="es-ES"/>
        </w:rPr>
        <w:t xml:space="preserve">Franco inició </w:t>
      </w:r>
      <w:r>
        <w:rPr>
          <w:b/>
          <w:bCs/>
          <w:sz w:val="20"/>
          <w:szCs w:val="20"/>
          <w:lang w:eastAsia="es-ES"/>
        </w:rPr>
        <w:t>la rebelión</w:t>
      </w:r>
      <w:r w:rsidRPr="00840B66">
        <w:rPr>
          <w:b/>
          <w:bCs/>
          <w:sz w:val="20"/>
          <w:szCs w:val="20"/>
          <w:lang w:eastAsia="es-ES"/>
        </w:rPr>
        <w:t xml:space="preserve"> militar en </w:t>
      </w:r>
      <w:r w:rsidRPr="00840B66">
        <w:rPr>
          <w:b/>
          <w:sz w:val="20"/>
          <w:szCs w:val="20"/>
          <w:lang w:eastAsia="es-ES"/>
        </w:rPr>
        <w:t>el protectorado marroquí</w:t>
      </w:r>
      <w:r>
        <w:rPr>
          <w:sz w:val="20"/>
          <w:szCs w:val="20"/>
          <w:lang w:eastAsia="es-ES"/>
        </w:rPr>
        <w:t xml:space="preserve"> el día 17 de julio. El día 18</w:t>
      </w:r>
      <w:r w:rsidRPr="00840B66">
        <w:rPr>
          <w:sz w:val="20"/>
          <w:szCs w:val="20"/>
          <w:lang w:eastAsia="es-ES"/>
        </w:rPr>
        <w:t xml:space="preserve"> los sublevados controlaban Navarra, Álava, Castilla-León, Galicia, Baleares, Canarias, y parte de Aragón y Andalucía. </w:t>
      </w:r>
    </w:p>
    <w:p w:rsidR="009F2B0C" w:rsidRPr="001A647B" w:rsidRDefault="009F2B0C" w:rsidP="003F1311">
      <w:pPr>
        <w:spacing w:after="0" w:line="360" w:lineRule="auto"/>
        <w:jc w:val="both"/>
        <w:rPr>
          <w:sz w:val="20"/>
          <w:szCs w:val="20"/>
          <w:lang w:eastAsia="es-ES"/>
        </w:rPr>
      </w:pPr>
      <w:r w:rsidRPr="00840B66">
        <w:rPr>
          <w:sz w:val="20"/>
          <w:szCs w:val="20"/>
          <w:lang w:eastAsia="es-ES"/>
        </w:rPr>
        <w:t xml:space="preserve">Pero </w:t>
      </w:r>
      <w:r w:rsidRPr="00840B66">
        <w:rPr>
          <w:b/>
          <w:sz w:val="20"/>
          <w:szCs w:val="20"/>
          <w:lang w:eastAsia="es-ES"/>
        </w:rPr>
        <w:t xml:space="preserve">la rebelión fracasó </w:t>
      </w:r>
      <w:r w:rsidRPr="00840B66">
        <w:rPr>
          <w:b/>
          <w:bCs/>
          <w:sz w:val="20"/>
          <w:szCs w:val="20"/>
          <w:lang w:eastAsia="es-ES"/>
        </w:rPr>
        <w:t xml:space="preserve">en las grandes ciudades </w:t>
      </w:r>
      <w:r>
        <w:rPr>
          <w:bCs/>
          <w:sz w:val="20"/>
          <w:szCs w:val="20"/>
          <w:lang w:eastAsia="es-ES"/>
        </w:rPr>
        <w:t>(excepto en Sevilla y Zaragoza</w:t>
      </w:r>
      <w:r w:rsidRPr="00840B66">
        <w:rPr>
          <w:bCs/>
          <w:sz w:val="20"/>
          <w:szCs w:val="20"/>
          <w:lang w:eastAsia="es-ES"/>
        </w:rPr>
        <w:t>)</w:t>
      </w:r>
      <w:r w:rsidRPr="00840B66">
        <w:rPr>
          <w:b/>
          <w:bCs/>
          <w:sz w:val="20"/>
          <w:szCs w:val="20"/>
          <w:lang w:eastAsia="es-ES"/>
        </w:rPr>
        <w:t xml:space="preserve"> </w:t>
      </w:r>
      <w:r w:rsidRPr="001A647B">
        <w:rPr>
          <w:bCs/>
          <w:sz w:val="20"/>
          <w:szCs w:val="20"/>
          <w:lang w:eastAsia="es-ES"/>
        </w:rPr>
        <w:t>gracias a la acción conjunta de militares fieles a la República y de las organizaciones obreras</w:t>
      </w:r>
      <w:r w:rsidRPr="001A647B">
        <w:rPr>
          <w:sz w:val="20"/>
          <w:szCs w:val="20"/>
          <w:lang w:eastAsia="es-ES"/>
        </w:rPr>
        <w:t xml:space="preserve">. </w:t>
      </w:r>
    </w:p>
    <w:p w:rsidR="009F2B0C" w:rsidRPr="003F1311" w:rsidRDefault="009F2B0C" w:rsidP="00840B66">
      <w:pPr>
        <w:spacing w:after="0" w:line="360" w:lineRule="auto"/>
        <w:jc w:val="both"/>
        <w:rPr>
          <w:b/>
          <w:bCs/>
          <w:sz w:val="20"/>
          <w:szCs w:val="20"/>
          <w:lang w:eastAsia="es-ES"/>
        </w:rPr>
      </w:pPr>
      <w:r w:rsidRPr="003F1311">
        <w:rPr>
          <w:b/>
          <w:bCs/>
          <w:sz w:val="20"/>
          <w:szCs w:val="20"/>
          <w:lang w:eastAsia="es-ES"/>
        </w:rPr>
        <w:t>Tras el golpe España quedaba dividida en dos:</w:t>
      </w:r>
    </w:p>
    <w:p w:rsidR="009F2B0C" w:rsidRPr="00840B66" w:rsidRDefault="009F2B0C" w:rsidP="00840B66">
      <w:pPr>
        <w:spacing w:after="0" w:line="360" w:lineRule="auto"/>
        <w:jc w:val="both"/>
        <w:rPr>
          <w:b/>
          <w:bCs/>
          <w:sz w:val="20"/>
          <w:szCs w:val="20"/>
          <w:lang w:eastAsia="es-ES"/>
        </w:rPr>
      </w:pPr>
      <w:r w:rsidRPr="00840B66">
        <w:rPr>
          <w:b/>
          <w:bCs/>
          <w:sz w:val="20"/>
          <w:szCs w:val="20"/>
          <w:lang w:eastAsia="es-ES"/>
        </w:rPr>
        <w:t>Socialmente:</w:t>
      </w:r>
    </w:p>
    <w:p w:rsidR="009F2B0C" w:rsidRPr="00840B66" w:rsidRDefault="009F2B0C" w:rsidP="00025692">
      <w:pPr>
        <w:numPr>
          <w:ilvl w:val="0"/>
          <w:numId w:val="78"/>
        </w:numPr>
        <w:spacing w:after="0" w:line="360" w:lineRule="auto"/>
        <w:rPr>
          <w:sz w:val="20"/>
          <w:szCs w:val="20"/>
          <w:lang w:eastAsia="es-ES"/>
        </w:rPr>
      </w:pPr>
      <w:r w:rsidRPr="00840B66">
        <w:rPr>
          <w:sz w:val="20"/>
          <w:szCs w:val="20"/>
          <w:lang w:eastAsia="es-ES"/>
        </w:rPr>
        <w:t xml:space="preserve">La República contó con el apoyo de la clase obrera, los jornaleros del sur de España y parte de la pequeña burguesía urbana y los partidos de izquierda y nacionalistas. </w:t>
      </w:r>
    </w:p>
    <w:p w:rsidR="009F2B0C" w:rsidRPr="00840B66" w:rsidRDefault="009F2B0C" w:rsidP="00025692">
      <w:pPr>
        <w:numPr>
          <w:ilvl w:val="0"/>
          <w:numId w:val="78"/>
        </w:numPr>
        <w:spacing w:after="0" w:line="360" w:lineRule="auto"/>
        <w:rPr>
          <w:sz w:val="20"/>
          <w:szCs w:val="20"/>
          <w:lang w:eastAsia="es-ES"/>
        </w:rPr>
      </w:pPr>
      <w:r w:rsidRPr="00840B66">
        <w:rPr>
          <w:sz w:val="20"/>
          <w:szCs w:val="20"/>
          <w:lang w:eastAsia="es-ES"/>
        </w:rPr>
        <w:t>Los golpistas contaban con el apoyo social de la oligarquía agraria, financiera e industrial, de los pequeños propietarios de tierras del norte de España y con parte de la burguesía urbana. Institucionalmente obtuvo el apoyo de la Iglesia y de los partidos de derechas.</w:t>
      </w:r>
    </w:p>
    <w:p w:rsidR="009F2B0C" w:rsidRPr="00840B66" w:rsidRDefault="009F2B0C" w:rsidP="00840B66">
      <w:pPr>
        <w:spacing w:after="0" w:line="360" w:lineRule="auto"/>
        <w:jc w:val="both"/>
        <w:rPr>
          <w:b/>
          <w:sz w:val="20"/>
          <w:szCs w:val="20"/>
          <w:lang w:eastAsia="es-ES"/>
        </w:rPr>
      </w:pPr>
      <w:r w:rsidRPr="00840B66">
        <w:rPr>
          <w:b/>
          <w:sz w:val="20"/>
          <w:szCs w:val="20"/>
          <w:lang w:eastAsia="es-ES"/>
        </w:rPr>
        <w:t>Económicamente:</w:t>
      </w:r>
    </w:p>
    <w:p w:rsidR="009F2B0C" w:rsidRPr="00840B66" w:rsidRDefault="009F2B0C" w:rsidP="00025692">
      <w:pPr>
        <w:numPr>
          <w:ilvl w:val="0"/>
          <w:numId w:val="74"/>
        </w:numPr>
        <w:spacing w:after="0" w:line="360" w:lineRule="auto"/>
        <w:jc w:val="both"/>
        <w:rPr>
          <w:sz w:val="20"/>
          <w:szCs w:val="20"/>
          <w:lang w:eastAsia="es-ES"/>
        </w:rPr>
      </w:pPr>
      <w:r w:rsidRPr="00840B66">
        <w:rPr>
          <w:sz w:val="20"/>
          <w:szCs w:val="20"/>
          <w:lang w:eastAsia="es-ES"/>
        </w:rPr>
        <w:t xml:space="preserve">La República mantenía los recursos financieros del Banco de España y las zonas industriales y mineras. </w:t>
      </w:r>
    </w:p>
    <w:p w:rsidR="009F2B0C" w:rsidRPr="00840B66" w:rsidRDefault="009F2B0C" w:rsidP="00025692">
      <w:pPr>
        <w:numPr>
          <w:ilvl w:val="0"/>
          <w:numId w:val="74"/>
        </w:numPr>
        <w:spacing w:after="0" w:line="360" w:lineRule="auto"/>
        <w:jc w:val="both"/>
        <w:rPr>
          <w:sz w:val="20"/>
          <w:szCs w:val="20"/>
          <w:lang w:eastAsia="es-ES"/>
        </w:rPr>
      </w:pPr>
      <w:r w:rsidRPr="00840B66">
        <w:rPr>
          <w:sz w:val="20"/>
          <w:szCs w:val="20"/>
          <w:lang w:eastAsia="es-ES"/>
        </w:rPr>
        <w:t xml:space="preserve">Los golpistas controlaban las principales zonas agrarias. </w:t>
      </w:r>
    </w:p>
    <w:p w:rsidR="009F2B0C" w:rsidRPr="00840B66" w:rsidRDefault="009F2B0C" w:rsidP="00840B66">
      <w:pPr>
        <w:spacing w:after="0" w:line="360" w:lineRule="auto"/>
        <w:jc w:val="both"/>
        <w:rPr>
          <w:b/>
          <w:bCs/>
          <w:sz w:val="20"/>
          <w:szCs w:val="20"/>
          <w:lang w:eastAsia="es-ES"/>
        </w:rPr>
      </w:pPr>
      <w:r w:rsidRPr="00840B66">
        <w:rPr>
          <w:b/>
          <w:bCs/>
          <w:sz w:val="20"/>
          <w:szCs w:val="20"/>
          <w:lang w:eastAsia="es-ES"/>
        </w:rPr>
        <w:t>Militarmente</w:t>
      </w:r>
    </w:p>
    <w:p w:rsidR="009F2B0C" w:rsidRPr="00840B66" w:rsidRDefault="009F2B0C" w:rsidP="00025692">
      <w:pPr>
        <w:numPr>
          <w:ilvl w:val="0"/>
          <w:numId w:val="75"/>
        </w:numPr>
        <w:spacing w:after="0" w:line="360" w:lineRule="auto"/>
        <w:jc w:val="both"/>
        <w:rPr>
          <w:bCs/>
          <w:sz w:val="20"/>
          <w:szCs w:val="20"/>
          <w:lang w:eastAsia="es-ES"/>
        </w:rPr>
      </w:pPr>
      <w:r w:rsidRPr="00840B66">
        <w:rPr>
          <w:bCs/>
          <w:sz w:val="20"/>
          <w:szCs w:val="20"/>
          <w:lang w:eastAsia="es-ES"/>
        </w:rPr>
        <w:t xml:space="preserve">La República mantuvo el apoyo de la marina, la mayoría de la aviación y la guardia de asalto. Además  armó a las organizaciones obreras y campesinas (milicias) y las agrupó con los militares leales. </w:t>
      </w:r>
    </w:p>
    <w:p w:rsidR="009F2B0C" w:rsidRPr="00840B66" w:rsidRDefault="009F2B0C" w:rsidP="00025692">
      <w:pPr>
        <w:numPr>
          <w:ilvl w:val="0"/>
          <w:numId w:val="75"/>
        </w:numPr>
        <w:spacing w:after="0" w:line="360" w:lineRule="auto"/>
        <w:jc w:val="both"/>
        <w:rPr>
          <w:bCs/>
          <w:sz w:val="20"/>
          <w:szCs w:val="20"/>
          <w:lang w:eastAsia="es-ES"/>
        </w:rPr>
      </w:pPr>
      <w:r w:rsidRPr="00840B66">
        <w:rPr>
          <w:bCs/>
          <w:sz w:val="20"/>
          <w:szCs w:val="20"/>
          <w:lang w:eastAsia="es-ES"/>
        </w:rPr>
        <w:t>Los sublevados contaban con el experimentado ejército de África</w:t>
      </w:r>
      <w:r>
        <w:rPr>
          <w:bCs/>
          <w:sz w:val="20"/>
          <w:szCs w:val="20"/>
          <w:lang w:eastAsia="es-ES"/>
        </w:rPr>
        <w:t>,</w:t>
      </w:r>
      <w:r w:rsidRPr="00840B66">
        <w:rPr>
          <w:bCs/>
          <w:sz w:val="20"/>
          <w:szCs w:val="20"/>
          <w:lang w:eastAsia="es-ES"/>
        </w:rPr>
        <w:t xml:space="preserve">  </w:t>
      </w:r>
      <w:r w:rsidRPr="00840B66">
        <w:rPr>
          <w:sz w:val="20"/>
          <w:szCs w:val="20"/>
          <w:lang w:eastAsia="es-ES"/>
        </w:rPr>
        <w:t xml:space="preserve">la mayoría de oficiales, suboficiales y la guardia civil. </w:t>
      </w:r>
      <w:r>
        <w:rPr>
          <w:sz w:val="20"/>
          <w:szCs w:val="20"/>
          <w:lang w:eastAsia="es-ES"/>
        </w:rPr>
        <w:t>Además de</w:t>
      </w:r>
      <w:r w:rsidRPr="00840B66">
        <w:rPr>
          <w:sz w:val="20"/>
          <w:szCs w:val="20"/>
          <w:lang w:eastAsia="es-ES"/>
        </w:rPr>
        <w:t xml:space="preserve"> los voluntarios encuadrados en las milicias </w:t>
      </w:r>
      <w:r>
        <w:rPr>
          <w:sz w:val="20"/>
          <w:szCs w:val="20"/>
          <w:lang w:eastAsia="es-ES"/>
        </w:rPr>
        <w:t>falangistas y de requetés</w:t>
      </w:r>
      <w:r w:rsidRPr="00840B66">
        <w:rPr>
          <w:sz w:val="20"/>
          <w:szCs w:val="20"/>
          <w:lang w:eastAsia="es-ES"/>
        </w:rPr>
        <w:t xml:space="preserve">. </w:t>
      </w:r>
    </w:p>
    <w:p w:rsidR="009F2B0C" w:rsidRPr="00840B66" w:rsidRDefault="009F2B0C" w:rsidP="00840B66">
      <w:pPr>
        <w:spacing w:after="0" w:line="360" w:lineRule="auto"/>
        <w:jc w:val="both"/>
        <w:rPr>
          <w:bCs/>
          <w:sz w:val="20"/>
          <w:szCs w:val="20"/>
          <w:lang w:eastAsia="es-ES"/>
        </w:rPr>
      </w:pPr>
      <w:r w:rsidRPr="00840B66">
        <w:rPr>
          <w:sz w:val="20"/>
          <w:szCs w:val="20"/>
          <w:lang w:eastAsia="es-ES"/>
        </w:rPr>
        <w:t xml:space="preserve">Por todo ello, aunque el golpe fracasó, </w:t>
      </w:r>
      <w:r w:rsidRPr="00840B66">
        <w:rPr>
          <w:b/>
          <w:bCs/>
          <w:sz w:val="20"/>
          <w:szCs w:val="20"/>
          <w:lang w:eastAsia="es-ES"/>
        </w:rPr>
        <w:t>los</w:t>
      </w:r>
      <w:r w:rsidRPr="00840B66">
        <w:rPr>
          <w:sz w:val="20"/>
          <w:szCs w:val="20"/>
          <w:lang w:eastAsia="es-ES"/>
        </w:rPr>
        <w:t xml:space="preserve"> </w:t>
      </w:r>
      <w:r w:rsidRPr="00840B66">
        <w:rPr>
          <w:b/>
          <w:sz w:val="20"/>
          <w:szCs w:val="20"/>
          <w:lang w:eastAsia="es-ES"/>
        </w:rPr>
        <w:t>sublevados en vez de rendirse  decidieron desarrollar una guerra relámpago</w:t>
      </w:r>
      <w:r w:rsidRPr="00840B66">
        <w:rPr>
          <w:bCs/>
          <w:sz w:val="20"/>
          <w:szCs w:val="20"/>
          <w:lang w:eastAsia="es-ES"/>
        </w:rPr>
        <w:t xml:space="preserve"> con el  objetivo de conquistar Madrid.</w:t>
      </w:r>
    </w:p>
    <w:p w:rsidR="009F2B0C" w:rsidRPr="00840B66" w:rsidRDefault="009F2B0C" w:rsidP="001A0C4D">
      <w:pPr>
        <w:keepNext/>
        <w:spacing w:after="0" w:line="360" w:lineRule="auto"/>
        <w:outlineLvl w:val="1"/>
        <w:rPr>
          <w:b/>
          <w:bCs/>
          <w:sz w:val="20"/>
          <w:szCs w:val="20"/>
          <w:lang w:eastAsia="es-ES"/>
        </w:rPr>
      </w:pPr>
      <w:bookmarkStart w:id="157" w:name="_Toc256712578"/>
      <w:r w:rsidRPr="00840B66">
        <w:rPr>
          <w:b/>
          <w:bCs/>
          <w:sz w:val="20"/>
          <w:szCs w:val="20"/>
          <w:lang w:eastAsia="es-ES"/>
        </w:rPr>
        <w:lastRenderedPageBreak/>
        <w:t>1.2. El desarrollo de la guerra civil: etapas y evolución de las dos zonas</w:t>
      </w:r>
      <w:bookmarkEnd w:id="157"/>
    </w:p>
    <w:p w:rsidR="009F2B0C" w:rsidRPr="00840B66" w:rsidRDefault="009F2B0C" w:rsidP="001A0C4D">
      <w:pPr>
        <w:keepNext/>
        <w:spacing w:after="0" w:line="360" w:lineRule="auto"/>
        <w:jc w:val="both"/>
        <w:outlineLvl w:val="2"/>
        <w:rPr>
          <w:b/>
          <w:bCs/>
          <w:sz w:val="20"/>
          <w:szCs w:val="20"/>
          <w:lang w:eastAsia="es-ES"/>
        </w:rPr>
      </w:pPr>
      <w:bookmarkStart w:id="158" w:name="_Toc256712579"/>
      <w:r w:rsidRPr="00840B66">
        <w:rPr>
          <w:b/>
          <w:bCs/>
          <w:sz w:val="20"/>
          <w:szCs w:val="20"/>
          <w:lang w:eastAsia="es-ES"/>
        </w:rPr>
        <w:t>1.2.1. La lucha por Madrid (julio 1936-marzo 1937)</w:t>
      </w:r>
      <w:bookmarkEnd w:id="158"/>
    </w:p>
    <w:p w:rsidR="009F2B0C" w:rsidRPr="00840B66" w:rsidRDefault="009F2B0C" w:rsidP="00840B66">
      <w:pPr>
        <w:spacing w:after="0" w:line="360" w:lineRule="auto"/>
        <w:jc w:val="both"/>
        <w:rPr>
          <w:sz w:val="20"/>
          <w:szCs w:val="20"/>
          <w:lang w:eastAsia="es-ES"/>
        </w:rPr>
      </w:pPr>
      <w:r w:rsidRPr="00840B66">
        <w:rPr>
          <w:sz w:val="20"/>
          <w:szCs w:val="20"/>
          <w:lang w:eastAsia="es-ES"/>
        </w:rPr>
        <w:t>El primero en intentar la ocupación de Madrid fue Mola. Desde Navarra</w:t>
      </w:r>
      <w:r w:rsidRPr="00840B66">
        <w:rPr>
          <w:b/>
          <w:sz w:val="20"/>
          <w:szCs w:val="20"/>
          <w:lang w:eastAsia="es-ES"/>
        </w:rPr>
        <w:t xml:space="preserve">, </w:t>
      </w:r>
      <w:r w:rsidRPr="00840B66">
        <w:rPr>
          <w:sz w:val="20"/>
          <w:szCs w:val="20"/>
          <w:lang w:eastAsia="es-ES"/>
        </w:rPr>
        <w:t>sus divisiones ocuparon  Castilla-León pero  fueron  rechazadas por los milicianos en la Sierra de Guadarrama.</w:t>
      </w:r>
    </w:p>
    <w:p w:rsidR="009F2B0C" w:rsidRPr="00840B66" w:rsidRDefault="009F2B0C" w:rsidP="00840B66">
      <w:pPr>
        <w:spacing w:after="0" w:line="360" w:lineRule="auto"/>
        <w:jc w:val="both"/>
        <w:rPr>
          <w:bCs/>
          <w:sz w:val="20"/>
          <w:szCs w:val="20"/>
          <w:lang w:val="es-ES_tradnl" w:eastAsia="es-ES"/>
        </w:rPr>
      </w:pPr>
      <w:r w:rsidRPr="00840B66">
        <w:rPr>
          <w:sz w:val="20"/>
          <w:szCs w:val="20"/>
          <w:lang w:val="es-ES_tradnl" w:eastAsia="es-ES"/>
        </w:rPr>
        <w:t xml:space="preserve">El relevo lo tomó </w:t>
      </w:r>
      <w:r w:rsidRPr="00840B66">
        <w:rPr>
          <w:b/>
          <w:sz w:val="20"/>
          <w:szCs w:val="20"/>
          <w:lang w:val="es-ES_tradnl" w:eastAsia="es-ES"/>
        </w:rPr>
        <w:t>Franco,</w:t>
      </w:r>
      <w:r w:rsidRPr="00840B66">
        <w:rPr>
          <w:sz w:val="20"/>
          <w:szCs w:val="20"/>
          <w:lang w:val="es-ES_tradnl" w:eastAsia="es-ES"/>
        </w:rPr>
        <w:t xml:space="preserve"> que con  el ejército de África había atravesado el estrecho en aviones alemanes (tras el fracaso de la sublevación de la flota). Franco desde  Sevilla ocupó Extremadura y des</w:t>
      </w:r>
      <w:r>
        <w:rPr>
          <w:sz w:val="20"/>
          <w:szCs w:val="20"/>
          <w:lang w:val="es-ES_tradnl" w:eastAsia="es-ES"/>
        </w:rPr>
        <w:t>de aquí se dirigió hacia Madrid</w:t>
      </w:r>
      <w:r w:rsidRPr="00840B66">
        <w:rPr>
          <w:sz w:val="20"/>
          <w:szCs w:val="20"/>
          <w:lang w:val="es-ES_tradnl" w:eastAsia="es-ES"/>
        </w:rPr>
        <w:t>. La batalla por Madrid comenzó en  noviembre. E</w:t>
      </w:r>
      <w:r w:rsidRPr="00840B66">
        <w:rPr>
          <w:bCs/>
          <w:sz w:val="20"/>
          <w:szCs w:val="20"/>
          <w:lang w:val="es-ES_tradnl" w:eastAsia="es-ES"/>
        </w:rPr>
        <w:t>l ejército republicano apoyado por milicianos, Brigadas Internacionales y tanques soviéticos, rechaz</w:t>
      </w:r>
      <w:r>
        <w:rPr>
          <w:bCs/>
          <w:sz w:val="20"/>
          <w:szCs w:val="20"/>
          <w:lang w:val="es-ES_tradnl" w:eastAsia="es-ES"/>
        </w:rPr>
        <w:t>ó</w:t>
      </w:r>
      <w:r w:rsidRPr="00840B66">
        <w:rPr>
          <w:bCs/>
          <w:sz w:val="20"/>
          <w:szCs w:val="20"/>
          <w:lang w:val="es-ES_tradnl" w:eastAsia="es-ES"/>
        </w:rPr>
        <w:t xml:space="preserve">  tanto el ataque frontal como las dos maniobras envolventes de febrero y marzo  del 37 (Batallas del Jarama y de Guadalajara).  </w:t>
      </w:r>
    </w:p>
    <w:p w:rsidR="009F2B0C" w:rsidRPr="00840B66" w:rsidRDefault="009F2B0C" w:rsidP="00840B66">
      <w:pPr>
        <w:spacing w:after="0" w:line="360" w:lineRule="auto"/>
        <w:jc w:val="both"/>
        <w:rPr>
          <w:bCs/>
          <w:sz w:val="20"/>
          <w:szCs w:val="20"/>
          <w:lang w:eastAsia="es-ES"/>
        </w:rPr>
      </w:pPr>
      <w:r w:rsidRPr="00840B66">
        <w:rPr>
          <w:bCs/>
          <w:sz w:val="20"/>
          <w:szCs w:val="20"/>
          <w:lang w:eastAsia="es-ES"/>
        </w:rPr>
        <w:t>En vista de las dificultades para conquistar la capital, Franco comprendió que la guerra de movimientos había fracasado y que habría que desarrollar una guerra de desgaste que pasaba por la conquista de toda España</w:t>
      </w:r>
    </w:p>
    <w:p w:rsidR="009F2B0C" w:rsidRPr="00840B66" w:rsidRDefault="009F2B0C" w:rsidP="00073E97">
      <w:pPr>
        <w:keepNext/>
        <w:spacing w:after="0" w:line="360" w:lineRule="auto"/>
        <w:jc w:val="both"/>
        <w:outlineLvl w:val="2"/>
        <w:rPr>
          <w:b/>
          <w:bCs/>
          <w:sz w:val="20"/>
          <w:szCs w:val="20"/>
          <w:lang w:eastAsia="es-ES"/>
        </w:rPr>
      </w:pPr>
      <w:bookmarkStart w:id="159" w:name="_Toc256712580"/>
      <w:r w:rsidRPr="00840B66">
        <w:rPr>
          <w:b/>
          <w:bCs/>
          <w:sz w:val="20"/>
          <w:szCs w:val="20"/>
          <w:lang w:eastAsia="es-ES"/>
        </w:rPr>
        <w:t>1.2.2. El frente Norte (abril-octubre 37)</w:t>
      </w:r>
      <w:bookmarkEnd w:id="159"/>
    </w:p>
    <w:p w:rsidR="009F2B0C" w:rsidRPr="00840B66" w:rsidRDefault="009F2B0C" w:rsidP="006757D3">
      <w:pPr>
        <w:spacing w:after="0" w:line="360" w:lineRule="auto"/>
        <w:jc w:val="both"/>
        <w:rPr>
          <w:sz w:val="20"/>
          <w:szCs w:val="20"/>
          <w:lang w:eastAsia="es-ES"/>
        </w:rPr>
      </w:pPr>
      <w:r w:rsidRPr="00840B66">
        <w:rPr>
          <w:sz w:val="20"/>
          <w:szCs w:val="20"/>
          <w:lang w:eastAsia="es-ES"/>
        </w:rPr>
        <w:t xml:space="preserve">En la primavera de 1937 comienza la ofensiva del norte. Los rebeldes contaban con el apoyo de tropas italianas y de la aviación alemana, (bombardeo de Guernica por la legión Cóndor).  Enfrente, los republicanos se  encontraban aislados  y sin un mando central militar unificado. </w:t>
      </w:r>
      <w:r>
        <w:rPr>
          <w:sz w:val="20"/>
          <w:szCs w:val="20"/>
          <w:lang w:eastAsia="es-ES"/>
        </w:rPr>
        <w:t>Los sublevados ocuparon e</w:t>
      </w:r>
      <w:r w:rsidRPr="00840B66">
        <w:rPr>
          <w:sz w:val="20"/>
          <w:szCs w:val="20"/>
          <w:lang w:eastAsia="es-ES"/>
        </w:rPr>
        <w:t xml:space="preserve">n junio Bilbao, en agosto Santander y en octubre, Asturias. La pérdida del norte privó a la República de importantes recursos minerales e industriales. </w:t>
      </w:r>
    </w:p>
    <w:p w:rsidR="009F2B0C" w:rsidRPr="00840B66" w:rsidRDefault="009F2B0C" w:rsidP="00073E97">
      <w:pPr>
        <w:keepNext/>
        <w:spacing w:after="0" w:line="360" w:lineRule="auto"/>
        <w:jc w:val="both"/>
        <w:outlineLvl w:val="2"/>
        <w:rPr>
          <w:b/>
          <w:bCs/>
          <w:sz w:val="20"/>
          <w:szCs w:val="20"/>
          <w:lang w:eastAsia="es-ES"/>
        </w:rPr>
      </w:pPr>
      <w:bookmarkStart w:id="160" w:name="_Toc256712581"/>
      <w:r w:rsidRPr="00840B66">
        <w:rPr>
          <w:b/>
          <w:bCs/>
          <w:sz w:val="20"/>
          <w:szCs w:val="20"/>
          <w:lang w:eastAsia="es-ES"/>
        </w:rPr>
        <w:t>1.2.3. El frente Este (Octubre 1937-abril 1939) y la caída de Madrid.</w:t>
      </w:r>
      <w:bookmarkEnd w:id="160"/>
    </w:p>
    <w:p w:rsidR="009F2B0C" w:rsidRPr="00840B66" w:rsidRDefault="009F2B0C" w:rsidP="006757D3">
      <w:pPr>
        <w:spacing w:after="0" w:line="360" w:lineRule="auto"/>
        <w:jc w:val="both"/>
        <w:rPr>
          <w:sz w:val="20"/>
          <w:szCs w:val="20"/>
          <w:lang w:eastAsia="es-ES"/>
        </w:rPr>
      </w:pPr>
      <w:r w:rsidRPr="00840B66">
        <w:rPr>
          <w:b/>
          <w:bCs/>
          <w:sz w:val="20"/>
          <w:szCs w:val="20"/>
          <w:lang w:eastAsia="es-ES"/>
        </w:rPr>
        <w:t>En diciembre del 37 el ejército republicano lanzó una  ofensiva sobre Teruel</w:t>
      </w:r>
      <w:r w:rsidRPr="00840B66">
        <w:rPr>
          <w:sz w:val="20"/>
          <w:szCs w:val="20"/>
          <w:lang w:eastAsia="es-ES"/>
        </w:rPr>
        <w:t xml:space="preserve"> </w:t>
      </w:r>
      <w:r>
        <w:rPr>
          <w:sz w:val="20"/>
          <w:szCs w:val="20"/>
          <w:lang w:eastAsia="es-ES"/>
        </w:rPr>
        <w:t>para</w:t>
      </w:r>
      <w:r w:rsidRPr="00840B66">
        <w:rPr>
          <w:sz w:val="20"/>
          <w:szCs w:val="20"/>
          <w:lang w:eastAsia="es-ES"/>
        </w:rPr>
        <w:t xml:space="preserve"> </w:t>
      </w:r>
      <w:r>
        <w:rPr>
          <w:sz w:val="20"/>
          <w:szCs w:val="20"/>
          <w:lang w:eastAsia="es-ES"/>
        </w:rPr>
        <w:t>evitar que los rebeldes avanzara</w:t>
      </w:r>
      <w:r w:rsidRPr="00840B66">
        <w:rPr>
          <w:sz w:val="20"/>
          <w:szCs w:val="20"/>
          <w:lang w:eastAsia="es-ES"/>
        </w:rPr>
        <w:t>n hacia el Mediterráneo</w:t>
      </w:r>
      <w:r>
        <w:rPr>
          <w:sz w:val="20"/>
          <w:szCs w:val="20"/>
          <w:lang w:eastAsia="es-ES"/>
        </w:rPr>
        <w:t>. L</w:t>
      </w:r>
      <w:r w:rsidRPr="00840B66">
        <w:rPr>
          <w:sz w:val="20"/>
          <w:szCs w:val="20"/>
          <w:lang w:eastAsia="es-ES"/>
        </w:rPr>
        <w:t>os republicanos conquistaron Teruel</w:t>
      </w:r>
      <w:r>
        <w:rPr>
          <w:sz w:val="20"/>
          <w:szCs w:val="20"/>
          <w:lang w:eastAsia="es-ES"/>
        </w:rPr>
        <w:t xml:space="preserve">, pero </w:t>
      </w:r>
      <w:r w:rsidRPr="00840B66">
        <w:rPr>
          <w:sz w:val="20"/>
          <w:szCs w:val="20"/>
          <w:lang w:eastAsia="es-ES"/>
        </w:rPr>
        <w:t xml:space="preserve"> Franco lo recuper</w:t>
      </w:r>
      <w:r>
        <w:rPr>
          <w:sz w:val="20"/>
          <w:szCs w:val="20"/>
          <w:lang w:eastAsia="es-ES"/>
        </w:rPr>
        <w:t>ó</w:t>
      </w:r>
      <w:r w:rsidRPr="00840B66">
        <w:rPr>
          <w:sz w:val="20"/>
          <w:szCs w:val="20"/>
          <w:lang w:eastAsia="es-ES"/>
        </w:rPr>
        <w:t xml:space="preserve"> </w:t>
      </w:r>
      <w:r>
        <w:rPr>
          <w:sz w:val="20"/>
          <w:szCs w:val="20"/>
          <w:lang w:eastAsia="es-ES"/>
        </w:rPr>
        <w:t>en</w:t>
      </w:r>
      <w:r w:rsidRPr="00840B66">
        <w:rPr>
          <w:sz w:val="20"/>
          <w:szCs w:val="20"/>
          <w:lang w:eastAsia="es-ES"/>
        </w:rPr>
        <w:t xml:space="preserve"> febrero</w:t>
      </w:r>
      <w:r>
        <w:rPr>
          <w:sz w:val="20"/>
          <w:szCs w:val="20"/>
          <w:lang w:eastAsia="es-ES"/>
        </w:rPr>
        <w:t xml:space="preserve"> del 38</w:t>
      </w:r>
      <w:r w:rsidRPr="00840B66">
        <w:rPr>
          <w:sz w:val="20"/>
          <w:szCs w:val="20"/>
          <w:lang w:eastAsia="es-ES"/>
        </w:rPr>
        <w:t xml:space="preserve">. </w:t>
      </w:r>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En </w:t>
      </w:r>
      <w:r w:rsidRPr="00840B66">
        <w:rPr>
          <w:b/>
          <w:bCs/>
          <w:sz w:val="20"/>
          <w:szCs w:val="20"/>
          <w:lang w:eastAsia="es-ES"/>
        </w:rPr>
        <w:t xml:space="preserve">abril las tropas franquistas </w:t>
      </w:r>
      <w:r w:rsidRPr="00840B66">
        <w:rPr>
          <w:b/>
          <w:sz w:val="20"/>
          <w:szCs w:val="20"/>
          <w:lang w:eastAsia="es-ES"/>
        </w:rPr>
        <w:t>llegaron al Mediterráneo</w:t>
      </w:r>
      <w:r w:rsidRPr="00840B66">
        <w:rPr>
          <w:sz w:val="20"/>
          <w:szCs w:val="20"/>
          <w:lang w:eastAsia="es-ES"/>
        </w:rPr>
        <w:t xml:space="preserve"> </w:t>
      </w:r>
      <w:r w:rsidRPr="00840B66">
        <w:rPr>
          <w:b/>
          <w:bCs/>
          <w:sz w:val="20"/>
          <w:szCs w:val="20"/>
          <w:lang w:eastAsia="es-ES"/>
        </w:rPr>
        <w:t xml:space="preserve">(Castellón) </w:t>
      </w:r>
      <w:r w:rsidRPr="00840B66">
        <w:rPr>
          <w:bCs/>
          <w:sz w:val="20"/>
          <w:szCs w:val="20"/>
          <w:lang w:eastAsia="es-ES"/>
        </w:rPr>
        <w:t>aprovechando el desmoronamiento que provoco la derrota republicana en la batalla de Teruel.</w:t>
      </w:r>
      <w:r w:rsidRPr="00840B66">
        <w:rPr>
          <w:b/>
          <w:bCs/>
          <w:sz w:val="20"/>
          <w:szCs w:val="20"/>
          <w:lang w:eastAsia="es-ES"/>
        </w:rPr>
        <w:t xml:space="preserve"> </w:t>
      </w:r>
      <w:r w:rsidRPr="00840B66">
        <w:rPr>
          <w:bCs/>
          <w:sz w:val="20"/>
          <w:szCs w:val="20"/>
          <w:lang w:eastAsia="es-ES"/>
        </w:rPr>
        <w:t>L</w:t>
      </w:r>
      <w:r w:rsidRPr="00840B66">
        <w:rPr>
          <w:sz w:val="20"/>
          <w:szCs w:val="20"/>
          <w:lang w:eastAsia="es-ES"/>
        </w:rPr>
        <w:t>a República quedaba dividida en dos y Cataluña aislada.</w:t>
      </w:r>
    </w:p>
    <w:p w:rsidR="009F2B0C" w:rsidRPr="00840B66" w:rsidRDefault="009F2B0C" w:rsidP="00840B66">
      <w:pPr>
        <w:spacing w:after="0" w:line="360" w:lineRule="auto"/>
        <w:jc w:val="both"/>
        <w:rPr>
          <w:sz w:val="20"/>
          <w:szCs w:val="20"/>
          <w:lang w:eastAsia="es-ES"/>
        </w:rPr>
      </w:pPr>
      <w:r w:rsidRPr="00840B66">
        <w:rPr>
          <w:b/>
          <w:bCs/>
          <w:sz w:val="20"/>
          <w:szCs w:val="20"/>
          <w:lang w:eastAsia="es-ES"/>
        </w:rPr>
        <w:t xml:space="preserve">En julio del 38 el ejército republicano al mando del general Rojo desencadena </w:t>
      </w:r>
      <w:r w:rsidRPr="00840B66">
        <w:rPr>
          <w:b/>
          <w:bCs/>
          <w:i/>
          <w:iCs/>
          <w:sz w:val="20"/>
          <w:szCs w:val="20"/>
          <w:lang w:eastAsia="es-ES"/>
        </w:rPr>
        <w:t>La batalla del Ebro</w:t>
      </w:r>
      <w:r>
        <w:rPr>
          <w:sz w:val="20"/>
          <w:szCs w:val="20"/>
          <w:lang w:eastAsia="es-ES"/>
        </w:rPr>
        <w:t xml:space="preserve"> (julio-octubre)</w:t>
      </w:r>
      <w:r w:rsidRPr="00840B66">
        <w:rPr>
          <w:sz w:val="20"/>
          <w:szCs w:val="20"/>
          <w:lang w:eastAsia="es-ES"/>
        </w:rPr>
        <w:t>. Después de cuatro meses los republicanos tuvieron que volver a sus posici</w:t>
      </w:r>
      <w:r>
        <w:rPr>
          <w:sz w:val="20"/>
          <w:szCs w:val="20"/>
          <w:lang w:eastAsia="es-ES"/>
        </w:rPr>
        <w:t xml:space="preserve">ones habiendo perdido la moral </w:t>
      </w:r>
      <w:r w:rsidRPr="00840B66">
        <w:rPr>
          <w:sz w:val="20"/>
          <w:szCs w:val="20"/>
          <w:lang w:eastAsia="es-ES"/>
        </w:rPr>
        <w:t xml:space="preserve"> y buena parte de sus mejores tropas.</w:t>
      </w:r>
    </w:p>
    <w:p w:rsidR="009F2B0C" w:rsidRPr="00840B66" w:rsidRDefault="009F2B0C" w:rsidP="00840B66">
      <w:pPr>
        <w:spacing w:after="0" w:line="360" w:lineRule="auto"/>
        <w:jc w:val="both"/>
        <w:rPr>
          <w:sz w:val="20"/>
          <w:szCs w:val="20"/>
          <w:lang w:eastAsia="es-ES"/>
        </w:rPr>
      </w:pPr>
      <w:r w:rsidRPr="00840B66">
        <w:rPr>
          <w:b/>
          <w:sz w:val="20"/>
          <w:szCs w:val="20"/>
          <w:lang w:eastAsia="es-ES"/>
        </w:rPr>
        <w:t>En enero del 39 com</w:t>
      </w:r>
      <w:r>
        <w:rPr>
          <w:b/>
          <w:sz w:val="20"/>
          <w:szCs w:val="20"/>
          <w:lang w:eastAsia="es-ES"/>
        </w:rPr>
        <w:t>enzó</w:t>
      </w:r>
      <w:r w:rsidRPr="00840B66">
        <w:rPr>
          <w:sz w:val="20"/>
          <w:szCs w:val="20"/>
          <w:lang w:eastAsia="es-ES"/>
        </w:rPr>
        <w:t xml:space="preserve"> </w:t>
      </w:r>
      <w:r w:rsidRPr="00840B66">
        <w:rPr>
          <w:b/>
          <w:sz w:val="20"/>
          <w:szCs w:val="20"/>
          <w:lang w:eastAsia="es-ES"/>
        </w:rPr>
        <w:t>la</w:t>
      </w:r>
      <w:r w:rsidRPr="00840B66">
        <w:rPr>
          <w:sz w:val="20"/>
          <w:szCs w:val="20"/>
          <w:lang w:eastAsia="es-ES"/>
        </w:rPr>
        <w:t xml:space="preserve"> </w:t>
      </w:r>
      <w:r w:rsidRPr="00840B66">
        <w:rPr>
          <w:b/>
          <w:bCs/>
          <w:sz w:val="20"/>
          <w:szCs w:val="20"/>
          <w:lang w:eastAsia="es-ES"/>
        </w:rPr>
        <w:t>ofensiva sobre Cataluña</w:t>
      </w:r>
      <w:r w:rsidRPr="00840B66">
        <w:rPr>
          <w:sz w:val="20"/>
          <w:szCs w:val="20"/>
          <w:lang w:eastAsia="es-ES"/>
        </w:rPr>
        <w:t xml:space="preserve"> apoyada por una fuerte presencia aérea. Sin apenas resistencia  en fe</w:t>
      </w:r>
      <w:r>
        <w:rPr>
          <w:sz w:val="20"/>
          <w:szCs w:val="20"/>
          <w:lang w:eastAsia="es-ES"/>
        </w:rPr>
        <w:t>brero había caído toda Cataluña.</w:t>
      </w:r>
      <w:r w:rsidRPr="00840B66">
        <w:rPr>
          <w:sz w:val="20"/>
          <w:szCs w:val="20"/>
          <w:lang w:eastAsia="es-ES"/>
        </w:rPr>
        <w:t xml:space="preserve"> </w:t>
      </w:r>
      <w:r>
        <w:rPr>
          <w:sz w:val="20"/>
          <w:szCs w:val="20"/>
          <w:lang w:eastAsia="es-ES"/>
        </w:rPr>
        <w:t>Cientos de m</w:t>
      </w:r>
      <w:r w:rsidRPr="00840B66">
        <w:rPr>
          <w:sz w:val="20"/>
          <w:szCs w:val="20"/>
          <w:lang w:eastAsia="es-ES"/>
        </w:rPr>
        <w:t>iles de republicanos huyeron a Francia; entre ellos el presidente de la República</w:t>
      </w:r>
      <w:r>
        <w:rPr>
          <w:sz w:val="20"/>
          <w:szCs w:val="20"/>
          <w:lang w:eastAsia="es-ES"/>
        </w:rPr>
        <w:t>,</w:t>
      </w:r>
      <w:r w:rsidRPr="00840B66">
        <w:rPr>
          <w:sz w:val="20"/>
          <w:szCs w:val="20"/>
          <w:lang w:eastAsia="es-ES"/>
        </w:rPr>
        <w:t xml:space="preserve"> Azaña, que dimit</w:t>
      </w:r>
      <w:r>
        <w:rPr>
          <w:sz w:val="20"/>
          <w:szCs w:val="20"/>
          <w:lang w:eastAsia="es-ES"/>
        </w:rPr>
        <w:t>ió</w:t>
      </w:r>
      <w:r w:rsidRPr="0057339B">
        <w:rPr>
          <w:sz w:val="20"/>
          <w:szCs w:val="20"/>
          <w:lang w:eastAsia="es-ES"/>
        </w:rPr>
        <w:t xml:space="preserve"> </w:t>
      </w:r>
      <w:r>
        <w:rPr>
          <w:sz w:val="20"/>
          <w:szCs w:val="20"/>
          <w:lang w:eastAsia="es-ES"/>
        </w:rPr>
        <w:t>p</w:t>
      </w:r>
      <w:r w:rsidRPr="00840B66">
        <w:rPr>
          <w:sz w:val="20"/>
          <w:szCs w:val="20"/>
          <w:lang w:eastAsia="es-ES"/>
        </w:rPr>
        <w:t xml:space="preserve">oco después </w:t>
      </w:r>
      <w:r>
        <w:rPr>
          <w:sz w:val="20"/>
          <w:szCs w:val="20"/>
          <w:lang w:eastAsia="es-ES"/>
        </w:rPr>
        <w:t xml:space="preserve">de que </w:t>
      </w:r>
      <w:r w:rsidRPr="00840B66">
        <w:rPr>
          <w:sz w:val="20"/>
          <w:szCs w:val="20"/>
          <w:lang w:eastAsia="es-ES"/>
        </w:rPr>
        <w:t>Francia y Gran Bretaña reconocieran al gobierno franquista.</w:t>
      </w:r>
    </w:p>
    <w:p w:rsidR="009F2B0C" w:rsidRPr="00840B66" w:rsidRDefault="009F2B0C" w:rsidP="00A52635">
      <w:pPr>
        <w:spacing w:after="0" w:line="360" w:lineRule="auto"/>
        <w:jc w:val="both"/>
        <w:rPr>
          <w:sz w:val="20"/>
          <w:szCs w:val="20"/>
          <w:lang w:eastAsia="es-ES"/>
        </w:rPr>
      </w:pPr>
      <w:r w:rsidRPr="00840B66">
        <w:rPr>
          <w:b/>
          <w:bCs/>
          <w:sz w:val="20"/>
          <w:szCs w:val="20"/>
          <w:lang w:eastAsia="es-ES"/>
        </w:rPr>
        <w:t xml:space="preserve">Finalmente la guerra termina con un golpe de estado dentro del propio </w:t>
      </w:r>
      <w:r w:rsidRPr="00840B66">
        <w:rPr>
          <w:bCs/>
          <w:sz w:val="20"/>
          <w:szCs w:val="20"/>
          <w:lang w:eastAsia="es-ES"/>
        </w:rPr>
        <w:t>bando republicano. E</w:t>
      </w:r>
      <w:r>
        <w:rPr>
          <w:bCs/>
          <w:sz w:val="20"/>
          <w:szCs w:val="20"/>
          <w:lang w:eastAsia="es-ES"/>
        </w:rPr>
        <w:t>n</w:t>
      </w:r>
      <w:r w:rsidRPr="00840B66">
        <w:rPr>
          <w:bCs/>
          <w:sz w:val="20"/>
          <w:szCs w:val="20"/>
          <w:lang w:eastAsia="es-ES"/>
        </w:rPr>
        <w:t xml:space="preserve"> marzo de 1939, </w:t>
      </w:r>
      <w:r w:rsidRPr="00840B66">
        <w:rPr>
          <w:sz w:val="20"/>
          <w:szCs w:val="20"/>
          <w:lang w:eastAsia="es-ES"/>
        </w:rPr>
        <w:t xml:space="preserve">el coronel Casado Jefe del Ejército del Centro dio un golpe de Estado en Madrid contra el gobierno de Negrín apoyado por los sectores que creían imposible mantener la resistencia (republicanos, </w:t>
      </w:r>
      <w:r>
        <w:rPr>
          <w:sz w:val="20"/>
          <w:szCs w:val="20"/>
          <w:lang w:eastAsia="es-ES"/>
        </w:rPr>
        <w:t xml:space="preserve">el líder socialista </w:t>
      </w:r>
      <w:r w:rsidRPr="00840B66">
        <w:rPr>
          <w:sz w:val="20"/>
          <w:szCs w:val="20"/>
          <w:lang w:eastAsia="es-ES"/>
        </w:rPr>
        <w:t xml:space="preserve"> Julián Besteiro y algunos anarcosindicalistas). Casado intentó negociar con Franco una paz sin represalias, pero Franco rechazó  la propuesta. Finalmente, Casado ordenó el abandono de todos  los frentes sin resistencia. El 1 de abril del 39 acababa la guerra.</w:t>
      </w:r>
    </w:p>
    <w:p w:rsidR="009F2B0C" w:rsidRPr="00840B66" w:rsidRDefault="009F2B0C" w:rsidP="00073E97">
      <w:pPr>
        <w:keepNext/>
        <w:spacing w:after="0" w:line="360" w:lineRule="auto"/>
        <w:outlineLvl w:val="1"/>
        <w:rPr>
          <w:b/>
          <w:bCs/>
          <w:sz w:val="20"/>
          <w:szCs w:val="20"/>
          <w:lang w:eastAsia="es-ES"/>
        </w:rPr>
      </w:pPr>
      <w:bookmarkStart w:id="161" w:name="_Toc256712582"/>
      <w:r w:rsidRPr="00840B66">
        <w:rPr>
          <w:b/>
          <w:bCs/>
          <w:sz w:val="20"/>
          <w:szCs w:val="20"/>
          <w:lang w:eastAsia="es-ES"/>
        </w:rPr>
        <w:lastRenderedPageBreak/>
        <w:t>2. LA DIMENSIÓN POLÍTICA E INTERNACIONAL DEL CONFLICTO. LAS CONSECUENCIAS DE LA GUERRA</w:t>
      </w:r>
      <w:bookmarkEnd w:id="161"/>
    </w:p>
    <w:p w:rsidR="009F2B0C" w:rsidRPr="00840B66" w:rsidRDefault="009F2B0C" w:rsidP="00073E97">
      <w:pPr>
        <w:keepNext/>
        <w:spacing w:after="0" w:line="360" w:lineRule="auto"/>
        <w:jc w:val="both"/>
        <w:outlineLvl w:val="1"/>
        <w:rPr>
          <w:b/>
          <w:bCs/>
          <w:sz w:val="20"/>
          <w:szCs w:val="20"/>
          <w:lang w:eastAsia="es-ES"/>
        </w:rPr>
      </w:pPr>
      <w:bookmarkStart w:id="162" w:name="_Toc256712583"/>
      <w:r w:rsidRPr="00840B66">
        <w:rPr>
          <w:b/>
          <w:bCs/>
          <w:sz w:val="20"/>
          <w:szCs w:val="20"/>
          <w:lang w:eastAsia="es-ES"/>
        </w:rPr>
        <w:t>2.1. La dimensión política</w:t>
      </w:r>
      <w:bookmarkEnd w:id="162"/>
    </w:p>
    <w:p w:rsidR="009F2B0C" w:rsidRPr="00840B66" w:rsidRDefault="009F2B0C" w:rsidP="00073E97">
      <w:pPr>
        <w:keepNext/>
        <w:spacing w:after="0" w:line="360" w:lineRule="auto"/>
        <w:jc w:val="both"/>
        <w:outlineLvl w:val="2"/>
        <w:rPr>
          <w:b/>
          <w:bCs/>
          <w:sz w:val="20"/>
          <w:szCs w:val="20"/>
          <w:lang w:eastAsia="es-ES"/>
        </w:rPr>
      </w:pPr>
      <w:bookmarkStart w:id="163" w:name="_Toc256712584"/>
      <w:r w:rsidRPr="00840B66">
        <w:rPr>
          <w:b/>
          <w:bCs/>
          <w:sz w:val="20"/>
          <w:szCs w:val="20"/>
          <w:lang w:eastAsia="es-ES"/>
        </w:rPr>
        <w:t>2.1.1. La España republicana.</w:t>
      </w:r>
      <w:bookmarkEnd w:id="163"/>
    </w:p>
    <w:p w:rsidR="009F2B0C" w:rsidRPr="00840B66" w:rsidRDefault="009F2B0C" w:rsidP="00840B66">
      <w:pPr>
        <w:spacing w:after="0" w:line="360" w:lineRule="auto"/>
        <w:jc w:val="both"/>
        <w:rPr>
          <w:sz w:val="20"/>
          <w:szCs w:val="20"/>
          <w:lang w:val="es-ES_tradnl" w:eastAsia="es-ES"/>
        </w:rPr>
      </w:pPr>
      <w:r w:rsidRPr="00840B66">
        <w:rPr>
          <w:sz w:val="20"/>
          <w:szCs w:val="20"/>
          <w:lang w:val="es-ES_tradnl" w:eastAsia="es-ES"/>
        </w:rPr>
        <w:t>La España republicana contó con el apoyo de la clase obrera, l</w:t>
      </w:r>
      <w:r>
        <w:rPr>
          <w:sz w:val="20"/>
          <w:szCs w:val="20"/>
          <w:lang w:val="es-ES_tradnl" w:eastAsia="es-ES"/>
        </w:rPr>
        <w:t>os jornaleros del sur de España y</w:t>
      </w:r>
      <w:r w:rsidRPr="00840B66">
        <w:rPr>
          <w:sz w:val="20"/>
          <w:szCs w:val="20"/>
          <w:lang w:val="es-ES_tradnl" w:eastAsia="es-ES"/>
        </w:rPr>
        <w:t xml:space="preserve"> la pequeña burguesía urbana. Durante el primer año la España republicana tuvo que hacer frente a dos </w:t>
      </w:r>
      <w:r w:rsidRPr="00840B66">
        <w:rPr>
          <w:b/>
          <w:bCs/>
          <w:sz w:val="20"/>
          <w:szCs w:val="20"/>
          <w:lang w:val="es-ES_tradnl" w:eastAsia="es-ES"/>
        </w:rPr>
        <w:t>problemas</w:t>
      </w:r>
      <w:r w:rsidRPr="00840B66">
        <w:rPr>
          <w:sz w:val="20"/>
          <w:szCs w:val="20"/>
          <w:lang w:val="es-ES_tradnl" w:eastAsia="es-ES"/>
        </w:rPr>
        <w:t xml:space="preserve"> al mismo tiempo: </w:t>
      </w:r>
    </w:p>
    <w:p w:rsidR="009F2B0C" w:rsidRPr="00840B66" w:rsidRDefault="009F2B0C" w:rsidP="00025692">
      <w:pPr>
        <w:numPr>
          <w:ilvl w:val="0"/>
          <w:numId w:val="79"/>
        </w:numPr>
        <w:spacing w:after="0" w:line="360" w:lineRule="auto"/>
        <w:jc w:val="both"/>
        <w:rPr>
          <w:sz w:val="20"/>
          <w:szCs w:val="20"/>
          <w:lang w:val="es-ES_tradnl" w:eastAsia="es-ES"/>
        </w:rPr>
      </w:pPr>
      <w:r w:rsidRPr="00840B66">
        <w:rPr>
          <w:b/>
          <w:i/>
          <w:iCs/>
          <w:sz w:val="20"/>
          <w:szCs w:val="20"/>
          <w:lang w:val="es-ES_tradnl" w:eastAsia="es-ES"/>
        </w:rPr>
        <w:t>La falta de un mando militar unificado</w:t>
      </w:r>
      <w:r w:rsidRPr="00840B66">
        <w:rPr>
          <w:sz w:val="20"/>
          <w:szCs w:val="20"/>
          <w:lang w:val="es-ES_tradnl" w:eastAsia="es-ES"/>
        </w:rPr>
        <w:t xml:space="preserve">. </w:t>
      </w:r>
      <w:r>
        <w:rPr>
          <w:sz w:val="20"/>
          <w:szCs w:val="20"/>
          <w:lang w:val="es-ES_tradnl" w:eastAsia="es-ES"/>
        </w:rPr>
        <w:t>E</w:t>
      </w:r>
      <w:r w:rsidRPr="00840B66">
        <w:rPr>
          <w:sz w:val="20"/>
          <w:szCs w:val="20"/>
          <w:lang w:val="es-ES_tradnl" w:eastAsia="es-ES"/>
        </w:rPr>
        <w:t>l Gobierno mantuvo las milicias</w:t>
      </w:r>
      <w:r w:rsidRPr="00840B66">
        <w:rPr>
          <w:sz w:val="20"/>
          <w:szCs w:val="20"/>
          <w:vertAlign w:val="superscript"/>
          <w:lang w:val="es-ES_tradnl" w:eastAsia="es-ES"/>
        </w:rPr>
        <w:footnoteReference w:id="51"/>
      </w:r>
      <w:r w:rsidRPr="00840B66">
        <w:rPr>
          <w:sz w:val="20"/>
          <w:szCs w:val="20"/>
          <w:lang w:val="es-ES_tradnl" w:eastAsia="es-ES"/>
        </w:rPr>
        <w:t xml:space="preserve"> hasta la primavera del 37. Cuando el ejército se reorganizó los rebeldes ya habían ganado importantes posiciones.</w:t>
      </w:r>
    </w:p>
    <w:p w:rsidR="009F2B0C" w:rsidRPr="00840B66" w:rsidRDefault="009F2B0C" w:rsidP="00025692">
      <w:pPr>
        <w:numPr>
          <w:ilvl w:val="0"/>
          <w:numId w:val="79"/>
        </w:numPr>
        <w:spacing w:after="0" w:line="360" w:lineRule="auto"/>
        <w:jc w:val="both"/>
        <w:rPr>
          <w:sz w:val="20"/>
          <w:szCs w:val="20"/>
          <w:lang w:val="es-ES_tradnl" w:eastAsia="es-ES"/>
        </w:rPr>
      </w:pPr>
      <w:r w:rsidRPr="00840B66">
        <w:rPr>
          <w:b/>
          <w:i/>
          <w:iCs/>
          <w:sz w:val="20"/>
          <w:szCs w:val="20"/>
          <w:lang w:val="es-ES_tradnl" w:eastAsia="es-ES"/>
        </w:rPr>
        <w:t>Las luchas internas</w:t>
      </w:r>
      <w:r w:rsidRPr="00840B66">
        <w:rPr>
          <w:i/>
          <w:iCs/>
          <w:sz w:val="20"/>
          <w:szCs w:val="20"/>
          <w:lang w:val="es-ES_tradnl" w:eastAsia="es-ES"/>
        </w:rPr>
        <w:t xml:space="preserve"> </w:t>
      </w:r>
      <w:r w:rsidRPr="00840B66">
        <w:rPr>
          <w:sz w:val="20"/>
          <w:szCs w:val="20"/>
          <w:lang w:val="es-ES_tradnl" w:eastAsia="es-ES"/>
        </w:rPr>
        <w:t xml:space="preserve">entre los partidarios </w:t>
      </w:r>
      <w:r>
        <w:rPr>
          <w:sz w:val="20"/>
          <w:szCs w:val="20"/>
          <w:lang w:val="es-ES_tradnl" w:eastAsia="es-ES"/>
        </w:rPr>
        <w:t>de</w:t>
      </w:r>
      <w:r w:rsidRPr="00840B66">
        <w:rPr>
          <w:sz w:val="20"/>
          <w:szCs w:val="20"/>
          <w:lang w:val="es-ES_tradnl" w:eastAsia="es-ES"/>
        </w:rPr>
        <w:t xml:space="preserve"> concentrar todos los esfuerzos en ganar la guerra (republicanos, socialistas  y comunistas) y los que pretendían </w:t>
      </w:r>
      <w:r>
        <w:rPr>
          <w:sz w:val="20"/>
          <w:szCs w:val="20"/>
          <w:lang w:val="es-ES_tradnl" w:eastAsia="es-ES"/>
        </w:rPr>
        <w:t xml:space="preserve">simultáneamente </w:t>
      </w:r>
      <w:r w:rsidRPr="00840B66">
        <w:rPr>
          <w:sz w:val="20"/>
          <w:szCs w:val="20"/>
          <w:lang w:val="es-ES_tradnl" w:eastAsia="es-ES"/>
        </w:rPr>
        <w:t xml:space="preserve">hacer la revolución social (anarquistas y POUM). </w:t>
      </w:r>
    </w:p>
    <w:p w:rsidR="009F2B0C" w:rsidRPr="00840B66" w:rsidRDefault="009F2B0C" w:rsidP="00840B66">
      <w:pPr>
        <w:spacing w:after="0" w:line="360" w:lineRule="auto"/>
        <w:jc w:val="both"/>
        <w:rPr>
          <w:b/>
          <w:sz w:val="20"/>
          <w:szCs w:val="20"/>
          <w:lang w:eastAsia="es-ES"/>
        </w:rPr>
      </w:pPr>
      <w:r w:rsidRPr="00840B66">
        <w:rPr>
          <w:b/>
          <w:sz w:val="20"/>
          <w:szCs w:val="20"/>
          <w:lang w:eastAsia="es-ES"/>
        </w:rPr>
        <w:t>La convivencia de ideologías diferentes explica que durante la guerra hubiera  tres</w:t>
      </w:r>
      <w:r w:rsidRPr="00840B66">
        <w:rPr>
          <w:sz w:val="20"/>
          <w:szCs w:val="20"/>
          <w:lang w:eastAsia="es-ES"/>
        </w:rPr>
        <w:t xml:space="preserve"> </w:t>
      </w:r>
      <w:r w:rsidRPr="00840B66">
        <w:rPr>
          <w:b/>
          <w:bCs/>
          <w:sz w:val="20"/>
          <w:szCs w:val="20"/>
          <w:lang w:eastAsia="es-ES"/>
        </w:rPr>
        <w:t>gobiernos republicanos</w:t>
      </w:r>
      <w:r w:rsidRPr="00840B66">
        <w:rPr>
          <w:sz w:val="20"/>
          <w:szCs w:val="20"/>
          <w:lang w:eastAsia="es-ES"/>
        </w:rPr>
        <w:t xml:space="preserve">. </w:t>
      </w:r>
    </w:p>
    <w:p w:rsidR="009F2B0C" w:rsidRDefault="009F2B0C" w:rsidP="00A52635">
      <w:pPr>
        <w:spacing w:after="0" w:line="360" w:lineRule="auto"/>
        <w:jc w:val="both"/>
        <w:rPr>
          <w:sz w:val="20"/>
          <w:szCs w:val="20"/>
          <w:lang w:val="es-ES_tradnl" w:eastAsia="es-ES"/>
        </w:rPr>
      </w:pPr>
      <w:r w:rsidRPr="00F13F1F">
        <w:rPr>
          <w:b/>
          <w:bCs/>
          <w:sz w:val="20"/>
          <w:szCs w:val="20"/>
          <w:lang w:val="es-ES_tradnl" w:eastAsia="es-ES"/>
        </w:rPr>
        <w:t xml:space="preserve">El Gobierno presidido por José  </w:t>
      </w:r>
      <w:proofErr w:type="spellStart"/>
      <w:r w:rsidRPr="00F13F1F">
        <w:rPr>
          <w:b/>
          <w:bCs/>
          <w:sz w:val="20"/>
          <w:szCs w:val="20"/>
          <w:lang w:val="es-ES_tradnl" w:eastAsia="es-ES"/>
        </w:rPr>
        <w:t>Giral</w:t>
      </w:r>
      <w:proofErr w:type="spellEnd"/>
      <w:r w:rsidRPr="00F13F1F">
        <w:rPr>
          <w:b/>
          <w:bCs/>
          <w:sz w:val="20"/>
          <w:szCs w:val="20"/>
          <w:lang w:val="es-ES_tradnl" w:eastAsia="es-ES"/>
        </w:rPr>
        <w:t xml:space="preserve"> (julio-septiembre de 1936)</w:t>
      </w:r>
      <w:r w:rsidRPr="00F13F1F">
        <w:rPr>
          <w:sz w:val="20"/>
          <w:szCs w:val="20"/>
          <w:lang w:val="es-ES_tradnl" w:eastAsia="es-ES"/>
        </w:rPr>
        <w:t xml:space="preserve"> compuesto exclusivamente por republicanos fue incapaz de frenar la descomposición del Estado provocada por la sublevación militar</w:t>
      </w:r>
      <w:r>
        <w:rPr>
          <w:sz w:val="20"/>
          <w:szCs w:val="20"/>
          <w:lang w:val="es-ES_tradnl" w:eastAsia="es-ES"/>
        </w:rPr>
        <w:t>: n</w:t>
      </w:r>
      <w:r w:rsidRPr="00F13F1F">
        <w:rPr>
          <w:sz w:val="20"/>
          <w:szCs w:val="20"/>
          <w:lang w:val="es-ES_tradnl" w:eastAsia="es-ES"/>
        </w:rPr>
        <w:t xml:space="preserve">o pudo evitar ni la revolución social, ni la oleada de violencia contra religiosos, rebeldes y derechistas en general. </w:t>
      </w:r>
    </w:p>
    <w:p w:rsidR="009F2B0C" w:rsidRPr="00F13F1F" w:rsidRDefault="009F2B0C" w:rsidP="00A52635">
      <w:pPr>
        <w:spacing w:after="0" w:line="360" w:lineRule="auto"/>
        <w:jc w:val="both"/>
        <w:rPr>
          <w:sz w:val="20"/>
          <w:szCs w:val="20"/>
          <w:lang w:val="es-ES_tradnl" w:eastAsia="es-ES"/>
        </w:rPr>
      </w:pPr>
      <w:r w:rsidRPr="00F13F1F">
        <w:rPr>
          <w:b/>
          <w:bCs/>
          <w:sz w:val="20"/>
          <w:szCs w:val="20"/>
          <w:lang w:eastAsia="es-ES"/>
        </w:rPr>
        <w:t>Gobierno presidido por el socialista Largo Caballero</w:t>
      </w:r>
      <w:r w:rsidRPr="00F13F1F">
        <w:rPr>
          <w:sz w:val="20"/>
          <w:szCs w:val="20"/>
          <w:lang w:eastAsia="es-ES"/>
        </w:rPr>
        <w:t xml:space="preserve"> (septiembre del 36 y mayo del 37). Largo Caballero formó un gobierno de unidad nacional</w:t>
      </w:r>
      <w:r w:rsidRPr="00F13F1F">
        <w:rPr>
          <w:b/>
          <w:bCs/>
          <w:sz w:val="20"/>
          <w:szCs w:val="20"/>
          <w:lang w:eastAsia="es-ES"/>
        </w:rPr>
        <w:t xml:space="preserve"> </w:t>
      </w:r>
      <w:r w:rsidRPr="00F13F1F">
        <w:rPr>
          <w:sz w:val="20"/>
          <w:szCs w:val="20"/>
          <w:lang w:eastAsia="es-ES"/>
        </w:rPr>
        <w:t>en el que estaban representados los grupos antifascistas, incluso anarquistas. El gobierno consiguió recuperar el poder del  Estado</w:t>
      </w:r>
      <w:r>
        <w:rPr>
          <w:sz w:val="20"/>
          <w:szCs w:val="20"/>
          <w:lang w:eastAsia="es-ES"/>
        </w:rPr>
        <w:t>,</w:t>
      </w:r>
      <w:r w:rsidRPr="00F13F1F">
        <w:rPr>
          <w:sz w:val="20"/>
          <w:szCs w:val="20"/>
          <w:lang w:eastAsia="es-ES"/>
        </w:rPr>
        <w:t xml:space="preserve"> </w:t>
      </w:r>
      <w:r>
        <w:rPr>
          <w:sz w:val="20"/>
          <w:szCs w:val="20"/>
          <w:lang w:eastAsia="es-ES"/>
        </w:rPr>
        <w:t xml:space="preserve">poner en marcha </w:t>
      </w:r>
      <w:r w:rsidRPr="00F13F1F">
        <w:rPr>
          <w:sz w:val="20"/>
          <w:szCs w:val="20"/>
          <w:lang w:eastAsia="es-ES"/>
        </w:rPr>
        <w:t xml:space="preserve"> un nuevo ejército republicano (el ejército popular) en el que se integraron las milicias</w:t>
      </w:r>
      <w:r>
        <w:rPr>
          <w:sz w:val="20"/>
          <w:szCs w:val="20"/>
          <w:lang w:eastAsia="es-ES"/>
        </w:rPr>
        <w:t>, y aprobar</w:t>
      </w:r>
      <w:r w:rsidRPr="00F13F1F">
        <w:rPr>
          <w:sz w:val="20"/>
          <w:szCs w:val="20"/>
          <w:lang w:eastAsia="es-ES"/>
        </w:rPr>
        <w:t xml:space="preserve"> el  Estatuto de Autonomía Vasco</w:t>
      </w:r>
      <w:r>
        <w:rPr>
          <w:sz w:val="20"/>
          <w:szCs w:val="20"/>
          <w:lang w:eastAsia="es-ES"/>
        </w:rPr>
        <w:t>.</w:t>
      </w:r>
    </w:p>
    <w:p w:rsidR="009F2B0C" w:rsidRPr="00840B66" w:rsidRDefault="009F2B0C" w:rsidP="00840B66">
      <w:pPr>
        <w:spacing w:after="0" w:line="360" w:lineRule="auto"/>
        <w:jc w:val="both"/>
        <w:rPr>
          <w:sz w:val="20"/>
          <w:szCs w:val="20"/>
          <w:lang w:eastAsia="es-ES"/>
        </w:rPr>
      </w:pPr>
      <w:r w:rsidRPr="00840B66">
        <w:rPr>
          <w:b/>
          <w:bCs/>
          <w:sz w:val="20"/>
          <w:szCs w:val="20"/>
          <w:lang w:eastAsia="es-ES"/>
        </w:rPr>
        <w:t>Gobierno presidido por el socialista Negrín</w:t>
      </w:r>
      <w:r w:rsidRPr="00840B66">
        <w:rPr>
          <w:sz w:val="20"/>
          <w:szCs w:val="20"/>
          <w:lang w:eastAsia="es-ES"/>
        </w:rPr>
        <w:t xml:space="preserve"> (mayo 37- finales de la guerra). Azaña sustituyó a Largo Caballero, </w:t>
      </w:r>
      <w:r>
        <w:rPr>
          <w:sz w:val="20"/>
          <w:szCs w:val="20"/>
          <w:lang w:eastAsia="es-ES"/>
        </w:rPr>
        <w:t xml:space="preserve">por Negrín </w:t>
      </w:r>
      <w:r w:rsidRPr="00840B66">
        <w:rPr>
          <w:sz w:val="20"/>
          <w:szCs w:val="20"/>
          <w:lang w:eastAsia="es-ES"/>
        </w:rPr>
        <w:t>tras los fracasos militares (Málaga) y los enfrentamientos con anarquistas en Barcelona</w:t>
      </w:r>
      <w:r w:rsidRPr="00840B66">
        <w:rPr>
          <w:sz w:val="20"/>
          <w:szCs w:val="20"/>
          <w:vertAlign w:val="superscript"/>
          <w:lang w:eastAsia="es-ES"/>
        </w:rPr>
        <w:footnoteReference w:id="52"/>
      </w:r>
      <w:r w:rsidRPr="00840B66">
        <w:rPr>
          <w:sz w:val="20"/>
          <w:szCs w:val="20"/>
          <w:lang w:eastAsia="es-ES"/>
        </w:rPr>
        <w:t>.</w:t>
      </w:r>
      <w:r>
        <w:rPr>
          <w:sz w:val="20"/>
          <w:szCs w:val="20"/>
          <w:lang w:eastAsia="es-ES"/>
        </w:rPr>
        <w:t xml:space="preserve"> Las principales novedades del gobierno fueron la salida de los anarquistas y el aumento del protagonismo de los comunistas  </w:t>
      </w:r>
      <w:r w:rsidRPr="00840B66">
        <w:rPr>
          <w:sz w:val="20"/>
          <w:szCs w:val="20"/>
          <w:lang w:eastAsia="es-ES"/>
        </w:rPr>
        <w:t xml:space="preserve">dada la dependencia  de suministros que la República tenía de la URSS. </w:t>
      </w:r>
      <w:r>
        <w:rPr>
          <w:sz w:val="20"/>
          <w:szCs w:val="20"/>
          <w:lang w:eastAsia="es-ES"/>
        </w:rPr>
        <w:t xml:space="preserve">El gobierno de  </w:t>
      </w:r>
      <w:r w:rsidRPr="00840B66">
        <w:rPr>
          <w:sz w:val="20"/>
          <w:szCs w:val="20"/>
          <w:lang w:eastAsia="es-ES"/>
        </w:rPr>
        <w:t xml:space="preserve">Negrín </w:t>
      </w:r>
      <w:r>
        <w:rPr>
          <w:sz w:val="20"/>
          <w:szCs w:val="20"/>
          <w:lang w:eastAsia="es-ES"/>
        </w:rPr>
        <w:t xml:space="preserve"> res</w:t>
      </w:r>
      <w:r>
        <w:rPr>
          <w:bCs/>
          <w:sz w:val="20"/>
          <w:szCs w:val="24"/>
          <w:lang w:eastAsia="es-ES"/>
        </w:rPr>
        <w:t xml:space="preserve">tableció </w:t>
      </w:r>
      <w:r w:rsidRPr="00840B66">
        <w:rPr>
          <w:bCs/>
          <w:sz w:val="20"/>
          <w:szCs w:val="24"/>
          <w:lang w:eastAsia="es-ES"/>
        </w:rPr>
        <w:t>el orden interno, fortalec</w:t>
      </w:r>
      <w:r>
        <w:rPr>
          <w:bCs/>
          <w:sz w:val="20"/>
          <w:szCs w:val="24"/>
          <w:lang w:eastAsia="es-ES"/>
        </w:rPr>
        <w:t>ió</w:t>
      </w:r>
      <w:r w:rsidRPr="00840B66">
        <w:rPr>
          <w:bCs/>
          <w:sz w:val="20"/>
          <w:szCs w:val="24"/>
          <w:lang w:eastAsia="es-ES"/>
        </w:rPr>
        <w:t xml:space="preserve"> el ejército</w:t>
      </w:r>
      <w:r>
        <w:rPr>
          <w:bCs/>
          <w:sz w:val="20"/>
          <w:szCs w:val="24"/>
          <w:lang w:eastAsia="es-ES"/>
        </w:rPr>
        <w:t xml:space="preserve"> y desmanteló</w:t>
      </w:r>
      <w:r w:rsidRPr="00840B66">
        <w:rPr>
          <w:bCs/>
          <w:sz w:val="20"/>
          <w:szCs w:val="24"/>
          <w:lang w:eastAsia="es-ES"/>
        </w:rPr>
        <w:t xml:space="preserve"> </w:t>
      </w:r>
      <w:r>
        <w:rPr>
          <w:sz w:val="20"/>
          <w:szCs w:val="24"/>
          <w:lang w:eastAsia="es-ES"/>
        </w:rPr>
        <w:t>las colectivizaciones.</w:t>
      </w:r>
    </w:p>
    <w:p w:rsidR="009F2B0C" w:rsidRPr="00840B66" w:rsidRDefault="009F2B0C" w:rsidP="009A73C6">
      <w:pPr>
        <w:spacing w:after="0" w:line="360" w:lineRule="auto"/>
        <w:jc w:val="both"/>
        <w:rPr>
          <w:sz w:val="20"/>
          <w:szCs w:val="20"/>
          <w:lang w:eastAsia="es-ES"/>
        </w:rPr>
      </w:pPr>
      <w:r>
        <w:rPr>
          <w:b/>
          <w:sz w:val="20"/>
          <w:szCs w:val="20"/>
          <w:lang w:eastAsia="es-ES"/>
        </w:rPr>
        <w:t>A partir del año 38</w:t>
      </w:r>
      <w:r w:rsidRPr="00840B66">
        <w:rPr>
          <w:b/>
          <w:sz w:val="20"/>
          <w:szCs w:val="20"/>
          <w:lang w:eastAsia="es-ES"/>
        </w:rPr>
        <w:t xml:space="preserve"> las derrotas militares dividieron a  los republicanos. </w:t>
      </w:r>
      <w:r w:rsidRPr="00840B66">
        <w:rPr>
          <w:sz w:val="20"/>
          <w:szCs w:val="20"/>
          <w:lang w:eastAsia="es-ES"/>
        </w:rPr>
        <w:t xml:space="preserve"> Negrín (y los comunistas) eran partidarios de la resistencia</w:t>
      </w:r>
      <w:r>
        <w:rPr>
          <w:sz w:val="20"/>
          <w:szCs w:val="20"/>
          <w:lang w:eastAsia="es-ES"/>
        </w:rPr>
        <w:t xml:space="preserve"> a ultranza</w:t>
      </w:r>
      <w:r w:rsidRPr="00840B66">
        <w:rPr>
          <w:sz w:val="20"/>
          <w:szCs w:val="20"/>
          <w:lang w:eastAsia="es-ES"/>
        </w:rPr>
        <w:t xml:space="preserve">, mientras que  el presidente de la República, Manuel Azaña </w:t>
      </w:r>
      <w:r>
        <w:rPr>
          <w:sz w:val="20"/>
          <w:szCs w:val="20"/>
          <w:lang w:eastAsia="es-ES"/>
        </w:rPr>
        <w:t>insistía en</w:t>
      </w:r>
      <w:r w:rsidRPr="00840B66">
        <w:rPr>
          <w:sz w:val="20"/>
          <w:szCs w:val="20"/>
          <w:lang w:eastAsia="es-ES"/>
        </w:rPr>
        <w:t xml:space="preserve"> </w:t>
      </w:r>
      <w:r>
        <w:rPr>
          <w:sz w:val="20"/>
          <w:szCs w:val="20"/>
          <w:lang w:eastAsia="es-ES"/>
        </w:rPr>
        <w:t xml:space="preserve">una </w:t>
      </w:r>
      <w:r w:rsidRPr="00840B66">
        <w:rPr>
          <w:sz w:val="20"/>
          <w:szCs w:val="20"/>
          <w:lang w:eastAsia="es-ES"/>
        </w:rPr>
        <w:t xml:space="preserve">salida negociada </w:t>
      </w:r>
      <w:r>
        <w:rPr>
          <w:sz w:val="20"/>
          <w:szCs w:val="20"/>
          <w:lang w:eastAsia="es-ES"/>
        </w:rPr>
        <w:t xml:space="preserve">a la guerra (vía que ya </w:t>
      </w:r>
      <w:r w:rsidRPr="00840B66">
        <w:rPr>
          <w:sz w:val="20"/>
          <w:szCs w:val="20"/>
          <w:lang w:eastAsia="es-ES"/>
        </w:rPr>
        <w:t xml:space="preserve"> había intentado Negrín y había fracasado</w:t>
      </w:r>
      <w:r>
        <w:rPr>
          <w:sz w:val="20"/>
          <w:szCs w:val="20"/>
          <w:lang w:eastAsia="es-ES"/>
        </w:rPr>
        <w:t>,</w:t>
      </w:r>
      <w:r w:rsidRPr="00840B66">
        <w:rPr>
          <w:sz w:val="20"/>
          <w:szCs w:val="20"/>
          <w:lang w:eastAsia="es-ES"/>
        </w:rPr>
        <w:t xml:space="preserve"> </w:t>
      </w:r>
      <w:r w:rsidRPr="00840B66">
        <w:rPr>
          <w:b/>
          <w:sz w:val="20"/>
          <w:szCs w:val="20"/>
          <w:lang w:eastAsia="es-ES"/>
        </w:rPr>
        <w:t xml:space="preserve">los 13 puntos de Negrín).  </w:t>
      </w:r>
      <w:r>
        <w:rPr>
          <w:sz w:val="20"/>
          <w:szCs w:val="20"/>
          <w:lang w:eastAsia="es-ES"/>
        </w:rPr>
        <w:t>En febrero</w:t>
      </w:r>
      <w:r w:rsidRPr="00840B66">
        <w:rPr>
          <w:sz w:val="20"/>
          <w:szCs w:val="20"/>
          <w:lang w:eastAsia="es-ES"/>
        </w:rPr>
        <w:t xml:space="preserve">, cuando cayó </w:t>
      </w:r>
      <w:r>
        <w:rPr>
          <w:sz w:val="20"/>
          <w:szCs w:val="20"/>
          <w:lang w:eastAsia="es-ES"/>
        </w:rPr>
        <w:t>Cataluña,</w:t>
      </w:r>
      <w:r w:rsidRPr="00840B66">
        <w:rPr>
          <w:sz w:val="20"/>
          <w:szCs w:val="20"/>
          <w:lang w:eastAsia="es-ES"/>
        </w:rPr>
        <w:t xml:space="preserve"> Azaña se exilió en Francia</w:t>
      </w:r>
      <w:r>
        <w:rPr>
          <w:sz w:val="20"/>
          <w:szCs w:val="20"/>
          <w:lang w:eastAsia="es-ES"/>
        </w:rPr>
        <w:t xml:space="preserve"> y</w:t>
      </w:r>
      <w:r w:rsidRPr="00840B66">
        <w:rPr>
          <w:sz w:val="20"/>
          <w:szCs w:val="20"/>
          <w:lang w:eastAsia="es-ES"/>
        </w:rPr>
        <w:t xml:space="preserve"> dimitió </w:t>
      </w:r>
      <w:r>
        <w:rPr>
          <w:sz w:val="20"/>
          <w:szCs w:val="20"/>
          <w:lang w:eastAsia="es-ES"/>
        </w:rPr>
        <w:t>cuando Francia y Gran Bretaña reconocieron al gobierno de Franco sin todavía haber terminado la guerra</w:t>
      </w:r>
      <w:r w:rsidRPr="00840B66">
        <w:rPr>
          <w:sz w:val="20"/>
          <w:szCs w:val="20"/>
          <w:lang w:eastAsia="es-ES"/>
        </w:rPr>
        <w:t>.</w:t>
      </w:r>
    </w:p>
    <w:p w:rsidR="009F2B0C" w:rsidRPr="00840B66" w:rsidRDefault="009F2B0C" w:rsidP="00840B66">
      <w:pPr>
        <w:spacing w:after="0" w:line="360" w:lineRule="auto"/>
        <w:jc w:val="both"/>
        <w:rPr>
          <w:sz w:val="20"/>
          <w:szCs w:val="20"/>
          <w:lang w:eastAsia="es-ES"/>
        </w:rPr>
      </w:pPr>
      <w:bookmarkStart w:id="164" w:name="_Toc256712585"/>
      <w:r w:rsidRPr="00840B66">
        <w:rPr>
          <w:b/>
          <w:bCs/>
          <w:sz w:val="20"/>
          <w:szCs w:val="20"/>
          <w:lang w:eastAsia="es-ES"/>
        </w:rPr>
        <w:t>El 5 de marzo de 1939,</w:t>
      </w:r>
      <w:r w:rsidRPr="00840B66">
        <w:rPr>
          <w:bCs/>
          <w:sz w:val="20"/>
          <w:szCs w:val="20"/>
          <w:lang w:eastAsia="es-ES"/>
        </w:rPr>
        <w:t xml:space="preserve"> </w:t>
      </w:r>
      <w:r w:rsidRPr="00840B66">
        <w:rPr>
          <w:b/>
          <w:sz w:val="20"/>
          <w:szCs w:val="20"/>
          <w:lang w:eastAsia="es-ES"/>
        </w:rPr>
        <w:t>el coronel republicano Casado Jefe del Ejército del Centro</w:t>
      </w:r>
      <w:r w:rsidRPr="00840B66">
        <w:rPr>
          <w:b/>
          <w:sz w:val="20"/>
          <w:szCs w:val="20"/>
          <w:vertAlign w:val="superscript"/>
          <w:lang w:eastAsia="es-ES"/>
        </w:rPr>
        <w:footnoteReference w:id="53"/>
      </w:r>
      <w:r w:rsidRPr="00840B66">
        <w:rPr>
          <w:b/>
          <w:sz w:val="20"/>
          <w:szCs w:val="20"/>
          <w:lang w:eastAsia="es-ES"/>
        </w:rPr>
        <w:t xml:space="preserve"> dio un golpe de Estado</w:t>
      </w:r>
      <w:r w:rsidRPr="00840B66">
        <w:rPr>
          <w:sz w:val="20"/>
          <w:szCs w:val="20"/>
          <w:lang w:eastAsia="es-ES"/>
        </w:rPr>
        <w:t xml:space="preserve"> en Madrid contra el gobierno de Negrín apoyado por los sectores que creían imposible mantener</w:t>
      </w:r>
      <w:r>
        <w:rPr>
          <w:sz w:val="20"/>
          <w:szCs w:val="20"/>
          <w:lang w:eastAsia="es-ES"/>
        </w:rPr>
        <w:t xml:space="preserve"> la resistencia. Casado intentó </w:t>
      </w:r>
      <w:r w:rsidRPr="00840B66">
        <w:rPr>
          <w:sz w:val="20"/>
          <w:szCs w:val="20"/>
          <w:lang w:eastAsia="es-ES"/>
        </w:rPr>
        <w:t xml:space="preserve">negociar una paz sin represalias, pero </w:t>
      </w:r>
      <w:r>
        <w:rPr>
          <w:sz w:val="20"/>
          <w:szCs w:val="20"/>
          <w:lang w:eastAsia="es-ES"/>
        </w:rPr>
        <w:t>Franco</w:t>
      </w:r>
      <w:r w:rsidRPr="00840B66">
        <w:rPr>
          <w:sz w:val="20"/>
          <w:szCs w:val="20"/>
          <w:lang w:eastAsia="es-ES"/>
        </w:rPr>
        <w:t xml:space="preserve"> rechaz</w:t>
      </w:r>
      <w:r>
        <w:rPr>
          <w:sz w:val="20"/>
          <w:szCs w:val="20"/>
          <w:lang w:eastAsia="es-ES"/>
        </w:rPr>
        <w:t>ó</w:t>
      </w:r>
      <w:r w:rsidRPr="00840B66">
        <w:rPr>
          <w:sz w:val="20"/>
          <w:szCs w:val="20"/>
          <w:lang w:eastAsia="es-ES"/>
        </w:rPr>
        <w:t xml:space="preserve"> la propuesta. Finalmente, Casado ordenó el abandono de todos  los frentes sin resistencia. El 1 de abril del 39 acaba la guerra.</w:t>
      </w:r>
    </w:p>
    <w:p w:rsidR="009F2B0C" w:rsidRPr="00840B66" w:rsidRDefault="009F2B0C" w:rsidP="00073E97">
      <w:pPr>
        <w:keepNext/>
        <w:spacing w:after="0" w:line="360" w:lineRule="auto"/>
        <w:jc w:val="both"/>
        <w:outlineLvl w:val="2"/>
        <w:rPr>
          <w:b/>
          <w:bCs/>
          <w:sz w:val="20"/>
          <w:szCs w:val="20"/>
          <w:lang w:eastAsia="es-ES"/>
        </w:rPr>
      </w:pPr>
      <w:r w:rsidRPr="00840B66">
        <w:rPr>
          <w:b/>
          <w:bCs/>
          <w:sz w:val="20"/>
          <w:szCs w:val="20"/>
          <w:lang w:eastAsia="es-ES"/>
        </w:rPr>
        <w:lastRenderedPageBreak/>
        <w:t>2.1. 2. La España sublevada</w:t>
      </w:r>
      <w:bookmarkEnd w:id="164"/>
    </w:p>
    <w:p w:rsidR="009F2B0C" w:rsidRPr="00840B66" w:rsidRDefault="009F2B0C" w:rsidP="00840B66">
      <w:pPr>
        <w:spacing w:after="0" w:line="360" w:lineRule="auto"/>
        <w:rPr>
          <w:sz w:val="20"/>
          <w:szCs w:val="20"/>
          <w:lang w:eastAsia="es-ES"/>
        </w:rPr>
      </w:pPr>
      <w:r w:rsidRPr="00840B66">
        <w:rPr>
          <w:sz w:val="20"/>
          <w:szCs w:val="20"/>
          <w:lang w:eastAsia="es-ES"/>
        </w:rPr>
        <w:t xml:space="preserve">Los sublevados contaron con el apoyo social de la oligarquía agraria, financiera e industrial, de los propietarios de tierras del norte de España y con parte de la burguesía urbana. Institucionalmente obtuvo el apoyo cerrado de la Iglesia </w:t>
      </w:r>
      <w:r>
        <w:rPr>
          <w:sz w:val="20"/>
          <w:szCs w:val="20"/>
          <w:lang w:eastAsia="es-ES"/>
        </w:rPr>
        <w:t xml:space="preserve">(que </w:t>
      </w:r>
      <w:r w:rsidRPr="008510F6">
        <w:rPr>
          <w:sz w:val="20"/>
          <w:szCs w:val="20"/>
          <w:lang w:eastAsia="es-ES"/>
        </w:rPr>
        <w:t>defini</w:t>
      </w:r>
      <w:r>
        <w:rPr>
          <w:sz w:val="20"/>
          <w:szCs w:val="20"/>
          <w:lang w:eastAsia="es-ES"/>
        </w:rPr>
        <w:t xml:space="preserve">ó </w:t>
      </w:r>
      <w:r w:rsidRPr="008510F6">
        <w:rPr>
          <w:sz w:val="20"/>
          <w:szCs w:val="20"/>
          <w:lang w:eastAsia="es-ES"/>
        </w:rPr>
        <w:t xml:space="preserve">la guerra como </w:t>
      </w:r>
      <w:r w:rsidRPr="008510F6">
        <w:rPr>
          <w:i/>
          <w:sz w:val="20"/>
          <w:szCs w:val="20"/>
          <w:lang w:eastAsia="es-ES"/>
        </w:rPr>
        <w:t>cruzada contra el ateísmo y el bolchevismo</w:t>
      </w:r>
      <w:r>
        <w:rPr>
          <w:i/>
          <w:sz w:val="20"/>
          <w:szCs w:val="20"/>
          <w:lang w:eastAsia="es-ES"/>
        </w:rPr>
        <w:t>)</w:t>
      </w:r>
      <w:r w:rsidRPr="00840B66">
        <w:rPr>
          <w:sz w:val="20"/>
          <w:szCs w:val="20"/>
          <w:lang w:eastAsia="es-ES"/>
        </w:rPr>
        <w:t xml:space="preserve"> y de los partidos de derechas: Renovación Español, Falange, Comunión Tradicionalista y un sector mayoritario de la CEDA</w:t>
      </w:r>
    </w:p>
    <w:p w:rsidR="009F2B0C" w:rsidRPr="00840B66" w:rsidRDefault="009F2B0C" w:rsidP="005E5913">
      <w:pPr>
        <w:spacing w:after="0" w:line="360" w:lineRule="auto"/>
        <w:jc w:val="both"/>
        <w:rPr>
          <w:sz w:val="20"/>
          <w:szCs w:val="20"/>
          <w:lang w:eastAsia="es-ES"/>
        </w:rPr>
      </w:pPr>
      <w:r w:rsidRPr="00840B66">
        <w:rPr>
          <w:b/>
          <w:sz w:val="20"/>
          <w:szCs w:val="20"/>
          <w:lang w:eastAsia="es-ES"/>
        </w:rPr>
        <w:t>En un principio los rebeldes carecían de  un  líder</w:t>
      </w:r>
      <w:r w:rsidRPr="00840B66">
        <w:rPr>
          <w:sz w:val="20"/>
          <w:szCs w:val="20"/>
          <w:lang w:eastAsia="es-ES"/>
        </w:rPr>
        <w:t xml:space="preserve">. Los generales rebeldes administraban los territorios que ocupaban y coordinaban sus acciones mediante una Junta de Defensa Nacional. </w:t>
      </w:r>
    </w:p>
    <w:p w:rsidR="009F2B0C" w:rsidRPr="008510F6" w:rsidRDefault="009F2B0C" w:rsidP="005E5913">
      <w:pPr>
        <w:spacing w:after="0" w:line="360" w:lineRule="auto"/>
        <w:jc w:val="both"/>
        <w:rPr>
          <w:b/>
          <w:sz w:val="20"/>
          <w:szCs w:val="20"/>
          <w:lang w:eastAsia="es-ES"/>
        </w:rPr>
      </w:pPr>
      <w:r w:rsidRPr="00840B66">
        <w:rPr>
          <w:sz w:val="20"/>
          <w:szCs w:val="20"/>
          <w:lang w:eastAsia="es-ES"/>
        </w:rPr>
        <w:t>En</w:t>
      </w:r>
      <w:r>
        <w:rPr>
          <w:b/>
          <w:sz w:val="20"/>
          <w:szCs w:val="20"/>
          <w:lang w:eastAsia="es-ES"/>
        </w:rPr>
        <w:t xml:space="preserve"> octubre del 36 la Junta de D</w:t>
      </w:r>
      <w:r w:rsidRPr="00840B66">
        <w:rPr>
          <w:b/>
          <w:sz w:val="20"/>
          <w:szCs w:val="20"/>
          <w:lang w:eastAsia="es-ES"/>
        </w:rPr>
        <w:t>efensa nombró a Francisco Franco</w:t>
      </w:r>
      <w:r w:rsidRPr="00840B66">
        <w:rPr>
          <w:sz w:val="20"/>
          <w:szCs w:val="20"/>
          <w:lang w:eastAsia="es-ES"/>
        </w:rPr>
        <w:t xml:space="preserve"> </w:t>
      </w:r>
      <w:r w:rsidRPr="00840B66">
        <w:rPr>
          <w:b/>
          <w:sz w:val="20"/>
          <w:szCs w:val="20"/>
          <w:lang w:eastAsia="es-ES"/>
        </w:rPr>
        <w:t xml:space="preserve">Jefe del Gobierno, del Estado y del ejército. </w:t>
      </w:r>
      <w:r>
        <w:rPr>
          <w:b/>
          <w:sz w:val="20"/>
          <w:szCs w:val="20"/>
          <w:lang w:eastAsia="es-ES"/>
        </w:rPr>
        <w:t xml:space="preserve">El poder de Franco se convirtió en absoluto con el Decreto de Unificación de abril de 1937 </w:t>
      </w:r>
      <w:r w:rsidRPr="008510F6">
        <w:rPr>
          <w:sz w:val="20"/>
          <w:szCs w:val="20"/>
          <w:lang w:eastAsia="es-ES"/>
        </w:rPr>
        <w:t xml:space="preserve">que </w:t>
      </w:r>
      <w:r>
        <w:rPr>
          <w:sz w:val="20"/>
          <w:szCs w:val="20"/>
          <w:lang w:eastAsia="es-ES"/>
        </w:rPr>
        <w:t xml:space="preserve">impuso la </w:t>
      </w:r>
      <w:r w:rsidRPr="008510F6">
        <w:rPr>
          <w:sz w:val="20"/>
          <w:szCs w:val="20"/>
          <w:lang w:eastAsia="es-ES"/>
        </w:rPr>
        <w:t>unificación de carlistas y falangistas (</w:t>
      </w:r>
      <w:r w:rsidRPr="008510F6">
        <w:rPr>
          <w:i/>
          <w:sz w:val="20"/>
          <w:szCs w:val="20"/>
          <w:lang w:eastAsia="es-ES"/>
        </w:rPr>
        <w:t>Decreto de Unificación</w:t>
      </w:r>
      <w:r w:rsidRPr="008510F6">
        <w:rPr>
          <w:sz w:val="20"/>
          <w:szCs w:val="20"/>
          <w:lang w:eastAsia="es-ES"/>
        </w:rPr>
        <w:t>)  en un solo partido</w:t>
      </w:r>
      <w:r>
        <w:rPr>
          <w:sz w:val="20"/>
          <w:szCs w:val="20"/>
          <w:lang w:eastAsia="es-ES"/>
        </w:rPr>
        <w:t xml:space="preserve"> FET de las JONS, liderado por é</w:t>
      </w:r>
      <w:r w:rsidRPr="008510F6">
        <w:rPr>
          <w:sz w:val="20"/>
          <w:szCs w:val="20"/>
          <w:lang w:eastAsia="es-ES"/>
        </w:rPr>
        <w:t>l mismo</w:t>
      </w:r>
      <w:r w:rsidRPr="008510F6">
        <w:rPr>
          <w:sz w:val="20"/>
          <w:szCs w:val="20"/>
          <w:vertAlign w:val="superscript"/>
          <w:lang w:eastAsia="es-ES"/>
        </w:rPr>
        <w:footnoteReference w:id="54"/>
      </w:r>
      <w:r>
        <w:rPr>
          <w:sz w:val="20"/>
          <w:szCs w:val="20"/>
          <w:lang w:eastAsia="es-ES"/>
        </w:rPr>
        <w:t>.</w:t>
      </w:r>
      <w:r w:rsidRPr="00840B66">
        <w:rPr>
          <w:b/>
          <w:sz w:val="20"/>
          <w:szCs w:val="20"/>
          <w:lang w:eastAsia="es-ES"/>
        </w:rPr>
        <w:t xml:space="preserve"> La unidad de mando político</w:t>
      </w:r>
      <w:r>
        <w:rPr>
          <w:b/>
          <w:sz w:val="20"/>
          <w:szCs w:val="20"/>
          <w:lang w:eastAsia="es-ES"/>
        </w:rPr>
        <w:t xml:space="preserve"> y</w:t>
      </w:r>
      <w:r w:rsidRPr="00840B66">
        <w:rPr>
          <w:b/>
          <w:sz w:val="20"/>
          <w:szCs w:val="20"/>
          <w:lang w:eastAsia="es-ES"/>
        </w:rPr>
        <w:t xml:space="preserve"> militar fue una diferencia básica con  la España republicana</w:t>
      </w:r>
      <w:r w:rsidRPr="00840B66">
        <w:rPr>
          <w:sz w:val="20"/>
          <w:szCs w:val="20"/>
          <w:lang w:eastAsia="es-ES"/>
        </w:rPr>
        <w:t xml:space="preserve"> y una de las causas que explican el triunfo de los insurrectos en la guerra civil.</w:t>
      </w:r>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En  la España franquista se impuso una profunda </w:t>
      </w:r>
      <w:r>
        <w:rPr>
          <w:b/>
          <w:bCs/>
          <w:sz w:val="20"/>
          <w:szCs w:val="20"/>
          <w:lang w:eastAsia="es-ES"/>
        </w:rPr>
        <w:t>contrarrevolución sociopolítica:</w:t>
      </w:r>
      <w:r w:rsidRPr="00840B66">
        <w:rPr>
          <w:b/>
          <w:bCs/>
          <w:sz w:val="20"/>
          <w:szCs w:val="20"/>
          <w:lang w:eastAsia="es-ES"/>
        </w:rPr>
        <w:t xml:space="preserve"> </w:t>
      </w:r>
      <w:r w:rsidRPr="00840B66">
        <w:rPr>
          <w:sz w:val="20"/>
          <w:szCs w:val="20"/>
          <w:lang w:eastAsia="es-ES"/>
        </w:rPr>
        <w:t>se prohibieron los partidos políticos y sindicatos</w:t>
      </w:r>
      <w:r>
        <w:rPr>
          <w:sz w:val="20"/>
          <w:szCs w:val="20"/>
          <w:lang w:eastAsia="es-ES"/>
        </w:rPr>
        <w:t xml:space="preserve"> y</w:t>
      </w:r>
      <w:r w:rsidRPr="00840B66">
        <w:rPr>
          <w:bCs/>
          <w:sz w:val="20"/>
          <w:szCs w:val="20"/>
          <w:lang w:eastAsia="es-ES"/>
        </w:rPr>
        <w:t xml:space="preserve"> </w:t>
      </w:r>
      <w:r>
        <w:rPr>
          <w:bCs/>
          <w:sz w:val="20"/>
          <w:szCs w:val="20"/>
          <w:lang w:eastAsia="es-ES"/>
        </w:rPr>
        <w:t>s</w:t>
      </w:r>
      <w:r w:rsidRPr="00840B66">
        <w:rPr>
          <w:bCs/>
          <w:sz w:val="20"/>
          <w:szCs w:val="20"/>
          <w:lang w:eastAsia="es-ES"/>
        </w:rPr>
        <w:t>e derogó</w:t>
      </w:r>
      <w:r w:rsidRPr="00840B66">
        <w:rPr>
          <w:sz w:val="20"/>
          <w:szCs w:val="20"/>
          <w:lang w:eastAsia="es-ES"/>
        </w:rPr>
        <w:t xml:space="preserve"> toda la legislación republicana referente a matrimonios civiles, divorcio, reforma agraria, educación, estatutos de autonomía.  Además, en las zonas </w:t>
      </w:r>
      <w:r>
        <w:rPr>
          <w:sz w:val="20"/>
          <w:szCs w:val="20"/>
          <w:lang w:eastAsia="es-ES"/>
        </w:rPr>
        <w:t>ocupadas</w:t>
      </w:r>
      <w:r w:rsidRPr="00840B66">
        <w:rPr>
          <w:sz w:val="20"/>
          <w:szCs w:val="20"/>
          <w:lang w:eastAsia="es-ES"/>
        </w:rPr>
        <w:t xml:space="preserve"> por los sublevados los nuevos poderes emplearon de forma planificada la </w:t>
      </w:r>
      <w:r w:rsidRPr="00840B66">
        <w:rPr>
          <w:b/>
          <w:sz w:val="20"/>
          <w:szCs w:val="20"/>
          <w:lang w:eastAsia="es-ES"/>
        </w:rPr>
        <w:t>represión</w:t>
      </w:r>
      <w:r w:rsidRPr="00840B66">
        <w:rPr>
          <w:i/>
          <w:iCs/>
          <w:sz w:val="20"/>
          <w:szCs w:val="20"/>
          <w:vertAlign w:val="superscript"/>
          <w:lang w:eastAsia="es-ES"/>
        </w:rPr>
        <w:footnoteReference w:id="55"/>
      </w:r>
      <w:r w:rsidRPr="00840B66">
        <w:rPr>
          <w:i/>
          <w:iCs/>
          <w:sz w:val="20"/>
          <w:szCs w:val="20"/>
          <w:lang w:eastAsia="es-ES"/>
        </w:rPr>
        <w:t xml:space="preserve"> como forma de dominación</w:t>
      </w:r>
      <w:r w:rsidRPr="00840B66">
        <w:rPr>
          <w:sz w:val="20"/>
          <w:szCs w:val="20"/>
          <w:lang w:eastAsia="es-ES"/>
        </w:rPr>
        <w:t xml:space="preserve"> (decenas de miles de fusilados).</w:t>
      </w:r>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Con todo ello quedó configurado  un Estado militarizado, autoritario, confesional y centralizado. </w:t>
      </w:r>
    </w:p>
    <w:p w:rsidR="009F2B0C" w:rsidRPr="00840B66" w:rsidRDefault="009F2B0C" w:rsidP="00073E97">
      <w:pPr>
        <w:keepNext/>
        <w:spacing w:after="0" w:line="360" w:lineRule="auto"/>
        <w:jc w:val="both"/>
        <w:outlineLvl w:val="1"/>
        <w:rPr>
          <w:b/>
          <w:bCs/>
          <w:sz w:val="20"/>
          <w:szCs w:val="20"/>
          <w:lang w:eastAsia="es-ES"/>
        </w:rPr>
      </w:pPr>
      <w:bookmarkStart w:id="165" w:name="_Toc256712586"/>
      <w:r w:rsidRPr="00840B66">
        <w:rPr>
          <w:b/>
          <w:bCs/>
          <w:sz w:val="20"/>
          <w:szCs w:val="20"/>
          <w:lang w:eastAsia="es-ES"/>
        </w:rPr>
        <w:t>2.2. La dimensión internacional del conflicto</w:t>
      </w:r>
      <w:bookmarkEnd w:id="165"/>
    </w:p>
    <w:p w:rsidR="009F2B0C" w:rsidRPr="00840B66" w:rsidRDefault="009F2B0C" w:rsidP="00840B66">
      <w:pPr>
        <w:spacing w:after="0" w:line="360" w:lineRule="auto"/>
        <w:jc w:val="both"/>
        <w:rPr>
          <w:sz w:val="20"/>
          <w:szCs w:val="20"/>
          <w:lang w:val="es-ES_tradnl" w:eastAsia="es-ES"/>
        </w:rPr>
      </w:pPr>
      <w:r w:rsidRPr="00840B66">
        <w:rPr>
          <w:sz w:val="20"/>
          <w:szCs w:val="20"/>
          <w:lang w:val="es-ES_tradnl" w:eastAsia="es-ES"/>
        </w:rPr>
        <w:t xml:space="preserve">La Guerra Civil dividió  a los gobiernos extranjeros. </w:t>
      </w:r>
    </w:p>
    <w:p w:rsidR="009F2B0C" w:rsidRPr="00840B66" w:rsidRDefault="009F2B0C" w:rsidP="00025692">
      <w:pPr>
        <w:keepNext/>
        <w:numPr>
          <w:ilvl w:val="0"/>
          <w:numId w:val="136"/>
        </w:numPr>
        <w:spacing w:after="0" w:line="360" w:lineRule="auto"/>
        <w:ind w:left="284" w:hanging="284"/>
        <w:jc w:val="both"/>
        <w:outlineLvl w:val="2"/>
        <w:rPr>
          <w:b/>
          <w:bCs/>
          <w:sz w:val="20"/>
          <w:szCs w:val="20"/>
          <w:lang w:eastAsia="es-ES"/>
        </w:rPr>
      </w:pPr>
      <w:bookmarkStart w:id="166" w:name="_Toc256712587"/>
      <w:r w:rsidRPr="00840B66">
        <w:rPr>
          <w:b/>
          <w:bCs/>
          <w:sz w:val="20"/>
          <w:szCs w:val="20"/>
          <w:lang w:eastAsia="es-ES"/>
        </w:rPr>
        <w:t xml:space="preserve"> La política de no intervención: Gran Bretaña y Francia</w:t>
      </w:r>
      <w:bookmarkEnd w:id="166"/>
    </w:p>
    <w:p w:rsidR="009F2B0C" w:rsidRPr="00840B66" w:rsidRDefault="009F2B0C" w:rsidP="00840B66">
      <w:pPr>
        <w:spacing w:after="0" w:line="360" w:lineRule="auto"/>
        <w:jc w:val="both"/>
        <w:rPr>
          <w:sz w:val="20"/>
          <w:szCs w:val="20"/>
          <w:lang w:val="es-ES_tradnl" w:eastAsia="es-ES"/>
        </w:rPr>
      </w:pPr>
      <w:r w:rsidRPr="00840B66">
        <w:rPr>
          <w:sz w:val="20"/>
          <w:szCs w:val="20"/>
          <w:lang w:eastAsia="es-ES"/>
        </w:rPr>
        <w:t xml:space="preserve">Francia y Gran Bretaña acordaron no intervenir en la guerra </w:t>
      </w:r>
      <w:r>
        <w:rPr>
          <w:sz w:val="20"/>
          <w:szCs w:val="20"/>
          <w:lang w:eastAsia="es-ES"/>
        </w:rPr>
        <w:t xml:space="preserve">para </w:t>
      </w:r>
      <w:r w:rsidRPr="00840B66">
        <w:rPr>
          <w:sz w:val="20"/>
          <w:szCs w:val="20"/>
          <w:lang w:eastAsia="es-ES"/>
        </w:rPr>
        <w:t xml:space="preserve"> tranquilizar a la Alemania nazi y evitar la formación de dos bloques que </w:t>
      </w:r>
      <w:r>
        <w:rPr>
          <w:sz w:val="20"/>
          <w:szCs w:val="20"/>
          <w:lang w:eastAsia="es-ES"/>
        </w:rPr>
        <w:t>desencadenaran una guerra en Europa</w:t>
      </w:r>
      <w:r w:rsidRPr="00840B66">
        <w:rPr>
          <w:sz w:val="20"/>
          <w:szCs w:val="20"/>
          <w:lang w:eastAsia="es-ES"/>
        </w:rPr>
        <w:t>.</w:t>
      </w:r>
      <w:r w:rsidRPr="00840B66">
        <w:rPr>
          <w:sz w:val="20"/>
          <w:szCs w:val="20"/>
          <w:lang w:val="es-ES_tradnl" w:eastAsia="es-ES"/>
        </w:rPr>
        <w:t xml:space="preserve"> Para ello crearon el </w:t>
      </w:r>
      <w:r w:rsidRPr="00840B66">
        <w:rPr>
          <w:i/>
          <w:sz w:val="20"/>
          <w:szCs w:val="20"/>
          <w:lang w:val="es-ES_tradnl" w:eastAsia="es-ES"/>
        </w:rPr>
        <w:t>Comité de No Intervención</w:t>
      </w:r>
      <w:r w:rsidRPr="00840B66">
        <w:rPr>
          <w:sz w:val="20"/>
          <w:szCs w:val="20"/>
          <w:lang w:val="es-ES_tradnl" w:eastAsia="es-ES"/>
        </w:rPr>
        <w:t xml:space="preserve">. </w:t>
      </w:r>
    </w:p>
    <w:p w:rsidR="009F2B0C" w:rsidRPr="004248A1" w:rsidRDefault="009F2B0C" w:rsidP="00025692">
      <w:pPr>
        <w:numPr>
          <w:ilvl w:val="0"/>
          <w:numId w:val="135"/>
        </w:numPr>
        <w:spacing w:after="0" w:line="360" w:lineRule="auto"/>
        <w:ind w:left="284" w:hanging="284"/>
        <w:jc w:val="both"/>
        <w:rPr>
          <w:b/>
          <w:sz w:val="20"/>
          <w:szCs w:val="20"/>
          <w:lang w:eastAsia="es-ES"/>
        </w:rPr>
      </w:pPr>
      <w:r w:rsidRPr="004248A1">
        <w:rPr>
          <w:b/>
          <w:iCs/>
          <w:sz w:val="20"/>
          <w:szCs w:val="20"/>
          <w:lang w:eastAsia="es-ES"/>
        </w:rPr>
        <w:t xml:space="preserve">El apoyo </w:t>
      </w:r>
      <w:r w:rsidRPr="004248A1">
        <w:rPr>
          <w:b/>
          <w:iCs/>
          <w:sz w:val="20"/>
          <w:szCs w:val="20"/>
          <w:lang w:val="es-ES_tradnl" w:eastAsia="es-ES"/>
        </w:rPr>
        <w:t xml:space="preserve">incondicional </w:t>
      </w:r>
      <w:r w:rsidRPr="004248A1">
        <w:rPr>
          <w:b/>
          <w:iCs/>
          <w:sz w:val="20"/>
          <w:szCs w:val="20"/>
          <w:lang w:eastAsia="es-ES"/>
        </w:rPr>
        <w:t>de los países fascistas a los rebeldes fue decisivo en la marcha de la guerra</w:t>
      </w:r>
      <w:r w:rsidRPr="004248A1">
        <w:rPr>
          <w:b/>
          <w:sz w:val="20"/>
          <w:szCs w:val="20"/>
          <w:lang w:eastAsia="es-ES"/>
        </w:rPr>
        <w:t>:</w:t>
      </w:r>
    </w:p>
    <w:p w:rsidR="009F2B0C" w:rsidRPr="00840B66" w:rsidRDefault="009F2B0C" w:rsidP="00025692">
      <w:pPr>
        <w:numPr>
          <w:ilvl w:val="0"/>
          <w:numId w:val="76"/>
        </w:numPr>
        <w:spacing w:after="0" w:line="360" w:lineRule="auto"/>
        <w:jc w:val="both"/>
        <w:rPr>
          <w:sz w:val="20"/>
          <w:szCs w:val="20"/>
          <w:lang w:eastAsia="es-ES"/>
        </w:rPr>
      </w:pPr>
      <w:r w:rsidRPr="00840B66">
        <w:rPr>
          <w:i/>
          <w:iCs/>
          <w:sz w:val="20"/>
          <w:szCs w:val="20"/>
          <w:lang w:eastAsia="es-ES"/>
        </w:rPr>
        <w:t>Alemania</w:t>
      </w:r>
      <w:r>
        <w:rPr>
          <w:sz w:val="20"/>
          <w:szCs w:val="20"/>
          <w:lang w:eastAsia="es-ES"/>
        </w:rPr>
        <w:t xml:space="preserve"> aportó su aviación </w:t>
      </w:r>
      <w:r w:rsidRPr="00840B66">
        <w:rPr>
          <w:sz w:val="20"/>
          <w:szCs w:val="20"/>
          <w:lang w:eastAsia="es-ES"/>
        </w:rPr>
        <w:t xml:space="preserve">y asesores. Su ejército participó en las grandes operaciones estratégicas; transporte aéreo de las tropas de Franco desde África, apoyo en la </w:t>
      </w:r>
      <w:r w:rsidRPr="00840B66">
        <w:rPr>
          <w:i/>
          <w:iCs/>
          <w:sz w:val="20"/>
          <w:szCs w:val="20"/>
          <w:lang w:eastAsia="es-ES"/>
        </w:rPr>
        <w:t>Ofensiva del Norte,</w:t>
      </w:r>
      <w:r>
        <w:rPr>
          <w:i/>
          <w:iCs/>
          <w:sz w:val="20"/>
          <w:szCs w:val="20"/>
          <w:lang w:eastAsia="es-ES"/>
        </w:rPr>
        <w:t xml:space="preserve"> etc.</w:t>
      </w:r>
      <w:r>
        <w:rPr>
          <w:sz w:val="20"/>
          <w:szCs w:val="20"/>
          <w:lang w:eastAsia="es-ES"/>
        </w:rPr>
        <w:t>..</w:t>
      </w:r>
    </w:p>
    <w:p w:rsidR="009F2B0C" w:rsidRPr="00840B66" w:rsidRDefault="009F2B0C" w:rsidP="00025692">
      <w:pPr>
        <w:numPr>
          <w:ilvl w:val="0"/>
          <w:numId w:val="76"/>
        </w:numPr>
        <w:spacing w:after="0" w:line="360" w:lineRule="auto"/>
        <w:jc w:val="both"/>
        <w:rPr>
          <w:sz w:val="20"/>
          <w:szCs w:val="20"/>
          <w:lang w:eastAsia="es-ES"/>
        </w:rPr>
      </w:pPr>
      <w:r w:rsidRPr="00840B66">
        <w:rPr>
          <w:i/>
          <w:iCs/>
          <w:sz w:val="20"/>
          <w:szCs w:val="20"/>
          <w:lang w:eastAsia="es-ES"/>
        </w:rPr>
        <w:t>Italia a</w:t>
      </w:r>
      <w:r w:rsidRPr="00840B66">
        <w:rPr>
          <w:sz w:val="20"/>
          <w:szCs w:val="20"/>
          <w:lang w:eastAsia="es-ES"/>
        </w:rPr>
        <w:t>portó aviones y unos 75.000 soldados que participaron de forma decisiva en las conquistas de Baleares, Málaga, Santander o Bilbao, aunque fracasaron en su intento de ocupar Madrid  (Batalla de Guadalajara).</w:t>
      </w:r>
    </w:p>
    <w:p w:rsidR="009F2B0C" w:rsidRPr="00840B66" w:rsidRDefault="009F2B0C" w:rsidP="00073E97">
      <w:pPr>
        <w:keepNext/>
        <w:spacing w:after="0" w:line="360" w:lineRule="auto"/>
        <w:jc w:val="both"/>
        <w:outlineLvl w:val="2"/>
        <w:rPr>
          <w:b/>
          <w:bCs/>
          <w:sz w:val="20"/>
          <w:szCs w:val="20"/>
          <w:lang w:eastAsia="es-ES"/>
        </w:rPr>
      </w:pPr>
      <w:bookmarkStart w:id="167" w:name="_Toc256712589"/>
      <w:r w:rsidRPr="00840B66">
        <w:rPr>
          <w:b/>
          <w:bCs/>
          <w:sz w:val="20"/>
          <w:szCs w:val="20"/>
          <w:lang w:eastAsia="es-ES"/>
        </w:rPr>
        <w:t>C. La ayuda al bando republicano: La URSS y las Brigadas Internacionales</w:t>
      </w:r>
      <w:bookmarkEnd w:id="167"/>
    </w:p>
    <w:p w:rsidR="009F2B0C" w:rsidRPr="00840B66" w:rsidRDefault="009F2B0C" w:rsidP="00025692">
      <w:pPr>
        <w:numPr>
          <w:ilvl w:val="0"/>
          <w:numId w:val="77"/>
        </w:numPr>
        <w:spacing w:after="0" w:line="360" w:lineRule="auto"/>
        <w:jc w:val="both"/>
        <w:rPr>
          <w:sz w:val="20"/>
          <w:szCs w:val="20"/>
          <w:lang w:eastAsia="es-ES"/>
        </w:rPr>
      </w:pPr>
      <w:r w:rsidRPr="00840B66">
        <w:rPr>
          <w:i/>
          <w:iCs/>
          <w:sz w:val="20"/>
          <w:szCs w:val="20"/>
          <w:lang w:eastAsia="es-ES"/>
        </w:rPr>
        <w:t>La URSS f</w:t>
      </w:r>
      <w:r w:rsidRPr="00840B66">
        <w:rPr>
          <w:sz w:val="20"/>
          <w:szCs w:val="20"/>
          <w:lang w:eastAsia="es-ES"/>
        </w:rPr>
        <w:t>ue el país que</w:t>
      </w:r>
      <w:r>
        <w:rPr>
          <w:sz w:val="20"/>
          <w:szCs w:val="20"/>
          <w:lang w:eastAsia="es-ES"/>
        </w:rPr>
        <w:t xml:space="preserve"> más </w:t>
      </w:r>
      <w:r w:rsidRPr="00840B66">
        <w:rPr>
          <w:sz w:val="20"/>
          <w:szCs w:val="20"/>
          <w:lang w:eastAsia="es-ES"/>
        </w:rPr>
        <w:t xml:space="preserve"> ayudó a la República. </w:t>
      </w:r>
      <w:r>
        <w:rPr>
          <w:sz w:val="20"/>
          <w:szCs w:val="20"/>
          <w:lang w:eastAsia="es-ES"/>
        </w:rPr>
        <w:t xml:space="preserve">Envió asesores </w:t>
      </w:r>
      <w:r w:rsidRPr="00840B66">
        <w:rPr>
          <w:sz w:val="20"/>
          <w:szCs w:val="20"/>
          <w:lang w:eastAsia="es-ES"/>
        </w:rPr>
        <w:t xml:space="preserve">y suministros (aviones, tanques, ametralladoras...) pagados con el oro del Banco de España. </w:t>
      </w:r>
      <w:r>
        <w:rPr>
          <w:sz w:val="20"/>
          <w:szCs w:val="20"/>
          <w:lang w:eastAsia="es-ES"/>
        </w:rPr>
        <w:t>Tuvo</w:t>
      </w:r>
      <w:r w:rsidRPr="00840B66">
        <w:rPr>
          <w:sz w:val="20"/>
          <w:szCs w:val="20"/>
          <w:lang w:eastAsia="es-ES"/>
        </w:rPr>
        <w:t xml:space="preserve"> un papel decisivo en la defensa de Madrid.</w:t>
      </w:r>
    </w:p>
    <w:p w:rsidR="009F2B0C" w:rsidRPr="00840B66" w:rsidRDefault="009F2B0C" w:rsidP="00025692">
      <w:pPr>
        <w:numPr>
          <w:ilvl w:val="0"/>
          <w:numId w:val="77"/>
        </w:numPr>
        <w:spacing w:after="0" w:line="360" w:lineRule="auto"/>
        <w:jc w:val="both"/>
        <w:rPr>
          <w:sz w:val="20"/>
          <w:szCs w:val="20"/>
          <w:lang w:eastAsia="es-ES"/>
        </w:rPr>
      </w:pPr>
      <w:r w:rsidRPr="00840B66">
        <w:rPr>
          <w:i/>
          <w:iCs/>
          <w:sz w:val="20"/>
          <w:szCs w:val="20"/>
          <w:lang w:eastAsia="es-ES"/>
        </w:rPr>
        <w:t>Las Brigadas Internacionales</w:t>
      </w:r>
      <w:r w:rsidRPr="00840B66">
        <w:rPr>
          <w:sz w:val="20"/>
          <w:szCs w:val="20"/>
          <w:lang w:eastAsia="es-ES"/>
        </w:rPr>
        <w:t>. Más de 60.000 voluntarios de todo el mundo, en su mayoría comunistas, vinieron a luchar por la República y contra el fascismo. Participaron activamente en la defensa de Madrid.</w:t>
      </w:r>
    </w:p>
    <w:p w:rsidR="009F2B0C" w:rsidRPr="00840B66" w:rsidRDefault="009F2B0C" w:rsidP="00073E97">
      <w:pPr>
        <w:keepNext/>
        <w:spacing w:after="0" w:line="360" w:lineRule="auto"/>
        <w:outlineLvl w:val="1"/>
        <w:rPr>
          <w:b/>
          <w:bCs/>
          <w:sz w:val="20"/>
          <w:szCs w:val="20"/>
          <w:lang w:eastAsia="es-ES"/>
        </w:rPr>
      </w:pPr>
      <w:bookmarkStart w:id="168" w:name="_Toc256712590"/>
      <w:r w:rsidRPr="00840B66">
        <w:rPr>
          <w:b/>
          <w:bCs/>
          <w:sz w:val="20"/>
          <w:szCs w:val="20"/>
          <w:lang w:eastAsia="es-ES"/>
        </w:rPr>
        <w:lastRenderedPageBreak/>
        <w:t>2.3 .Las consecuencias de la guerra.</w:t>
      </w:r>
      <w:bookmarkEnd w:id="168"/>
    </w:p>
    <w:p w:rsidR="009F2B0C" w:rsidRPr="00840B66" w:rsidRDefault="009F2B0C" w:rsidP="00073E97">
      <w:pPr>
        <w:keepNext/>
        <w:spacing w:after="0" w:line="360" w:lineRule="auto"/>
        <w:jc w:val="both"/>
        <w:outlineLvl w:val="2"/>
        <w:rPr>
          <w:b/>
          <w:bCs/>
          <w:sz w:val="20"/>
          <w:szCs w:val="20"/>
          <w:lang w:eastAsia="es-ES"/>
        </w:rPr>
      </w:pPr>
      <w:bookmarkStart w:id="169" w:name="_Toc256712591"/>
      <w:r w:rsidRPr="00840B66">
        <w:rPr>
          <w:b/>
          <w:bCs/>
          <w:sz w:val="20"/>
          <w:szCs w:val="20"/>
          <w:lang w:eastAsia="es-ES"/>
        </w:rPr>
        <w:t>La caída demográfica</w:t>
      </w:r>
      <w:bookmarkEnd w:id="169"/>
    </w:p>
    <w:p w:rsidR="009F2B0C" w:rsidRPr="00840B66" w:rsidRDefault="009F2B0C" w:rsidP="00095E30">
      <w:pPr>
        <w:spacing w:after="0" w:line="360" w:lineRule="auto"/>
        <w:jc w:val="both"/>
        <w:rPr>
          <w:sz w:val="20"/>
          <w:szCs w:val="20"/>
          <w:lang w:eastAsia="es-ES"/>
        </w:rPr>
      </w:pPr>
      <w:r w:rsidRPr="00840B66">
        <w:rPr>
          <w:sz w:val="20"/>
          <w:szCs w:val="20"/>
          <w:lang w:eastAsia="es-ES"/>
        </w:rPr>
        <w:t xml:space="preserve">La guerra supuso </w:t>
      </w:r>
      <w:r>
        <w:rPr>
          <w:sz w:val="20"/>
          <w:szCs w:val="20"/>
          <w:lang w:eastAsia="es-ES"/>
        </w:rPr>
        <w:t>un fuerte pérdida demográfica</w:t>
      </w:r>
      <w:r w:rsidRPr="00840B66">
        <w:rPr>
          <w:sz w:val="20"/>
          <w:szCs w:val="20"/>
          <w:lang w:eastAsia="es-ES"/>
        </w:rPr>
        <w:t xml:space="preserve">: medio millón de muertos entre combatientes y represaliados, y más de 200.000 exiliados (sobre todo </w:t>
      </w:r>
      <w:r>
        <w:rPr>
          <w:sz w:val="20"/>
          <w:szCs w:val="20"/>
          <w:lang w:eastAsia="es-ES"/>
        </w:rPr>
        <w:t>en</w:t>
      </w:r>
      <w:r w:rsidRPr="00840B66">
        <w:rPr>
          <w:sz w:val="20"/>
          <w:szCs w:val="20"/>
          <w:lang w:eastAsia="es-ES"/>
        </w:rPr>
        <w:t xml:space="preserve"> Francia y México) que nunca regresaron.</w:t>
      </w:r>
      <w:r w:rsidRPr="00840B66">
        <w:rPr>
          <w:iCs/>
          <w:sz w:val="20"/>
          <w:szCs w:val="20"/>
          <w:vertAlign w:val="superscript"/>
          <w:lang w:eastAsia="es-ES"/>
        </w:rPr>
        <w:footnoteReference w:id="56"/>
      </w:r>
      <w:r w:rsidRPr="00840B66">
        <w:rPr>
          <w:iCs/>
          <w:sz w:val="20"/>
          <w:szCs w:val="20"/>
          <w:lang w:eastAsia="es-ES"/>
        </w:rPr>
        <w:t xml:space="preserve">. </w:t>
      </w:r>
    </w:p>
    <w:p w:rsidR="009F2B0C" w:rsidRPr="00840B66" w:rsidRDefault="009F2B0C" w:rsidP="00073E97">
      <w:pPr>
        <w:keepNext/>
        <w:spacing w:after="0" w:line="360" w:lineRule="auto"/>
        <w:jc w:val="both"/>
        <w:outlineLvl w:val="2"/>
        <w:rPr>
          <w:b/>
          <w:bCs/>
          <w:sz w:val="20"/>
          <w:szCs w:val="20"/>
          <w:lang w:eastAsia="es-ES"/>
        </w:rPr>
      </w:pPr>
      <w:bookmarkStart w:id="170" w:name="_Toc256712592"/>
      <w:r w:rsidRPr="00840B66">
        <w:rPr>
          <w:b/>
          <w:bCs/>
          <w:sz w:val="20"/>
          <w:szCs w:val="20"/>
          <w:lang w:eastAsia="es-ES"/>
        </w:rPr>
        <w:t>El atraso cultural y científico</w:t>
      </w:r>
      <w:bookmarkEnd w:id="170"/>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El aislamiento cultural de España. Se exilió un 90% de los intelectuales y científicos  que habían apoyado a la República.  </w:t>
      </w:r>
    </w:p>
    <w:p w:rsidR="009F2B0C" w:rsidRPr="00840B66" w:rsidRDefault="009F2B0C" w:rsidP="00506BC3">
      <w:pPr>
        <w:keepNext/>
        <w:spacing w:after="0" w:line="360" w:lineRule="auto"/>
        <w:jc w:val="both"/>
        <w:outlineLvl w:val="2"/>
        <w:rPr>
          <w:b/>
          <w:bCs/>
          <w:sz w:val="20"/>
          <w:szCs w:val="20"/>
          <w:lang w:eastAsia="es-ES"/>
        </w:rPr>
      </w:pPr>
      <w:bookmarkStart w:id="171" w:name="_Toc256712593"/>
      <w:r w:rsidRPr="00840B66">
        <w:rPr>
          <w:b/>
          <w:bCs/>
          <w:sz w:val="20"/>
          <w:szCs w:val="20"/>
          <w:lang w:eastAsia="es-ES"/>
        </w:rPr>
        <w:t>La ruina económica: los años del hambre</w:t>
      </w:r>
      <w:bookmarkEnd w:id="171"/>
    </w:p>
    <w:p w:rsidR="009F2B0C" w:rsidRPr="00840B66" w:rsidRDefault="009F2B0C" w:rsidP="00840B66">
      <w:pPr>
        <w:spacing w:after="0" w:line="360" w:lineRule="auto"/>
        <w:jc w:val="both"/>
        <w:rPr>
          <w:sz w:val="20"/>
          <w:szCs w:val="20"/>
          <w:lang w:eastAsia="es-ES"/>
        </w:rPr>
      </w:pPr>
      <w:r>
        <w:rPr>
          <w:sz w:val="20"/>
          <w:szCs w:val="20"/>
          <w:lang w:eastAsia="es-ES"/>
        </w:rPr>
        <w:t>La guerra provocó  la destrucción</w:t>
      </w:r>
      <w:r w:rsidRPr="00840B66">
        <w:rPr>
          <w:i/>
          <w:sz w:val="20"/>
          <w:szCs w:val="20"/>
          <w:lang w:eastAsia="es-ES"/>
        </w:rPr>
        <w:t xml:space="preserve"> </w:t>
      </w:r>
      <w:r w:rsidRPr="00840B66">
        <w:rPr>
          <w:sz w:val="20"/>
          <w:szCs w:val="20"/>
          <w:lang w:eastAsia="es-ES"/>
        </w:rPr>
        <w:t xml:space="preserve">de infraestructuras, y </w:t>
      </w:r>
      <w:r>
        <w:rPr>
          <w:sz w:val="20"/>
          <w:szCs w:val="20"/>
          <w:lang w:eastAsia="es-ES"/>
        </w:rPr>
        <w:t xml:space="preserve">la </w:t>
      </w:r>
      <w:r w:rsidRPr="00840B66">
        <w:rPr>
          <w:sz w:val="20"/>
          <w:szCs w:val="20"/>
          <w:lang w:eastAsia="es-ES"/>
        </w:rPr>
        <w:t xml:space="preserve">reducción de la producción agrícola, ganadera e industrial. </w:t>
      </w:r>
      <w:r>
        <w:rPr>
          <w:sz w:val="20"/>
          <w:szCs w:val="20"/>
          <w:lang w:eastAsia="es-ES"/>
        </w:rPr>
        <w:t xml:space="preserve">Además la reconstrucción fue muy lenta  </w:t>
      </w:r>
      <w:r w:rsidRPr="00840B66">
        <w:rPr>
          <w:sz w:val="20"/>
          <w:szCs w:val="20"/>
          <w:lang w:eastAsia="es-ES"/>
        </w:rPr>
        <w:t>ya que</w:t>
      </w:r>
      <w:r>
        <w:rPr>
          <w:sz w:val="20"/>
          <w:szCs w:val="20"/>
          <w:lang w:eastAsia="es-ES"/>
        </w:rPr>
        <w:t xml:space="preserve"> el Estado</w:t>
      </w:r>
      <w:r w:rsidRPr="00840B66">
        <w:rPr>
          <w:sz w:val="20"/>
          <w:szCs w:val="20"/>
          <w:lang w:eastAsia="es-ES"/>
        </w:rPr>
        <w:t xml:space="preserve"> se encontraba fuertemente endeudado</w:t>
      </w:r>
      <w:r w:rsidRPr="00840B66">
        <w:rPr>
          <w:sz w:val="20"/>
          <w:szCs w:val="20"/>
          <w:vertAlign w:val="superscript"/>
          <w:lang w:eastAsia="es-ES"/>
        </w:rPr>
        <w:footnoteReference w:id="57"/>
      </w:r>
      <w:r w:rsidRPr="00840B66">
        <w:rPr>
          <w:sz w:val="20"/>
          <w:szCs w:val="20"/>
          <w:lang w:eastAsia="es-ES"/>
        </w:rPr>
        <w:t>.</w:t>
      </w:r>
      <w:r w:rsidRPr="00840B66">
        <w:rPr>
          <w:i/>
          <w:sz w:val="20"/>
          <w:szCs w:val="20"/>
          <w:lang w:eastAsia="es-ES"/>
        </w:rPr>
        <w:t xml:space="preserve"> </w:t>
      </w:r>
      <w:r w:rsidRPr="00840B66">
        <w:rPr>
          <w:sz w:val="20"/>
          <w:szCs w:val="20"/>
          <w:lang w:eastAsia="es-ES"/>
        </w:rPr>
        <w:t xml:space="preserve"> </w:t>
      </w:r>
      <w:r w:rsidRPr="00095E30">
        <w:rPr>
          <w:bCs/>
          <w:sz w:val="20"/>
          <w:szCs w:val="20"/>
          <w:lang w:eastAsia="es-ES"/>
        </w:rPr>
        <w:t>La consecuencia fue una profunda crisis económica</w:t>
      </w:r>
      <w:r w:rsidRPr="00840B66">
        <w:rPr>
          <w:sz w:val="20"/>
          <w:szCs w:val="20"/>
          <w:lang w:eastAsia="es-ES"/>
        </w:rPr>
        <w:t xml:space="preserve">. Las cartillas de racionamiento se mantuvieron hasta </w:t>
      </w:r>
      <w:r>
        <w:rPr>
          <w:sz w:val="20"/>
          <w:szCs w:val="20"/>
          <w:lang w:eastAsia="es-ES"/>
        </w:rPr>
        <w:t xml:space="preserve">principio de </w:t>
      </w:r>
      <w:r w:rsidRPr="00840B66">
        <w:rPr>
          <w:sz w:val="20"/>
          <w:szCs w:val="20"/>
          <w:lang w:eastAsia="es-ES"/>
        </w:rPr>
        <w:t>los 50.</w:t>
      </w:r>
    </w:p>
    <w:p w:rsidR="009F2B0C" w:rsidRPr="00840B66" w:rsidRDefault="009F2B0C" w:rsidP="00506BC3">
      <w:pPr>
        <w:keepNext/>
        <w:spacing w:after="0" w:line="360" w:lineRule="auto"/>
        <w:jc w:val="both"/>
        <w:outlineLvl w:val="2"/>
        <w:rPr>
          <w:b/>
          <w:bCs/>
          <w:sz w:val="20"/>
          <w:szCs w:val="20"/>
          <w:lang w:eastAsia="es-ES"/>
        </w:rPr>
      </w:pPr>
      <w:bookmarkStart w:id="172" w:name="_Toc256712595"/>
      <w:r w:rsidRPr="00840B66">
        <w:rPr>
          <w:b/>
          <w:bCs/>
          <w:sz w:val="20"/>
          <w:szCs w:val="20"/>
          <w:lang w:eastAsia="es-ES"/>
        </w:rPr>
        <w:t>El aislamiento internacional</w:t>
      </w:r>
      <w:bookmarkEnd w:id="172"/>
    </w:p>
    <w:p w:rsidR="009F2B0C" w:rsidRPr="00840B66" w:rsidRDefault="009F2B0C" w:rsidP="00840B66">
      <w:pPr>
        <w:spacing w:after="0" w:line="360" w:lineRule="auto"/>
        <w:jc w:val="both"/>
        <w:rPr>
          <w:sz w:val="20"/>
          <w:szCs w:val="20"/>
          <w:lang w:eastAsia="es-ES"/>
        </w:rPr>
      </w:pPr>
      <w:r w:rsidRPr="00840B66">
        <w:rPr>
          <w:sz w:val="20"/>
          <w:szCs w:val="20"/>
          <w:lang w:eastAsia="es-ES"/>
        </w:rPr>
        <w:t xml:space="preserve">El rechazo internacional a la dictadura militar franquista </w:t>
      </w:r>
      <w:r>
        <w:rPr>
          <w:sz w:val="20"/>
          <w:szCs w:val="20"/>
          <w:lang w:eastAsia="es-ES"/>
        </w:rPr>
        <w:t xml:space="preserve">se </w:t>
      </w:r>
      <w:r w:rsidRPr="00840B66">
        <w:rPr>
          <w:sz w:val="20"/>
          <w:szCs w:val="20"/>
          <w:lang w:eastAsia="es-ES"/>
        </w:rPr>
        <w:t xml:space="preserve"> </w:t>
      </w:r>
      <w:r>
        <w:rPr>
          <w:sz w:val="20"/>
          <w:szCs w:val="20"/>
          <w:lang w:eastAsia="es-ES"/>
        </w:rPr>
        <w:t xml:space="preserve">materializó en </w:t>
      </w:r>
      <w:r w:rsidRPr="00840B66">
        <w:rPr>
          <w:sz w:val="20"/>
          <w:szCs w:val="20"/>
          <w:lang w:eastAsia="es-ES"/>
        </w:rPr>
        <w:t xml:space="preserve">el aislamiento del país. España </w:t>
      </w:r>
      <w:r>
        <w:rPr>
          <w:sz w:val="20"/>
          <w:szCs w:val="20"/>
          <w:lang w:eastAsia="es-ES"/>
        </w:rPr>
        <w:t xml:space="preserve">fue excluida del plan </w:t>
      </w:r>
      <w:r w:rsidRPr="00840B66">
        <w:rPr>
          <w:sz w:val="20"/>
          <w:szCs w:val="20"/>
          <w:lang w:eastAsia="es-ES"/>
        </w:rPr>
        <w:t>Marshall</w:t>
      </w:r>
      <w:r>
        <w:rPr>
          <w:sz w:val="20"/>
          <w:szCs w:val="20"/>
          <w:lang w:eastAsia="es-ES"/>
        </w:rPr>
        <w:t xml:space="preserve"> y no</w:t>
      </w:r>
      <w:r w:rsidRPr="00840B66">
        <w:rPr>
          <w:sz w:val="20"/>
          <w:szCs w:val="20"/>
          <w:lang w:eastAsia="es-ES"/>
        </w:rPr>
        <w:t xml:space="preserve"> fue admitida en la ONU hasta mediados de los años 50. </w:t>
      </w:r>
    </w:p>
    <w:p w:rsidR="009F2B0C" w:rsidRPr="00840B66" w:rsidRDefault="009F2B0C" w:rsidP="00506BC3">
      <w:pPr>
        <w:keepNext/>
        <w:spacing w:after="0" w:line="360" w:lineRule="auto"/>
        <w:jc w:val="both"/>
        <w:outlineLvl w:val="2"/>
        <w:rPr>
          <w:b/>
          <w:bCs/>
          <w:sz w:val="20"/>
          <w:szCs w:val="20"/>
          <w:lang w:eastAsia="es-ES"/>
        </w:rPr>
      </w:pPr>
      <w:bookmarkStart w:id="173" w:name="_Toc256712596"/>
      <w:r w:rsidRPr="00840B66">
        <w:rPr>
          <w:b/>
          <w:bCs/>
          <w:sz w:val="20"/>
          <w:szCs w:val="20"/>
          <w:lang w:eastAsia="es-ES"/>
        </w:rPr>
        <w:t>La división de las dos Españas</w:t>
      </w:r>
      <w:bookmarkEnd w:id="173"/>
    </w:p>
    <w:p w:rsidR="009F2B0C" w:rsidRDefault="009F2B0C" w:rsidP="00BA6396">
      <w:pPr>
        <w:spacing w:after="0" w:line="360" w:lineRule="auto"/>
        <w:jc w:val="both"/>
        <w:rPr>
          <w:b/>
          <w:sz w:val="24"/>
          <w:szCs w:val="24"/>
        </w:rPr>
      </w:pPr>
      <w:r>
        <w:rPr>
          <w:i/>
          <w:sz w:val="20"/>
          <w:szCs w:val="20"/>
          <w:lang w:val="es-ES_tradnl" w:eastAsia="es-ES"/>
        </w:rPr>
        <w:t>L</w:t>
      </w:r>
      <w:r w:rsidRPr="00840B66">
        <w:rPr>
          <w:i/>
          <w:sz w:val="20"/>
          <w:szCs w:val="20"/>
          <w:lang w:val="es-ES_tradnl" w:eastAsia="es-ES"/>
        </w:rPr>
        <w:t xml:space="preserve">a política represiva de la dictadura </w:t>
      </w:r>
      <w:r>
        <w:rPr>
          <w:i/>
          <w:sz w:val="20"/>
          <w:szCs w:val="20"/>
          <w:lang w:val="es-ES_tradnl" w:eastAsia="es-ES"/>
        </w:rPr>
        <w:t>impidió</w:t>
      </w:r>
      <w:r w:rsidRPr="00840B66">
        <w:rPr>
          <w:i/>
          <w:sz w:val="20"/>
          <w:szCs w:val="20"/>
          <w:lang w:val="es-ES_tradnl" w:eastAsia="es-ES"/>
        </w:rPr>
        <w:t xml:space="preserve"> la reconciliación entre los vencedores y los vencidos</w:t>
      </w:r>
      <w:r w:rsidRPr="00840B66">
        <w:rPr>
          <w:sz w:val="20"/>
          <w:szCs w:val="20"/>
          <w:lang w:val="es-ES_tradnl" w:eastAsia="es-ES"/>
        </w:rPr>
        <w:t>. Sólo la muerte de Franco y la aprobación de la Constitución de 1978, cerraron, 40 años después, el capítulo de la Guerra Civil</w:t>
      </w:r>
      <w:r w:rsidRPr="00840B66">
        <w:rPr>
          <w:iCs/>
          <w:sz w:val="20"/>
          <w:szCs w:val="20"/>
          <w:vertAlign w:val="superscript"/>
          <w:lang w:eastAsia="es-ES"/>
        </w:rPr>
        <w:footnoteReference w:id="58"/>
      </w:r>
      <w:r w:rsidRPr="00840B66">
        <w:rPr>
          <w:sz w:val="20"/>
          <w:szCs w:val="20"/>
          <w:lang w:val="es-ES_tradnl" w:eastAsia="es-ES"/>
        </w:rPr>
        <w:t>.</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Pr="00D71538" w:rsidRDefault="009F2B0C" w:rsidP="003A24EF">
      <w:pPr>
        <w:rPr>
          <w:b/>
          <w:sz w:val="24"/>
          <w:szCs w:val="24"/>
        </w:rPr>
      </w:pPr>
      <w:r w:rsidRPr="00D71538">
        <w:rPr>
          <w:b/>
          <w:sz w:val="24"/>
          <w:szCs w:val="24"/>
        </w:rPr>
        <w:lastRenderedPageBreak/>
        <w:t>Tema 17 La dictadura franquista</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1. LA CREACIÓN DEL ESTADO FRANQUISTA: FUNDAMENTOS IDEOLÓGICOS Y APOYOS SOCIALES. EVOLUCIÓN POLÍTICA Y COYUNTURA EXTERIOR. DEL AISLAMIENTO AL RECONOCIMIENTO INTERNACIONAL. EL EXILIO.</w:t>
      </w:r>
    </w:p>
    <w:p w:rsidR="009F2B0C" w:rsidRPr="00D71538" w:rsidRDefault="009F2B0C" w:rsidP="00D71538">
      <w:pPr>
        <w:tabs>
          <w:tab w:val="num" w:pos="1080"/>
        </w:tabs>
        <w:spacing w:after="0" w:line="360" w:lineRule="auto"/>
        <w:ind w:right="-46"/>
        <w:jc w:val="both"/>
        <w:rPr>
          <w:b/>
          <w:sz w:val="20"/>
          <w:szCs w:val="20"/>
          <w:lang w:val="es-ES_tradnl" w:eastAsia="es-ES"/>
        </w:rPr>
      </w:pPr>
      <w:r w:rsidRPr="00D71538">
        <w:rPr>
          <w:b/>
          <w:sz w:val="20"/>
          <w:szCs w:val="20"/>
          <w:lang w:val="es-ES_tradnl" w:eastAsia="es-ES"/>
        </w:rPr>
        <w:t>1.1. El sistema político franquista fundamentos ideológicos y apoyos sociales</w:t>
      </w:r>
    </w:p>
    <w:p w:rsidR="009F2B0C" w:rsidRPr="00D71538" w:rsidRDefault="009F2B0C" w:rsidP="00D9063D">
      <w:pPr>
        <w:tabs>
          <w:tab w:val="num" w:pos="1080"/>
        </w:tabs>
        <w:spacing w:after="0" w:line="360" w:lineRule="auto"/>
        <w:ind w:right="-46"/>
        <w:jc w:val="both"/>
        <w:rPr>
          <w:i/>
          <w:iCs/>
          <w:sz w:val="20"/>
          <w:szCs w:val="20"/>
          <w:lang w:val="es-ES_tradnl" w:eastAsia="es-ES"/>
        </w:rPr>
      </w:pPr>
      <w:r w:rsidRPr="00D71538">
        <w:rPr>
          <w:sz w:val="20"/>
          <w:szCs w:val="20"/>
          <w:lang w:val="es-ES_tradnl" w:eastAsia="es-ES"/>
        </w:rPr>
        <w:t>Terminada la guerra</w:t>
      </w:r>
      <w:r>
        <w:rPr>
          <w:sz w:val="20"/>
          <w:szCs w:val="20"/>
          <w:lang w:val="es-ES_tradnl" w:eastAsia="es-ES"/>
        </w:rPr>
        <w:t xml:space="preserve"> civil</w:t>
      </w:r>
      <w:r w:rsidRPr="00D71538">
        <w:rPr>
          <w:sz w:val="20"/>
          <w:szCs w:val="20"/>
          <w:lang w:val="es-ES_tradnl" w:eastAsia="es-ES"/>
        </w:rPr>
        <w:t xml:space="preserve"> se estableció </w:t>
      </w:r>
      <w:r>
        <w:rPr>
          <w:sz w:val="20"/>
          <w:szCs w:val="20"/>
          <w:lang w:val="es-ES_tradnl" w:eastAsia="es-ES"/>
        </w:rPr>
        <w:t xml:space="preserve">en España </w:t>
      </w:r>
      <w:r w:rsidRPr="00D71538">
        <w:rPr>
          <w:sz w:val="20"/>
          <w:szCs w:val="20"/>
          <w:lang w:val="es-ES_tradnl" w:eastAsia="es-ES"/>
        </w:rPr>
        <w:t>un</w:t>
      </w:r>
      <w:r w:rsidRPr="00D71538">
        <w:rPr>
          <w:b/>
          <w:sz w:val="20"/>
          <w:szCs w:val="20"/>
          <w:lang w:val="es-ES_tradnl" w:eastAsia="es-ES"/>
        </w:rPr>
        <w:t xml:space="preserve"> sistema político, basado en una dictadura </w:t>
      </w:r>
      <w:r w:rsidRPr="00D71538">
        <w:rPr>
          <w:sz w:val="20"/>
          <w:szCs w:val="20"/>
          <w:lang w:val="es-ES_tradnl" w:eastAsia="es-ES"/>
        </w:rPr>
        <w:t>de tipo</w:t>
      </w:r>
      <w:r w:rsidRPr="00D71538">
        <w:rPr>
          <w:sz w:val="20"/>
          <w:szCs w:val="20"/>
          <w:lang w:eastAsia="es-ES"/>
        </w:rPr>
        <w:t xml:space="preserve"> militar,</w:t>
      </w:r>
      <w:r w:rsidRPr="00D71538">
        <w:rPr>
          <w:b/>
          <w:sz w:val="20"/>
          <w:szCs w:val="20"/>
          <w:lang w:val="es-ES_tradnl" w:eastAsia="es-ES"/>
        </w:rPr>
        <w:t xml:space="preserve"> </w:t>
      </w:r>
      <w:r w:rsidRPr="00D71538">
        <w:rPr>
          <w:sz w:val="20"/>
          <w:szCs w:val="20"/>
          <w:lang w:eastAsia="es-ES"/>
        </w:rPr>
        <w:t>nacionalista</w:t>
      </w:r>
      <w:r>
        <w:rPr>
          <w:sz w:val="20"/>
          <w:szCs w:val="20"/>
          <w:lang w:eastAsia="es-ES"/>
        </w:rPr>
        <w:t xml:space="preserve"> y</w:t>
      </w:r>
      <w:r w:rsidRPr="00D71538">
        <w:rPr>
          <w:sz w:val="20"/>
          <w:szCs w:val="20"/>
          <w:lang w:eastAsia="es-ES"/>
        </w:rPr>
        <w:t xml:space="preserve"> católica</w:t>
      </w:r>
      <w:r w:rsidRPr="00D71538">
        <w:rPr>
          <w:sz w:val="20"/>
          <w:szCs w:val="20"/>
          <w:lang w:val="es-ES_tradnl" w:eastAsia="es-ES"/>
        </w:rPr>
        <w:t>. Franco reunía todos los poderes: Jefe del Estado, Jefe de Gobierno, Jefe del ejército y Jefe del partido único FET de las JONS.</w:t>
      </w:r>
    </w:p>
    <w:p w:rsidR="009F2B0C" w:rsidRPr="00D71538" w:rsidRDefault="009F2B0C" w:rsidP="00D71538">
      <w:pPr>
        <w:spacing w:after="0" w:line="360" w:lineRule="auto"/>
        <w:ind w:right="-46"/>
        <w:jc w:val="both"/>
        <w:rPr>
          <w:sz w:val="20"/>
          <w:szCs w:val="20"/>
          <w:lang w:val="es-ES_tradnl" w:eastAsia="es-ES"/>
        </w:rPr>
      </w:pPr>
      <w:r w:rsidRPr="00D71538">
        <w:rPr>
          <w:b/>
          <w:sz w:val="20"/>
          <w:szCs w:val="20"/>
          <w:lang w:val="es-ES_tradnl" w:eastAsia="es-ES"/>
        </w:rPr>
        <w:t>Los pilares ideológicos</w:t>
      </w:r>
      <w:r w:rsidRPr="00D71538">
        <w:rPr>
          <w:sz w:val="20"/>
          <w:szCs w:val="20"/>
          <w:lang w:val="es-ES_tradnl" w:eastAsia="es-ES"/>
        </w:rPr>
        <w:t xml:space="preserve"> del franquismo fueron:</w:t>
      </w:r>
    </w:p>
    <w:p w:rsidR="009F2B0C" w:rsidRPr="00D71538" w:rsidRDefault="009F2B0C" w:rsidP="00025692">
      <w:pPr>
        <w:numPr>
          <w:ilvl w:val="0"/>
          <w:numId w:val="39"/>
        </w:numPr>
        <w:tabs>
          <w:tab w:val="num" w:pos="1080"/>
        </w:tabs>
        <w:spacing w:after="0" w:line="360" w:lineRule="auto"/>
        <w:ind w:right="-46"/>
        <w:jc w:val="both"/>
        <w:rPr>
          <w:sz w:val="20"/>
          <w:szCs w:val="20"/>
          <w:lang w:val="es-ES_tradnl" w:eastAsia="es-ES"/>
        </w:rPr>
      </w:pPr>
      <w:r w:rsidRPr="00D71538">
        <w:rPr>
          <w:bCs/>
          <w:i/>
          <w:sz w:val="20"/>
          <w:szCs w:val="20"/>
          <w:lang w:eastAsia="es-ES"/>
        </w:rPr>
        <w:t>Tradicionalismo</w:t>
      </w:r>
      <w:r w:rsidRPr="00D71538">
        <w:rPr>
          <w:sz w:val="20"/>
          <w:szCs w:val="20"/>
          <w:lang w:val="es-ES_tradnl" w:eastAsia="es-ES"/>
        </w:rPr>
        <w:t>: defensa de la religión, la familia, el orden y la propiedad.</w:t>
      </w:r>
    </w:p>
    <w:p w:rsidR="009F2B0C" w:rsidRPr="00D71538" w:rsidRDefault="009F2B0C" w:rsidP="00025692">
      <w:pPr>
        <w:numPr>
          <w:ilvl w:val="0"/>
          <w:numId w:val="39"/>
        </w:numPr>
        <w:spacing w:after="0" w:line="360" w:lineRule="auto"/>
        <w:ind w:right="-46"/>
        <w:jc w:val="both"/>
        <w:rPr>
          <w:sz w:val="20"/>
          <w:szCs w:val="20"/>
          <w:lang w:val="es-ES_tradnl" w:eastAsia="es-ES"/>
        </w:rPr>
      </w:pPr>
      <w:r w:rsidRPr="00D71538">
        <w:rPr>
          <w:bCs/>
          <w:i/>
          <w:sz w:val="20"/>
          <w:szCs w:val="20"/>
          <w:lang w:eastAsia="es-ES"/>
        </w:rPr>
        <w:t>Anticomunismo</w:t>
      </w:r>
      <w:r w:rsidRPr="00D71538">
        <w:rPr>
          <w:bCs/>
          <w:sz w:val="20"/>
          <w:szCs w:val="20"/>
          <w:lang w:eastAsia="es-ES"/>
        </w:rPr>
        <w:t>:</w:t>
      </w:r>
      <w:r w:rsidRPr="00D71538">
        <w:rPr>
          <w:sz w:val="20"/>
          <w:szCs w:val="20"/>
          <w:lang w:val="es-ES_tradnl" w:eastAsia="es-ES"/>
        </w:rPr>
        <w:t xml:space="preserve"> expresión que incluía el rechazo de todos los partidos desde el liberalismo a la izquierda revolucionaria.</w:t>
      </w:r>
    </w:p>
    <w:p w:rsidR="009F2B0C" w:rsidRPr="00D71538" w:rsidRDefault="009F2B0C" w:rsidP="00025692">
      <w:pPr>
        <w:numPr>
          <w:ilvl w:val="0"/>
          <w:numId w:val="39"/>
        </w:numPr>
        <w:spacing w:after="0" w:line="360" w:lineRule="auto"/>
        <w:ind w:right="-46"/>
        <w:jc w:val="both"/>
        <w:rPr>
          <w:b/>
          <w:sz w:val="20"/>
          <w:szCs w:val="20"/>
          <w:lang w:eastAsia="es-ES"/>
        </w:rPr>
      </w:pPr>
      <w:r w:rsidRPr="00D71538">
        <w:rPr>
          <w:bCs/>
          <w:i/>
          <w:sz w:val="20"/>
          <w:szCs w:val="20"/>
          <w:lang w:eastAsia="es-ES"/>
        </w:rPr>
        <w:t>Nacional-Catolicismo</w:t>
      </w:r>
      <w:r w:rsidRPr="00D71538">
        <w:rPr>
          <w:sz w:val="20"/>
          <w:szCs w:val="20"/>
          <w:lang w:val="es-ES_tradnl" w:eastAsia="es-ES"/>
        </w:rPr>
        <w:t xml:space="preserve">. Franco consideraba valores esenciales el catolicismo y unidad de España. El catolicismo era la raíz de la nación española y el centralismo la estructura del estado. </w:t>
      </w:r>
    </w:p>
    <w:p w:rsidR="009F2B0C" w:rsidRPr="00D71538" w:rsidRDefault="009F2B0C" w:rsidP="00D71538">
      <w:pPr>
        <w:spacing w:after="0" w:line="360" w:lineRule="auto"/>
        <w:ind w:right="-46"/>
        <w:jc w:val="both"/>
        <w:rPr>
          <w:b/>
          <w:sz w:val="20"/>
          <w:szCs w:val="20"/>
          <w:lang w:eastAsia="es-ES"/>
        </w:rPr>
      </w:pPr>
      <w:r w:rsidRPr="00D71538">
        <w:rPr>
          <w:sz w:val="20"/>
          <w:szCs w:val="20"/>
          <w:lang w:eastAsia="es-ES"/>
        </w:rPr>
        <w:t>Para dar una apariencia de Estado de derecho,</w:t>
      </w:r>
      <w:r w:rsidRPr="00D71538">
        <w:rPr>
          <w:b/>
          <w:sz w:val="20"/>
          <w:szCs w:val="20"/>
          <w:lang w:eastAsia="es-ES"/>
        </w:rPr>
        <w:t xml:space="preserve"> el régimen se  institucionalizó mediante las  llamadas leyes fundamentales</w:t>
      </w:r>
      <w:r w:rsidRPr="00D71538">
        <w:rPr>
          <w:sz w:val="20"/>
          <w:szCs w:val="20"/>
          <w:lang w:eastAsia="es-ES"/>
        </w:rPr>
        <w:t xml:space="preserve">: </w:t>
      </w:r>
      <w:r w:rsidRPr="00D71538">
        <w:rPr>
          <w:i/>
          <w:iCs/>
          <w:sz w:val="20"/>
          <w:szCs w:val="20"/>
          <w:lang w:eastAsia="es-ES"/>
        </w:rPr>
        <w:t>Ley de Cortes</w:t>
      </w:r>
      <w:r w:rsidRPr="00D71538">
        <w:rPr>
          <w:sz w:val="20"/>
          <w:szCs w:val="20"/>
          <w:lang w:eastAsia="es-ES"/>
        </w:rPr>
        <w:t xml:space="preserve"> (1942) q</w:t>
      </w:r>
      <w:r>
        <w:rPr>
          <w:sz w:val="20"/>
          <w:szCs w:val="20"/>
          <w:lang w:eastAsia="es-ES"/>
        </w:rPr>
        <w:t>ue diseñó una cámara consultiva</w:t>
      </w:r>
      <w:r w:rsidRPr="00D71538">
        <w:rPr>
          <w:sz w:val="20"/>
          <w:szCs w:val="20"/>
          <w:lang w:eastAsia="es-ES"/>
        </w:rPr>
        <w:t xml:space="preserve">; el </w:t>
      </w:r>
      <w:r w:rsidRPr="00D71538">
        <w:rPr>
          <w:i/>
          <w:iCs/>
          <w:sz w:val="20"/>
          <w:szCs w:val="20"/>
          <w:lang w:eastAsia="es-ES"/>
        </w:rPr>
        <w:t>Fuero de los Españoles</w:t>
      </w:r>
      <w:r w:rsidRPr="00D71538">
        <w:rPr>
          <w:sz w:val="20"/>
          <w:szCs w:val="20"/>
          <w:lang w:eastAsia="es-ES"/>
        </w:rPr>
        <w:t xml:space="preserve"> (1945) que contenía derechos cuyo ejercicio no  garantizaba; y la </w:t>
      </w:r>
      <w:r w:rsidRPr="00D71538">
        <w:rPr>
          <w:i/>
          <w:iCs/>
          <w:sz w:val="20"/>
          <w:szCs w:val="20"/>
          <w:lang w:eastAsia="es-ES"/>
        </w:rPr>
        <w:t>Ley de Sucesión a la Jefatura del Estado</w:t>
      </w:r>
      <w:r w:rsidRPr="00D71538">
        <w:rPr>
          <w:sz w:val="20"/>
          <w:szCs w:val="20"/>
          <w:lang w:eastAsia="es-ES"/>
        </w:rPr>
        <w:t xml:space="preserve"> (1947) que proponía como modelo de sucesión una monarquía autoritaria cuyo rey sería propuesto por Franco a las Cortes. </w:t>
      </w:r>
    </w:p>
    <w:p w:rsidR="009F2B0C" w:rsidRPr="00D71538" w:rsidRDefault="009F2B0C" w:rsidP="00D71538">
      <w:pPr>
        <w:spacing w:after="0" w:line="360" w:lineRule="auto"/>
        <w:jc w:val="both"/>
        <w:rPr>
          <w:sz w:val="20"/>
          <w:szCs w:val="20"/>
          <w:lang w:eastAsia="es-ES"/>
        </w:rPr>
      </w:pPr>
      <w:r w:rsidRPr="00D71538">
        <w:rPr>
          <w:b/>
          <w:sz w:val="20"/>
          <w:szCs w:val="20"/>
          <w:lang w:eastAsia="es-ES"/>
        </w:rPr>
        <w:t>Aunque el régimen se impuso mediante la represión</w:t>
      </w:r>
      <w:r w:rsidRPr="00D71538">
        <w:rPr>
          <w:sz w:val="20"/>
          <w:szCs w:val="20"/>
          <w:lang w:eastAsia="es-ES"/>
        </w:rPr>
        <w:t xml:space="preserve"> (</w:t>
      </w:r>
      <w:r w:rsidRPr="00D71538">
        <w:rPr>
          <w:i/>
          <w:iCs/>
          <w:sz w:val="20"/>
          <w:szCs w:val="20"/>
          <w:lang w:eastAsia="es-ES"/>
        </w:rPr>
        <w:t>Ley de Responsabilidades Políticas, Ley sobre la represión de la masonería y el comunismo</w:t>
      </w:r>
      <w:r w:rsidRPr="00D71538">
        <w:rPr>
          <w:sz w:val="20"/>
          <w:szCs w:val="20"/>
          <w:lang w:eastAsia="es-ES"/>
        </w:rPr>
        <w:t xml:space="preserve">), </w:t>
      </w:r>
      <w:r w:rsidRPr="00D71538">
        <w:rPr>
          <w:b/>
          <w:sz w:val="20"/>
          <w:szCs w:val="20"/>
          <w:lang w:eastAsia="es-ES"/>
        </w:rPr>
        <w:t>para su supervivencia contó con importantes respaldos</w:t>
      </w:r>
      <w:r w:rsidRPr="00D71538">
        <w:rPr>
          <w:sz w:val="20"/>
          <w:szCs w:val="20"/>
          <w:lang w:eastAsia="es-ES"/>
        </w:rPr>
        <w:t>:</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 xml:space="preserve">Institucionales: </w:t>
      </w:r>
    </w:p>
    <w:p w:rsidR="009F2B0C" w:rsidRPr="00D71538" w:rsidRDefault="009F2B0C" w:rsidP="00025692">
      <w:pPr>
        <w:numPr>
          <w:ilvl w:val="0"/>
          <w:numId w:val="37"/>
        </w:numPr>
        <w:spacing w:after="0" w:line="360" w:lineRule="auto"/>
        <w:jc w:val="both"/>
        <w:rPr>
          <w:sz w:val="20"/>
          <w:szCs w:val="20"/>
          <w:lang w:eastAsia="es-ES"/>
        </w:rPr>
      </w:pPr>
      <w:r w:rsidRPr="00D71538">
        <w:rPr>
          <w:bCs/>
          <w:i/>
          <w:sz w:val="20"/>
          <w:szCs w:val="20"/>
          <w:lang w:eastAsia="es-ES"/>
        </w:rPr>
        <w:t>La Iglesia</w:t>
      </w:r>
      <w:r w:rsidRPr="00D71538">
        <w:rPr>
          <w:sz w:val="20"/>
          <w:szCs w:val="20"/>
          <w:lang w:eastAsia="es-ES"/>
        </w:rPr>
        <w:t xml:space="preserve">. Franquismo e Iglesia reforzaron su alianza con el </w:t>
      </w:r>
      <w:r w:rsidRPr="00D71538">
        <w:rPr>
          <w:i/>
          <w:sz w:val="20"/>
          <w:szCs w:val="20"/>
          <w:lang w:eastAsia="es-ES"/>
        </w:rPr>
        <w:t>Concordato de 1953</w:t>
      </w:r>
      <w:r w:rsidRPr="00D71538">
        <w:rPr>
          <w:sz w:val="20"/>
          <w:szCs w:val="20"/>
          <w:lang w:eastAsia="es-ES"/>
        </w:rPr>
        <w:t xml:space="preserve">. El catolicismo fue la religión oficial del estado y la Iglesia </w:t>
      </w:r>
      <w:r>
        <w:rPr>
          <w:sz w:val="20"/>
          <w:szCs w:val="20"/>
          <w:lang w:eastAsia="es-ES"/>
        </w:rPr>
        <w:t>ejerció un fuerte control social y de la</w:t>
      </w:r>
      <w:r w:rsidRPr="00D71538">
        <w:rPr>
          <w:sz w:val="20"/>
          <w:szCs w:val="20"/>
          <w:lang w:eastAsia="es-ES"/>
        </w:rPr>
        <w:t xml:space="preserve"> educación.</w:t>
      </w:r>
    </w:p>
    <w:p w:rsidR="009F2B0C" w:rsidRDefault="009F2B0C" w:rsidP="00025692">
      <w:pPr>
        <w:numPr>
          <w:ilvl w:val="0"/>
          <w:numId w:val="37"/>
        </w:numPr>
        <w:spacing w:after="0" w:line="360" w:lineRule="auto"/>
        <w:jc w:val="both"/>
        <w:rPr>
          <w:sz w:val="20"/>
          <w:szCs w:val="20"/>
          <w:lang w:eastAsia="es-ES"/>
        </w:rPr>
      </w:pPr>
      <w:r w:rsidRPr="00D71538">
        <w:rPr>
          <w:bCs/>
          <w:i/>
          <w:sz w:val="20"/>
          <w:szCs w:val="20"/>
          <w:lang w:eastAsia="es-ES"/>
        </w:rPr>
        <w:t>El ejército</w:t>
      </w:r>
      <w:r w:rsidRPr="00D71538">
        <w:rPr>
          <w:sz w:val="20"/>
          <w:szCs w:val="20"/>
          <w:lang w:eastAsia="es-ES"/>
        </w:rPr>
        <w:t>. Se mantuvo leal a Franco</w:t>
      </w:r>
      <w:r>
        <w:rPr>
          <w:sz w:val="20"/>
          <w:szCs w:val="20"/>
          <w:lang w:eastAsia="es-ES"/>
        </w:rPr>
        <w:t xml:space="preserve"> hasta su muerte</w:t>
      </w:r>
      <w:r w:rsidRPr="00D71538">
        <w:rPr>
          <w:sz w:val="20"/>
          <w:szCs w:val="20"/>
          <w:lang w:eastAsia="es-ES"/>
        </w:rPr>
        <w:t xml:space="preserve">. </w:t>
      </w:r>
    </w:p>
    <w:p w:rsidR="009F2B0C" w:rsidRPr="00D71538" w:rsidRDefault="009F2B0C" w:rsidP="00025692">
      <w:pPr>
        <w:numPr>
          <w:ilvl w:val="0"/>
          <w:numId w:val="37"/>
        </w:numPr>
        <w:spacing w:after="0" w:line="360" w:lineRule="auto"/>
        <w:jc w:val="both"/>
        <w:rPr>
          <w:sz w:val="20"/>
          <w:szCs w:val="20"/>
          <w:lang w:eastAsia="es-ES"/>
        </w:rPr>
      </w:pPr>
      <w:r w:rsidRPr="00D71538">
        <w:rPr>
          <w:bCs/>
          <w:i/>
          <w:iCs/>
          <w:sz w:val="20"/>
          <w:szCs w:val="20"/>
          <w:lang w:eastAsia="es-ES"/>
        </w:rPr>
        <w:t>La Falange</w:t>
      </w:r>
      <w:r w:rsidRPr="00D71538">
        <w:rPr>
          <w:sz w:val="20"/>
          <w:szCs w:val="20"/>
          <w:lang w:eastAsia="es-ES"/>
        </w:rPr>
        <w:t xml:space="preserve">. </w:t>
      </w:r>
      <w:r>
        <w:rPr>
          <w:sz w:val="20"/>
          <w:szCs w:val="20"/>
          <w:lang w:eastAsia="es-ES"/>
        </w:rPr>
        <w:t>P</w:t>
      </w:r>
      <w:r w:rsidRPr="00D71538">
        <w:rPr>
          <w:sz w:val="20"/>
          <w:szCs w:val="20"/>
          <w:lang w:eastAsia="es-ES"/>
        </w:rPr>
        <w:t>artido</w:t>
      </w:r>
      <w:r>
        <w:rPr>
          <w:sz w:val="20"/>
          <w:szCs w:val="20"/>
          <w:lang w:eastAsia="es-ES"/>
        </w:rPr>
        <w:t xml:space="preserve"> oficial que c</w:t>
      </w:r>
      <w:r w:rsidRPr="00D71538">
        <w:rPr>
          <w:sz w:val="20"/>
          <w:szCs w:val="20"/>
          <w:lang w:eastAsia="es-ES"/>
        </w:rPr>
        <w:t xml:space="preserve">ontrolaba el  Ministerio de Trabajo, el sindicato único y los periódicos </w:t>
      </w:r>
      <w:r w:rsidRPr="00D71538">
        <w:rPr>
          <w:i/>
          <w:sz w:val="20"/>
          <w:szCs w:val="20"/>
          <w:lang w:eastAsia="es-ES"/>
        </w:rPr>
        <w:t>Pueblo</w:t>
      </w:r>
      <w:r w:rsidRPr="00D71538">
        <w:rPr>
          <w:sz w:val="20"/>
          <w:szCs w:val="20"/>
          <w:lang w:eastAsia="es-ES"/>
        </w:rPr>
        <w:t xml:space="preserve"> o </w:t>
      </w:r>
      <w:r w:rsidRPr="00D71538">
        <w:rPr>
          <w:i/>
          <w:sz w:val="20"/>
          <w:szCs w:val="20"/>
          <w:lang w:eastAsia="es-ES"/>
        </w:rPr>
        <w:t xml:space="preserve">Arriba, </w:t>
      </w:r>
      <w:r w:rsidRPr="00D71538">
        <w:rPr>
          <w:sz w:val="20"/>
          <w:szCs w:val="20"/>
          <w:lang w:eastAsia="es-ES"/>
        </w:rPr>
        <w:t xml:space="preserve">aunque progresivamente perdió poder en beneficio de otras  </w:t>
      </w:r>
      <w:r w:rsidRPr="00D71538">
        <w:rPr>
          <w:i/>
          <w:sz w:val="20"/>
          <w:szCs w:val="20"/>
          <w:lang w:eastAsia="es-ES"/>
        </w:rPr>
        <w:t>familias</w:t>
      </w:r>
      <w:r w:rsidRPr="00D71538">
        <w:rPr>
          <w:sz w:val="20"/>
          <w:szCs w:val="20"/>
          <w:lang w:eastAsia="es-ES"/>
        </w:rPr>
        <w:t xml:space="preserve"> del régimen como los católicos.</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Sociales:</w:t>
      </w:r>
    </w:p>
    <w:p w:rsidR="009F2B0C" w:rsidRPr="00D71538" w:rsidRDefault="009F2B0C" w:rsidP="00025692">
      <w:pPr>
        <w:numPr>
          <w:ilvl w:val="0"/>
          <w:numId w:val="36"/>
        </w:numPr>
        <w:autoSpaceDE w:val="0"/>
        <w:autoSpaceDN w:val="0"/>
        <w:adjustRightInd w:val="0"/>
        <w:spacing w:after="0" w:line="360" w:lineRule="auto"/>
        <w:jc w:val="both"/>
        <w:rPr>
          <w:sz w:val="20"/>
          <w:szCs w:val="20"/>
          <w:lang w:eastAsia="es-ES"/>
        </w:rPr>
      </w:pPr>
      <w:r w:rsidRPr="00D71538">
        <w:rPr>
          <w:bCs/>
          <w:sz w:val="20"/>
          <w:szCs w:val="20"/>
          <w:lang w:eastAsia="es-ES"/>
        </w:rPr>
        <w:t>En los primeros años de la</w:t>
      </w:r>
      <w:r w:rsidRPr="00D71538">
        <w:rPr>
          <w:sz w:val="20"/>
          <w:szCs w:val="20"/>
          <w:lang w:eastAsia="es-ES"/>
        </w:rPr>
        <w:t xml:space="preserve"> oligarquía agraria, financiera e industrial, la burguesía de provincias y los pequeños propietarios de tierras del centro y norte del país. </w:t>
      </w:r>
    </w:p>
    <w:p w:rsidR="009F2B0C" w:rsidRPr="00D71538" w:rsidRDefault="009F2B0C" w:rsidP="00025692">
      <w:pPr>
        <w:numPr>
          <w:ilvl w:val="0"/>
          <w:numId w:val="36"/>
        </w:numPr>
        <w:autoSpaceDE w:val="0"/>
        <w:autoSpaceDN w:val="0"/>
        <w:adjustRightInd w:val="0"/>
        <w:spacing w:after="0" w:line="360" w:lineRule="auto"/>
        <w:jc w:val="both"/>
        <w:rPr>
          <w:sz w:val="20"/>
          <w:szCs w:val="20"/>
          <w:lang w:eastAsia="es-ES"/>
        </w:rPr>
      </w:pPr>
      <w:r w:rsidRPr="00D71538">
        <w:rPr>
          <w:bCs/>
          <w:sz w:val="20"/>
          <w:szCs w:val="20"/>
          <w:lang w:eastAsia="es-ES"/>
        </w:rPr>
        <w:t xml:space="preserve">En los años 50 se sumó </w:t>
      </w:r>
      <w:r w:rsidRPr="00D71538">
        <w:rPr>
          <w:sz w:val="20"/>
          <w:szCs w:val="20"/>
          <w:lang w:eastAsia="es-ES"/>
        </w:rPr>
        <w:t xml:space="preserve">la burguesía </w:t>
      </w:r>
      <w:r>
        <w:rPr>
          <w:sz w:val="20"/>
          <w:szCs w:val="20"/>
          <w:lang w:eastAsia="es-ES"/>
        </w:rPr>
        <w:t xml:space="preserve"> industrial catalana y vasca</w:t>
      </w:r>
      <w:r w:rsidRPr="00D71538">
        <w:rPr>
          <w:sz w:val="20"/>
          <w:szCs w:val="20"/>
          <w:lang w:eastAsia="es-ES"/>
        </w:rPr>
        <w:t xml:space="preserve"> beneficiada por el  proteccionismo económico.</w:t>
      </w:r>
    </w:p>
    <w:p w:rsidR="009F2B0C" w:rsidRPr="00D71538" w:rsidRDefault="009F2B0C" w:rsidP="00D71538">
      <w:pPr>
        <w:spacing w:after="0" w:line="360" w:lineRule="auto"/>
        <w:jc w:val="both"/>
        <w:rPr>
          <w:sz w:val="20"/>
          <w:szCs w:val="20"/>
          <w:lang w:eastAsia="es-ES"/>
        </w:rPr>
      </w:pPr>
      <w:r w:rsidRPr="00D71538">
        <w:rPr>
          <w:b/>
          <w:sz w:val="20"/>
          <w:szCs w:val="20"/>
          <w:lang w:eastAsia="es-ES"/>
        </w:rPr>
        <w:t>1.2. La evolución política y la coyuntura internacional</w:t>
      </w:r>
    </w:p>
    <w:p w:rsidR="009F2B0C" w:rsidRPr="00D71538" w:rsidRDefault="009F2B0C" w:rsidP="00025692">
      <w:pPr>
        <w:numPr>
          <w:ilvl w:val="0"/>
          <w:numId w:val="35"/>
        </w:numPr>
        <w:spacing w:after="0" w:line="360" w:lineRule="auto"/>
        <w:jc w:val="both"/>
        <w:rPr>
          <w:sz w:val="20"/>
          <w:szCs w:val="20"/>
          <w:lang w:eastAsia="es-ES"/>
        </w:rPr>
      </w:pPr>
      <w:r w:rsidRPr="00D71538">
        <w:rPr>
          <w:i/>
          <w:sz w:val="20"/>
          <w:szCs w:val="20"/>
          <w:lang w:eastAsia="es-ES"/>
        </w:rPr>
        <w:t>Régimen nacional-sindicalista y alineamiento con los países del Eje (1939-1942).</w:t>
      </w:r>
      <w:r w:rsidRPr="00D71538">
        <w:rPr>
          <w:sz w:val="20"/>
          <w:szCs w:val="20"/>
          <w:lang w:eastAsia="es-ES"/>
        </w:rPr>
        <w:t xml:space="preserve"> Etapa totalitaria con predominio de militares y falangistas como el ministro de Asuntos Exteriores Serrano Suñer. </w:t>
      </w:r>
    </w:p>
    <w:p w:rsidR="009F2B0C" w:rsidRPr="00D71538" w:rsidRDefault="009F2B0C" w:rsidP="00D9063D">
      <w:pPr>
        <w:spacing w:after="0" w:line="360" w:lineRule="auto"/>
        <w:ind w:left="360"/>
        <w:jc w:val="both"/>
        <w:rPr>
          <w:sz w:val="20"/>
          <w:szCs w:val="20"/>
          <w:lang w:eastAsia="es-ES"/>
        </w:rPr>
      </w:pPr>
      <w:r w:rsidRPr="00D71538">
        <w:rPr>
          <w:sz w:val="20"/>
          <w:szCs w:val="20"/>
          <w:lang w:eastAsia="es-ES"/>
        </w:rPr>
        <w:t xml:space="preserve">España se alineó con Alemania e Italia al principio de la 2ª Guerra Mundial con el estatuto de </w:t>
      </w:r>
      <w:r w:rsidRPr="00D71538">
        <w:rPr>
          <w:i/>
          <w:sz w:val="20"/>
          <w:szCs w:val="20"/>
          <w:lang w:eastAsia="es-ES"/>
        </w:rPr>
        <w:t>no beligerante</w:t>
      </w:r>
      <w:r w:rsidRPr="00D71538">
        <w:rPr>
          <w:sz w:val="20"/>
          <w:szCs w:val="20"/>
          <w:lang w:eastAsia="es-ES"/>
        </w:rPr>
        <w:t xml:space="preserve">. </w:t>
      </w:r>
      <w:r>
        <w:rPr>
          <w:sz w:val="20"/>
          <w:szCs w:val="20"/>
          <w:lang w:eastAsia="es-ES"/>
        </w:rPr>
        <w:t>N</w:t>
      </w:r>
      <w:r w:rsidRPr="00D71538">
        <w:rPr>
          <w:sz w:val="20"/>
          <w:szCs w:val="20"/>
          <w:lang w:eastAsia="es-ES"/>
        </w:rPr>
        <w:t xml:space="preserve">o  participó en la Segunda Guerra Mundial porque Hitler rechazó las peticiones de Franco </w:t>
      </w:r>
      <w:r w:rsidRPr="00D71538">
        <w:rPr>
          <w:i/>
          <w:sz w:val="20"/>
          <w:szCs w:val="20"/>
          <w:lang w:eastAsia="es-ES"/>
        </w:rPr>
        <w:t>en la Entrevista de Hendaya</w:t>
      </w:r>
      <w:r w:rsidRPr="00D71538">
        <w:rPr>
          <w:sz w:val="20"/>
          <w:szCs w:val="20"/>
          <w:vertAlign w:val="superscript"/>
          <w:lang w:eastAsia="es-ES"/>
        </w:rPr>
        <w:footnoteReference w:id="59"/>
      </w:r>
      <w:r w:rsidRPr="00D71538">
        <w:rPr>
          <w:sz w:val="20"/>
          <w:szCs w:val="20"/>
          <w:lang w:eastAsia="es-ES"/>
        </w:rPr>
        <w:t>. A pesar de ello se  apoyó al Eje enviando a Rusia la División Azul, suministrando wolframio, etc.</w:t>
      </w:r>
    </w:p>
    <w:p w:rsidR="009F2B0C" w:rsidRPr="00D71538" w:rsidRDefault="009F2B0C" w:rsidP="00025692">
      <w:pPr>
        <w:numPr>
          <w:ilvl w:val="0"/>
          <w:numId w:val="35"/>
        </w:numPr>
        <w:spacing w:after="0" w:line="360" w:lineRule="auto"/>
        <w:jc w:val="both"/>
        <w:rPr>
          <w:sz w:val="20"/>
          <w:szCs w:val="20"/>
          <w:lang w:eastAsia="es-ES"/>
        </w:rPr>
      </w:pPr>
      <w:r w:rsidRPr="00D71538">
        <w:rPr>
          <w:i/>
          <w:sz w:val="20"/>
          <w:szCs w:val="20"/>
          <w:lang w:eastAsia="es-ES"/>
        </w:rPr>
        <w:lastRenderedPageBreak/>
        <w:t>Nacional-catolicismo y acercamiento a los Aliados (1943-1945).</w:t>
      </w:r>
      <w:r w:rsidRPr="00D71538">
        <w:rPr>
          <w:sz w:val="20"/>
          <w:szCs w:val="20"/>
          <w:lang w:eastAsia="es-ES"/>
        </w:rPr>
        <w:t xml:space="preserve"> Las derrotas del Eje a partir de 1943 determinaron el acercamiento de Franco a los Aliados</w:t>
      </w:r>
      <w:r w:rsidRPr="001A0C4D">
        <w:rPr>
          <w:sz w:val="20"/>
          <w:szCs w:val="20"/>
          <w:lang w:eastAsia="es-ES"/>
        </w:rPr>
        <w:t xml:space="preserve"> </w:t>
      </w:r>
      <w:r w:rsidRPr="00D71538">
        <w:rPr>
          <w:sz w:val="20"/>
          <w:szCs w:val="20"/>
          <w:lang w:eastAsia="es-ES"/>
        </w:rPr>
        <w:t xml:space="preserve">temeroso de que </w:t>
      </w:r>
      <w:r>
        <w:rPr>
          <w:sz w:val="20"/>
          <w:szCs w:val="20"/>
          <w:lang w:eastAsia="es-ES"/>
        </w:rPr>
        <w:t>estos</w:t>
      </w:r>
      <w:r w:rsidRPr="00D71538">
        <w:rPr>
          <w:sz w:val="20"/>
          <w:szCs w:val="20"/>
          <w:lang w:eastAsia="es-ES"/>
        </w:rPr>
        <w:t xml:space="preserve"> decidieran intervenir en España una vez terminada la guerra. Franco cambió el estatuto de España de no beligerancia por el de neutralidad, apartó del gobierno a los germanófilos y </w:t>
      </w:r>
      <w:r>
        <w:rPr>
          <w:sz w:val="20"/>
          <w:szCs w:val="20"/>
          <w:lang w:eastAsia="es-ES"/>
        </w:rPr>
        <w:t>nombró</w:t>
      </w:r>
      <w:r w:rsidRPr="00D71538">
        <w:rPr>
          <w:sz w:val="20"/>
          <w:szCs w:val="20"/>
          <w:lang w:eastAsia="es-ES"/>
        </w:rPr>
        <w:t xml:space="preserve"> a significados católicos como Martín </w:t>
      </w:r>
      <w:proofErr w:type="spellStart"/>
      <w:r w:rsidRPr="00D71538">
        <w:rPr>
          <w:sz w:val="20"/>
          <w:szCs w:val="20"/>
          <w:lang w:eastAsia="es-ES"/>
        </w:rPr>
        <w:t>Artajo</w:t>
      </w:r>
      <w:proofErr w:type="spellEnd"/>
      <w:r>
        <w:rPr>
          <w:sz w:val="20"/>
          <w:szCs w:val="20"/>
          <w:lang w:eastAsia="es-ES"/>
        </w:rPr>
        <w:t>.</w:t>
      </w:r>
      <w:r w:rsidRPr="00D71538">
        <w:rPr>
          <w:sz w:val="20"/>
          <w:szCs w:val="20"/>
          <w:lang w:eastAsia="es-ES"/>
        </w:rPr>
        <w:t xml:space="preserve"> </w:t>
      </w:r>
    </w:p>
    <w:p w:rsidR="009F2B0C" w:rsidRPr="00D71538" w:rsidRDefault="009F2B0C" w:rsidP="00D9063D">
      <w:pPr>
        <w:spacing w:after="0" w:line="360" w:lineRule="auto"/>
        <w:ind w:right="-46"/>
        <w:jc w:val="both"/>
        <w:rPr>
          <w:sz w:val="20"/>
          <w:szCs w:val="20"/>
          <w:lang w:eastAsia="es-ES"/>
        </w:rPr>
      </w:pPr>
      <w:r w:rsidRPr="00D9063D">
        <w:rPr>
          <w:bCs/>
          <w:sz w:val="20"/>
          <w:szCs w:val="20"/>
          <w:lang w:eastAsia="es-ES"/>
        </w:rPr>
        <w:t xml:space="preserve">A pesar de este intento de maquillaje del régimen, tras finalizar la Segunda Guerra Mundial </w:t>
      </w:r>
      <w:r w:rsidRPr="00D71538">
        <w:rPr>
          <w:b/>
          <w:sz w:val="20"/>
          <w:szCs w:val="20"/>
          <w:lang w:eastAsia="es-ES"/>
        </w:rPr>
        <w:t>España se vio sometida a un férreo  aislamiento internacional (1945-1950):</w:t>
      </w:r>
    </w:p>
    <w:p w:rsidR="009F2B0C" w:rsidRPr="00D9063D" w:rsidRDefault="009F2B0C" w:rsidP="00025692">
      <w:pPr>
        <w:numPr>
          <w:ilvl w:val="0"/>
          <w:numId w:val="38"/>
        </w:numPr>
        <w:spacing w:after="0" w:line="360" w:lineRule="auto"/>
        <w:ind w:right="-46"/>
        <w:jc w:val="both"/>
        <w:rPr>
          <w:sz w:val="20"/>
          <w:szCs w:val="20"/>
          <w:lang w:eastAsia="es-ES"/>
        </w:rPr>
      </w:pPr>
      <w:r w:rsidRPr="00D9063D">
        <w:rPr>
          <w:sz w:val="20"/>
          <w:szCs w:val="20"/>
          <w:lang w:eastAsia="es-ES"/>
        </w:rPr>
        <w:t>Rechazo de la petición de entrada de España en la ONU.</w:t>
      </w:r>
    </w:p>
    <w:p w:rsidR="009F2B0C" w:rsidRPr="00D9063D" w:rsidRDefault="009F2B0C" w:rsidP="00025692">
      <w:pPr>
        <w:numPr>
          <w:ilvl w:val="0"/>
          <w:numId w:val="38"/>
        </w:numPr>
        <w:spacing w:after="0" w:line="360" w:lineRule="auto"/>
        <w:ind w:right="-46"/>
        <w:jc w:val="both"/>
        <w:rPr>
          <w:sz w:val="20"/>
          <w:szCs w:val="20"/>
          <w:lang w:eastAsia="es-ES"/>
        </w:rPr>
      </w:pPr>
      <w:r w:rsidRPr="00D9063D">
        <w:rPr>
          <w:sz w:val="20"/>
          <w:szCs w:val="20"/>
          <w:lang w:eastAsia="es-ES"/>
        </w:rPr>
        <w:t>Condena de la ONU del franquismo al que definió como régimen fascista</w:t>
      </w:r>
    </w:p>
    <w:p w:rsidR="009F2B0C" w:rsidRPr="00D9063D" w:rsidRDefault="009F2B0C" w:rsidP="00025692">
      <w:pPr>
        <w:numPr>
          <w:ilvl w:val="0"/>
          <w:numId w:val="38"/>
        </w:numPr>
        <w:spacing w:after="0" w:line="360" w:lineRule="auto"/>
        <w:ind w:right="-46"/>
        <w:jc w:val="both"/>
        <w:rPr>
          <w:sz w:val="20"/>
          <w:szCs w:val="20"/>
          <w:lang w:eastAsia="es-ES"/>
        </w:rPr>
      </w:pPr>
      <w:r w:rsidRPr="00D9063D">
        <w:rPr>
          <w:sz w:val="20"/>
          <w:szCs w:val="20"/>
          <w:lang w:eastAsia="es-ES"/>
        </w:rPr>
        <w:t>Retirada de embajadores de España a petición de la ONU</w:t>
      </w:r>
    </w:p>
    <w:p w:rsidR="009F2B0C" w:rsidRPr="00D9063D" w:rsidRDefault="009F2B0C" w:rsidP="00025692">
      <w:pPr>
        <w:numPr>
          <w:ilvl w:val="0"/>
          <w:numId w:val="38"/>
        </w:numPr>
        <w:spacing w:after="0" w:line="360" w:lineRule="auto"/>
        <w:ind w:right="-46"/>
        <w:jc w:val="both"/>
        <w:rPr>
          <w:sz w:val="20"/>
          <w:szCs w:val="20"/>
          <w:lang w:eastAsia="es-ES"/>
        </w:rPr>
      </w:pPr>
      <w:r w:rsidRPr="00D9063D">
        <w:rPr>
          <w:sz w:val="20"/>
          <w:szCs w:val="20"/>
          <w:lang w:eastAsia="es-ES"/>
        </w:rPr>
        <w:t xml:space="preserve">Exclusión de España del Plan Marshall. </w:t>
      </w:r>
    </w:p>
    <w:p w:rsidR="009F2B0C" w:rsidRPr="00D71538" w:rsidRDefault="009F2B0C" w:rsidP="00D9063D">
      <w:pPr>
        <w:spacing w:after="0" w:line="360" w:lineRule="auto"/>
        <w:ind w:right="-46"/>
        <w:jc w:val="both"/>
        <w:rPr>
          <w:sz w:val="20"/>
          <w:szCs w:val="20"/>
          <w:lang w:val="es-ES_tradnl" w:eastAsia="es-ES"/>
        </w:rPr>
      </w:pPr>
      <w:r w:rsidRPr="00D71538">
        <w:rPr>
          <w:sz w:val="20"/>
          <w:szCs w:val="20"/>
          <w:lang w:val="es-ES_tradnl" w:eastAsia="es-ES"/>
        </w:rPr>
        <w:t>Con estas medidas se pretendía presionar a Franco para que aban</w:t>
      </w:r>
      <w:r>
        <w:rPr>
          <w:sz w:val="20"/>
          <w:szCs w:val="20"/>
          <w:lang w:val="es-ES_tradnl" w:eastAsia="es-ES"/>
        </w:rPr>
        <w:t>donase el poder</w:t>
      </w:r>
      <w:r w:rsidRPr="00D71538">
        <w:rPr>
          <w:sz w:val="20"/>
          <w:szCs w:val="20"/>
          <w:lang w:val="es-ES_tradnl" w:eastAsia="es-ES"/>
        </w:rPr>
        <w:t xml:space="preserve">. </w:t>
      </w:r>
    </w:p>
    <w:p w:rsidR="009F2B0C" w:rsidRPr="00D71538" w:rsidRDefault="009F2B0C" w:rsidP="00D71538">
      <w:pPr>
        <w:spacing w:after="0" w:line="360" w:lineRule="auto"/>
        <w:jc w:val="both"/>
        <w:rPr>
          <w:sz w:val="20"/>
          <w:szCs w:val="20"/>
          <w:lang w:eastAsia="es-ES"/>
        </w:rPr>
      </w:pPr>
      <w:r w:rsidRPr="00D71538">
        <w:rPr>
          <w:b/>
          <w:sz w:val="20"/>
          <w:szCs w:val="20"/>
          <w:lang w:eastAsia="es-ES"/>
        </w:rPr>
        <w:t>El reconocimiento internacional de España llegó en 1950.</w:t>
      </w:r>
      <w:r w:rsidRPr="00D71538">
        <w:rPr>
          <w:sz w:val="20"/>
          <w:szCs w:val="20"/>
          <w:lang w:eastAsia="es-ES"/>
        </w:rPr>
        <w:t xml:space="preserve"> La Guerra Fría permitió a Franco presentarse ante las democracias occidentales como un leal aliado anticomunista frente a la URSS: en 1950 la ONU aprobó el regreso de los embajadores y en 1953 se firmaron el   Concordato con la Santa Sede y el Pacto de Madrid con EEUU, que permitieron la instalación de cuatro bases militares estadounidenses en España. El definitivo reconocimiento internacional España llegó con su ingreso en la ONU en 1955 y en el FMI en 1957.</w:t>
      </w:r>
    </w:p>
    <w:p w:rsidR="009F2B0C" w:rsidRPr="00D71538" w:rsidRDefault="009F2B0C" w:rsidP="00D71538">
      <w:pPr>
        <w:tabs>
          <w:tab w:val="num" w:pos="0"/>
        </w:tabs>
        <w:spacing w:after="0" w:line="360" w:lineRule="auto"/>
        <w:ind w:right="-46"/>
        <w:jc w:val="both"/>
        <w:rPr>
          <w:sz w:val="20"/>
          <w:szCs w:val="20"/>
          <w:lang w:eastAsia="es-ES"/>
        </w:rPr>
      </w:pPr>
      <w:r w:rsidRPr="00D71538">
        <w:rPr>
          <w:sz w:val="20"/>
          <w:szCs w:val="20"/>
          <w:lang w:val="es-ES_tradnl" w:eastAsia="es-ES"/>
        </w:rPr>
        <w:t xml:space="preserve">Otro acontecimiento importante de estos años fue la descolonización de </w:t>
      </w:r>
      <w:r w:rsidRPr="00D71538">
        <w:rPr>
          <w:bCs/>
          <w:sz w:val="20"/>
          <w:szCs w:val="20"/>
          <w:lang w:eastAsia="es-ES"/>
        </w:rPr>
        <w:t>Marruecos en 1956.</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1.3. El exilio</w:t>
      </w:r>
    </w:p>
    <w:p w:rsidR="009F2B0C" w:rsidRPr="00D71538" w:rsidRDefault="009F2B0C" w:rsidP="00D71538">
      <w:pPr>
        <w:spacing w:after="0" w:line="360" w:lineRule="auto"/>
        <w:jc w:val="both"/>
        <w:rPr>
          <w:sz w:val="20"/>
          <w:szCs w:val="20"/>
          <w:lang w:eastAsia="es-ES"/>
        </w:rPr>
      </w:pPr>
      <w:r w:rsidRPr="00D71538">
        <w:rPr>
          <w:b/>
          <w:sz w:val="20"/>
          <w:szCs w:val="20"/>
          <w:lang w:eastAsia="es-ES"/>
        </w:rPr>
        <w:t>Fue la única salida para cientos de miles de españoles que perdieron la guerra civil.</w:t>
      </w:r>
      <w:r w:rsidRPr="00D71538">
        <w:rPr>
          <w:sz w:val="20"/>
          <w:szCs w:val="20"/>
          <w:lang w:eastAsia="es-ES"/>
        </w:rPr>
        <w:t xml:space="preserve"> Significó para España una pérdida demográfica, económica e intelectual incalculable. Los </w:t>
      </w:r>
      <w:r>
        <w:rPr>
          <w:sz w:val="20"/>
          <w:szCs w:val="20"/>
          <w:lang w:eastAsia="es-ES"/>
        </w:rPr>
        <w:t xml:space="preserve">principales </w:t>
      </w:r>
      <w:r w:rsidRPr="00D71538">
        <w:rPr>
          <w:sz w:val="20"/>
          <w:szCs w:val="20"/>
          <w:lang w:eastAsia="es-ES"/>
        </w:rPr>
        <w:t>países de acogida fueron Francia</w:t>
      </w:r>
      <w:r>
        <w:rPr>
          <w:sz w:val="20"/>
          <w:szCs w:val="20"/>
          <w:lang w:eastAsia="es-ES"/>
        </w:rPr>
        <w:t xml:space="preserve"> y</w:t>
      </w:r>
      <w:r w:rsidRPr="00D71538">
        <w:rPr>
          <w:sz w:val="20"/>
          <w:szCs w:val="20"/>
          <w:lang w:eastAsia="es-ES"/>
        </w:rPr>
        <w:t xml:space="preserve"> México</w:t>
      </w:r>
      <w:r>
        <w:rPr>
          <w:sz w:val="20"/>
          <w:szCs w:val="20"/>
          <w:lang w:eastAsia="es-ES"/>
        </w:rPr>
        <w:t>.</w:t>
      </w:r>
      <w:r w:rsidRPr="00D71538">
        <w:rPr>
          <w:sz w:val="20"/>
          <w:szCs w:val="20"/>
          <w:lang w:eastAsia="es-ES"/>
        </w:rPr>
        <w:t xml:space="preserve">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El desplazamiento más numeroso se produjo en los últimos meses del conflicto cuando cientos de miles de personas marcharon a </w:t>
      </w:r>
      <w:r w:rsidRPr="00D71538">
        <w:rPr>
          <w:b/>
          <w:sz w:val="20"/>
          <w:szCs w:val="20"/>
          <w:lang w:eastAsia="es-ES"/>
        </w:rPr>
        <w:t>Francia</w:t>
      </w:r>
      <w:r w:rsidRPr="00D71538">
        <w:rPr>
          <w:sz w:val="20"/>
          <w:szCs w:val="20"/>
          <w:lang w:eastAsia="es-ES"/>
        </w:rPr>
        <w:t xml:space="preserve">. </w:t>
      </w:r>
      <w:r>
        <w:rPr>
          <w:sz w:val="20"/>
          <w:szCs w:val="20"/>
          <w:lang w:eastAsia="es-ES"/>
        </w:rPr>
        <w:t>En un principio, estos</w:t>
      </w:r>
      <w:r w:rsidRPr="00D71538">
        <w:rPr>
          <w:sz w:val="20"/>
          <w:szCs w:val="20"/>
          <w:lang w:eastAsia="es-ES"/>
        </w:rPr>
        <w:t xml:space="preserve"> exiliados fueron enviados a campos de refugiados, donde sobrevivieron en durísimas condiciones. Cuando Francia capituló ante el Tercer Reich, unos 10000 </w:t>
      </w:r>
      <w:r>
        <w:rPr>
          <w:sz w:val="20"/>
          <w:szCs w:val="20"/>
          <w:lang w:eastAsia="es-ES"/>
        </w:rPr>
        <w:t>españoles se unieron a</w:t>
      </w:r>
      <w:r w:rsidRPr="00D71538">
        <w:rPr>
          <w:sz w:val="20"/>
          <w:szCs w:val="20"/>
          <w:lang w:eastAsia="es-ES"/>
        </w:rPr>
        <w:t xml:space="preserve"> la resistencia francesa (</w:t>
      </w:r>
      <w:r w:rsidRPr="00D71538">
        <w:rPr>
          <w:i/>
          <w:sz w:val="20"/>
          <w:szCs w:val="20"/>
          <w:lang w:eastAsia="es-ES"/>
        </w:rPr>
        <w:t>el maquis</w:t>
      </w:r>
      <w:r w:rsidRPr="00D71538">
        <w:rPr>
          <w:sz w:val="20"/>
          <w:szCs w:val="20"/>
          <w:lang w:eastAsia="es-ES"/>
        </w:rPr>
        <w:t>)</w:t>
      </w:r>
      <w:r>
        <w:rPr>
          <w:sz w:val="20"/>
          <w:szCs w:val="20"/>
          <w:lang w:eastAsia="es-ES"/>
        </w:rPr>
        <w:t xml:space="preserve"> </w:t>
      </w:r>
      <w:r w:rsidRPr="00D71538">
        <w:rPr>
          <w:sz w:val="20"/>
          <w:szCs w:val="20"/>
          <w:lang w:eastAsia="es-ES"/>
        </w:rPr>
        <w:t>contra el nazismo</w:t>
      </w:r>
      <w:r>
        <w:rPr>
          <w:sz w:val="20"/>
          <w:szCs w:val="20"/>
          <w:lang w:eastAsia="es-ES"/>
        </w:rPr>
        <w:t xml:space="preserve"> y otros muchos fueron</w:t>
      </w:r>
      <w:r w:rsidRPr="00D71538">
        <w:rPr>
          <w:sz w:val="20"/>
          <w:szCs w:val="20"/>
          <w:lang w:eastAsia="es-ES"/>
        </w:rPr>
        <w:t xml:space="preserve"> entregados a la policía franquista </w:t>
      </w:r>
      <w:r>
        <w:rPr>
          <w:sz w:val="20"/>
          <w:szCs w:val="20"/>
          <w:lang w:eastAsia="es-ES"/>
        </w:rPr>
        <w:t>(</w:t>
      </w:r>
      <w:proofErr w:type="spellStart"/>
      <w:r>
        <w:rPr>
          <w:sz w:val="20"/>
          <w:szCs w:val="20"/>
          <w:lang w:eastAsia="es-ES"/>
        </w:rPr>
        <w:t>Lluis</w:t>
      </w:r>
      <w:proofErr w:type="spellEnd"/>
      <w:r>
        <w:rPr>
          <w:sz w:val="20"/>
          <w:szCs w:val="20"/>
          <w:lang w:eastAsia="es-ES"/>
        </w:rPr>
        <w:t xml:space="preserve"> </w:t>
      </w:r>
      <w:proofErr w:type="spellStart"/>
      <w:r>
        <w:rPr>
          <w:sz w:val="20"/>
          <w:szCs w:val="20"/>
          <w:lang w:eastAsia="es-ES"/>
        </w:rPr>
        <w:t>Companys</w:t>
      </w:r>
      <w:proofErr w:type="spellEnd"/>
      <w:r>
        <w:rPr>
          <w:sz w:val="20"/>
          <w:szCs w:val="20"/>
          <w:lang w:eastAsia="es-ES"/>
        </w:rPr>
        <w:t xml:space="preserve">) </w:t>
      </w:r>
      <w:r w:rsidRPr="00D71538">
        <w:rPr>
          <w:sz w:val="20"/>
          <w:szCs w:val="20"/>
          <w:lang w:eastAsia="es-ES"/>
        </w:rPr>
        <w:t xml:space="preserve"> </w:t>
      </w:r>
      <w:r>
        <w:rPr>
          <w:sz w:val="20"/>
          <w:szCs w:val="20"/>
          <w:lang w:eastAsia="es-ES"/>
        </w:rPr>
        <w:t>o</w:t>
      </w:r>
      <w:r w:rsidRPr="00D71538">
        <w:rPr>
          <w:sz w:val="20"/>
          <w:szCs w:val="20"/>
          <w:lang w:eastAsia="es-ES"/>
        </w:rPr>
        <w:t xml:space="preserve"> acabaron en el campo de con</w:t>
      </w:r>
      <w:r>
        <w:rPr>
          <w:sz w:val="20"/>
          <w:szCs w:val="20"/>
          <w:lang w:eastAsia="es-ES"/>
        </w:rPr>
        <w:t xml:space="preserve">centración nazi de </w:t>
      </w:r>
      <w:proofErr w:type="spellStart"/>
      <w:r>
        <w:rPr>
          <w:sz w:val="20"/>
          <w:szCs w:val="20"/>
          <w:lang w:eastAsia="es-ES"/>
        </w:rPr>
        <w:t>Mauthausen</w:t>
      </w:r>
      <w:proofErr w:type="spellEnd"/>
      <w:r>
        <w:rPr>
          <w:sz w:val="20"/>
          <w:szCs w:val="20"/>
          <w:lang w:eastAsia="es-ES"/>
        </w:rPr>
        <w:t xml:space="preserve"> (Largo Caballero)</w:t>
      </w:r>
      <w:r w:rsidRPr="00D71538">
        <w:rPr>
          <w:sz w:val="20"/>
          <w:szCs w:val="20"/>
          <w:lang w:eastAsia="es-ES"/>
        </w:rPr>
        <w:t xml:space="preserve">.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El segundo destino de los exiliados fue </w:t>
      </w:r>
      <w:r w:rsidRPr="00D71538">
        <w:rPr>
          <w:b/>
          <w:sz w:val="20"/>
          <w:szCs w:val="20"/>
          <w:lang w:eastAsia="es-ES"/>
        </w:rPr>
        <w:t>México</w:t>
      </w:r>
      <w:r w:rsidRPr="00D71538">
        <w:rPr>
          <w:sz w:val="20"/>
          <w:szCs w:val="20"/>
          <w:lang w:eastAsia="es-ES"/>
        </w:rPr>
        <w:t xml:space="preserve"> que acogió a las instituciones republicanas y a más de 20.000 exiliados, la mayoría muy personas muy cualificadas que contribuyeron a la modernización del país.</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En la década de los cincuenta regresaron miles de españoles aunque la mayoría se quedaron definitivamente en los países de acogida </w:t>
      </w:r>
      <w:r>
        <w:rPr>
          <w:sz w:val="20"/>
          <w:szCs w:val="20"/>
          <w:lang w:eastAsia="es-ES"/>
        </w:rPr>
        <w:t xml:space="preserve">en los que  </w:t>
      </w:r>
      <w:r w:rsidRPr="00D71538">
        <w:rPr>
          <w:sz w:val="20"/>
          <w:szCs w:val="20"/>
          <w:lang w:eastAsia="es-ES"/>
        </w:rPr>
        <w:t xml:space="preserve"> había</w:t>
      </w:r>
      <w:r>
        <w:rPr>
          <w:sz w:val="20"/>
          <w:szCs w:val="20"/>
          <w:lang w:eastAsia="es-ES"/>
        </w:rPr>
        <w:t>n</w:t>
      </w:r>
      <w:r w:rsidRPr="00D71538">
        <w:rPr>
          <w:sz w:val="20"/>
          <w:szCs w:val="20"/>
          <w:lang w:eastAsia="es-ES"/>
        </w:rPr>
        <w:t xml:space="preserve"> rehecho su vida.</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2. LA CONSOLIDACIÓN DEL RÉGIMEN. LAS TRANSFORMACIONES ECONÓMICAS. DE LA AUTARQUÍA AL DESARROLLISMO. LOS CAMBIOS SOCIALES. (1956-1969)</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2.1. La consolidación del régimen</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El régimen se fue </w:t>
      </w:r>
      <w:r w:rsidRPr="001A1EE3">
        <w:rPr>
          <w:b/>
          <w:sz w:val="20"/>
          <w:szCs w:val="20"/>
          <w:lang w:eastAsia="es-ES"/>
        </w:rPr>
        <w:t>consolidando</w:t>
      </w:r>
      <w:r w:rsidRPr="00D71538">
        <w:rPr>
          <w:sz w:val="20"/>
          <w:szCs w:val="20"/>
          <w:lang w:eastAsia="es-ES"/>
        </w:rPr>
        <w:t xml:space="preserve"> gracias al fin del aislamiento de los cincuenta (pacto militar con EE. UU</w:t>
      </w:r>
      <w:r>
        <w:rPr>
          <w:sz w:val="20"/>
          <w:szCs w:val="20"/>
          <w:lang w:eastAsia="es-ES"/>
        </w:rPr>
        <w:t>., Concordato con el Vaticano, ingreso en la ONU y el FMI…)</w:t>
      </w:r>
      <w:r w:rsidRPr="00D71538">
        <w:rPr>
          <w:sz w:val="20"/>
          <w:szCs w:val="20"/>
          <w:lang w:eastAsia="es-ES"/>
        </w:rPr>
        <w:t xml:space="preserve"> y al crecimiento  económico de los 60 (fin de la autarquía).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En esta época también comenzó una reorganización de </w:t>
      </w:r>
      <w:r w:rsidRPr="001A1EE3">
        <w:rPr>
          <w:b/>
          <w:sz w:val="20"/>
          <w:szCs w:val="20"/>
          <w:lang w:eastAsia="es-ES"/>
        </w:rPr>
        <w:t>la oposición</w:t>
      </w:r>
      <w:r w:rsidRPr="00D71538">
        <w:rPr>
          <w:sz w:val="20"/>
          <w:szCs w:val="20"/>
          <w:lang w:eastAsia="es-ES"/>
        </w:rPr>
        <w:t xml:space="preserve">; </w:t>
      </w:r>
      <w:r>
        <w:rPr>
          <w:sz w:val="20"/>
          <w:szCs w:val="20"/>
          <w:lang w:eastAsia="es-ES"/>
        </w:rPr>
        <w:t>revuelta universitaria del 56</w:t>
      </w:r>
      <w:r w:rsidRPr="00D71538">
        <w:rPr>
          <w:sz w:val="20"/>
          <w:szCs w:val="20"/>
          <w:lang w:eastAsia="es-ES"/>
        </w:rPr>
        <w:t>,</w:t>
      </w:r>
      <w:r>
        <w:rPr>
          <w:sz w:val="20"/>
          <w:szCs w:val="20"/>
          <w:lang w:eastAsia="es-ES"/>
        </w:rPr>
        <w:t xml:space="preserve"> </w:t>
      </w:r>
      <w:r w:rsidRPr="00D71538">
        <w:rPr>
          <w:sz w:val="20"/>
          <w:szCs w:val="20"/>
          <w:lang w:eastAsia="es-ES"/>
        </w:rPr>
        <w:t xml:space="preserve">llamamiento del Partido Comunista a la </w:t>
      </w:r>
      <w:r w:rsidRPr="00D71538">
        <w:rPr>
          <w:i/>
          <w:sz w:val="20"/>
          <w:szCs w:val="20"/>
          <w:lang w:eastAsia="es-ES"/>
        </w:rPr>
        <w:t>reconciliación nacional</w:t>
      </w:r>
      <w:r w:rsidRPr="00D71538">
        <w:rPr>
          <w:sz w:val="20"/>
          <w:szCs w:val="20"/>
          <w:lang w:eastAsia="es-ES"/>
        </w:rPr>
        <w:t>,</w:t>
      </w:r>
      <w:r>
        <w:rPr>
          <w:sz w:val="20"/>
          <w:szCs w:val="20"/>
          <w:lang w:eastAsia="es-ES"/>
        </w:rPr>
        <w:t xml:space="preserve"> </w:t>
      </w:r>
      <w:r w:rsidRPr="00D71538">
        <w:rPr>
          <w:sz w:val="20"/>
          <w:szCs w:val="20"/>
          <w:lang w:eastAsia="es-ES"/>
        </w:rPr>
        <w:t xml:space="preserve">fundación de CCOO, </w:t>
      </w:r>
      <w:r w:rsidRPr="00D71538">
        <w:rPr>
          <w:i/>
          <w:sz w:val="20"/>
          <w:szCs w:val="20"/>
          <w:lang w:eastAsia="es-ES"/>
        </w:rPr>
        <w:t xml:space="preserve">Conferencia de </w:t>
      </w:r>
      <w:proofErr w:type="spellStart"/>
      <w:r w:rsidRPr="00D71538">
        <w:rPr>
          <w:i/>
          <w:sz w:val="20"/>
          <w:szCs w:val="20"/>
          <w:lang w:eastAsia="es-ES"/>
        </w:rPr>
        <w:t>Munich</w:t>
      </w:r>
      <w:proofErr w:type="spellEnd"/>
      <w:r w:rsidRPr="00D71538">
        <w:rPr>
          <w:i/>
          <w:sz w:val="20"/>
          <w:szCs w:val="20"/>
          <w:lang w:eastAsia="es-ES"/>
        </w:rPr>
        <w:t>, 1962</w:t>
      </w:r>
      <w:r w:rsidRPr="00D71538">
        <w:rPr>
          <w:sz w:val="20"/>
          <w:szCs w:val="20"/>
          <w:lang w:eastAsia="es-ES"/>
        </w:rPr>
        <w:t>. La respu</w:t>
      </w:r>
      <w:r>
        <w:rPr>
          <w:sz w:val="20"/>
          <w:szCs w:val="20"/>
          <w:lang w:eastAsia="es-ES"/>
        </w:rPr>
        <w:t xml:space="preserve">esta del </w:t>
      </w:r>
      <w:r>
        <w:rPr>
          <w:sz w:val="20"/>
          <w:szCs w:val="20"/>
          <w:lang w:eastAsia="es-ES"/>
        </w:rPr>
        <w:lastRenderedPageBreak/>
        <w:t xml:space="preserve">régimen fue  </w:t>
      </w:r>
      <w:r w:rsidRPr="00D71538">
        <w:rPr>
          <w:sz w:val="20"/>
          <w:szCs w:val="20"/>
          <w:lang w:eastAsia="es-ES"/>
        </w:rPr>
        <w:t xml:space="preserve">la represión: fusilamiento de Julián </w:t>
      </w:r>
      <w:proofErr w:type="spellStart"/>
      <w:r w:rsidRPr="00D71538">
        <w:rPr>
          <w:sz w:val="20"/>
          <w:szCs w:val="20"/>
          <w:lang w:eastAsia="es-ES"/>
        </w:rPr>
        <w:t>Grimau</w:t>
      </w:r>
      <w:proofErr w:type="spellEnd"/>
      <w:r>
        <w:rPr>
          <w:rStyle w:val="Refdenotaalpie"/>
          <w:sz w:val="20"/>
          <w:szCs w:val="20"/>
          <w:lang w:eastAsia="es-ES"/>
        </w:rPr>
        <w:footnoteReference w:id="60"/>
      </w:r>
      <w:r w:rsidRPr="00D71538">
        <w:rPr>
          <w:sz w:val="20"/>
          <w:szCs w:val="20"/>
          <w:lang w:eastAsia="es-ES"/>
        </w:rPr>
        <w:t>, creación del Tribunal de Orden Público (TOP) para juzgar delitos políticos y establecimiento de estados de excepción</w:t>
      </w:r>
      <w:r>
        <w:rPr>
          <w:sz w:val="20"/>
          <w:szCs w:val="20"/>
          <w:lang w:eastAsia="es-ES"/>
        </w:rPr>
        <w:t>.</w:t>
      </w:r>
    </w:p>
    <w:p w:rsidR="009F2B0C" w:rsidRDefault="009F2B0C" w:rsidP="001A1EE3">
      <w:pPr>
        <w:spacing w:after="0" w:line="360" w:lineRule="auto"/>
        <w:jc w:val="both"/>
        <w:rPr>
          <w:sz w:val="20"/>
          <w:szCs w:val="20"/>
          <w:lang w:eastAsia="es-ES"/>
        </w:rPr>
      </w:pPr>
      <w:r w:rsidRPr="00566027">
        <w:rPr>
          <w:b/>
          <w:sz w:val="20"/>
          <w:szCs w:val="20"/>
          <w:lang w:eastAsia="es-ES"/>
        </w:rPr>
        <w:t>Institucionalmente</w:t>
      </w:r>
      <w:r w:rsidRPr="00D71538">
        <w:rPr>
          <w:sz w:val="20"/>
          <w:szCs w:val="20"/>
          <w:lang w:eastAsia="es-ES"/>
        </w:rPr>
        <w:t xml:space="preserve"> se promulgaron </w:t>
      </w:r>
      <w:r w:rsidRPr="00D71538">
        <w:rPr>
          <w:b/>
          <w:sz w:val="20"/>
          <w:szCs w:val="20"/>
          <w:lang w:eastAsia="es-ES"/>
        </w:rPr>
        <w:t>leyes</w:t>
      </w:r>
      <w:r w:rsidRPr="00D71538">
        <w:rPr>
          <w:sz w:val="20"/>
          <w:szCs w:val="20"/>
          <w:lang w:eastAsia="es-ES"/>
        </w:rPr>
        <w:t xml:space="preserve"> destinadas a organ</w:t>
      </w:r>
      <w:r>
        <w:rPr>
          <w:sz w:val="20"/>
          <w:szCs w:val="20"/>
          <w:lang w:eastAsia="es-ES"/>
        </w:rPr>
        <w:t>izar definitivamente el Estado:</w:t>
      </w:r>
    </w:p>
    <w:p w:rsidR="009F2B0C" w:rsidRPr="00D71538" w:rsidRDefault="009F2B0C" w:rsidP="00025692">
      <w:pPr>
        <w:numPr>
          <w:ilvl w:val="0"/>
          <w:numId w:val="117"/>
        </w:numPr>
        <w:spacing w:after="0" w:line="360" w:lineRule="auto"/>
        <w:jc w:val="both"/>
        <w:rPr>
          <w:sz w:val="20"/>
          <w:szCs w:val="20"/>
          <w:lang w:eastAsia="es-ES"/>
        </w:rPr>
      </w:pPr>
      <w:r w:rsidRPr="00D71538">
        <w:rPr>
          <w:sz w:val="20"/>
          <w:szCs w:val="20"/>
          <w:lang w:eastAsia="es-ES"/>
        </w:rPr>
        <w:t xml:space="preserve">En 1958 se aprobó la </w:t>
      </w:r>
      <w:r w:rsidRPr="00D71538">
        <w:rPr>
          <w:i/>
          <w:sz w:val="20"/>
          <w:szCs w:val="20"/>
          <w:lang w:eastAsia="es-ES"/>
        </w:rPr>
        <w:t>Ley de Principios del Movimiento Nacional</w:t>
      </w:r>
      <w:r w:rsidRPr="00D71538">
        <w:rPr>
          <w:sz w:val="20"/>
          <w:szCs w:val="20"/>
          <w:lang w:eastAsia="es-ES"/>
        </w:rPr>
        <w:t xml:space="preserve"> que recogía los principios básicos del franquismo. </w:t>
      </w:r>
    </w:p>
    <w:p w:rsidR="009F2B0C" w:rsidRPr="00D71538" w:rsidRDefault="009F2B0C" w:rsidP="00025692">
      <w:pPr>
        <w:numPr>
          <w:ilvl w:val="0"/>
          <w:numId w:val="117"/>
        </w:numPr>
        <w:spacing w:after="0" w:line="360" w:lineRule="auto"/>
        <w:jc w:val="both"/>
        <w:rPr>
          <w:sz w:val="20"/>
          <w:szCs w:val="20"/>
          <w:lang w:eastAsia="es-ES"/>
        </w:rPr>
      </w:pPr>
      <w:r w:rsidRPr="00D71538">
        <w:rPr>
          <w:sz w:val="20"/>
          <w:szCs w:val="20"/>
          <w:lang w:eastAsia="es-ES"/>
        </w:rPr>
        <w:t xml:space="preserve">En 1962 se creó la </w:t>
      </w:r>
      <w:r w:rsidRPr="00D71538">
        <w:rPr>
          <w:i/>
          <w:sz w:val="20"/>
          <w:szCs w:val="20"/>
          <w:lang w:eastAsia="es-ES"/>
        </w:rPr>
        <w:t>Vicepresidencia de Gobierno</w:t>
      </w:r>
      <w:r w:rsidRPr="00D71538">
        <w:rPr>
          <w:sz w:val="20"/>
          <w:szCs w:val="20"/>
          <w:lang w:eastAsia="es-ES"/>
        </w:rPr>
        <w:t>, cargo que ocupó desde 1967 Carrero Blanco, convertido en el hombre fuerte del régimen.</w:t>
      </w:r>
    </w:p>
    <w:p w:rsidR="009F2B0C" w:rsidRPr="00D71538" w:rsidRDefault="009F2B0C" w:rsidP="00025692">
      <w:pPr>
        <w:numPr>
          <w:ilvl w:val="0"/>
          <w:numId w:val="40"/>
        </w:numPr>
        <w:spacing w:after="0" w:line="360" w:lineRule="auto"/>
        <w:jc w:val="both"/>
        <w:rPr>
          <w:sz w:val="20"/>
          <w:szCs w:val="20"/>
          <w:lang w:eastAsia="es-ES"/>
        </w:rPr>
      </w:pPr>
      <w:r w:rsidRPr="00D71538">
        <w:rPr>
          <w:sz w:val="20"/>
          <w:szCs w:val="20"/>
          <w:lang w:eastAsia="es-ES"/>
        </w:rPr>
        <w:t xml:space="preserve">En 1966 se aprobó la </w:t>
      </w:r>
      <w:r w:rsidRPr="00D71538">
        <w:rPr>
          <w:i/>
          <w:sz w:val="20"/>
          <w:szCs w:val="20"/>
          <w:lang w:eastAsia="es-ES"/>
        </w:rPr>
        <w:t>Ley de Prensa e Imprenta</w:t>
      </w:r>
      <w:r w:rsidRPr="00D71538">
        <w:rPr>
          <w:sz w:val="20"/>
          <w:szCs w:val="20"/>
          <w:lang w:eastAsia="es-ES"/>
        </w:rPr>
        <w:t xml:space="preserve"> (1966) o </w:t>
      </w:r>
      <w:r w:rsidRPr="00D71538">
        <w:rPr>
          <w:i/>
          <w:sz w:val="20"/>
          <w:szCs w:val="20"/>
          <w:lang w:eastAsia="es-ES"/>
        </w:rPr>
        <w:t>ley Fraga</w:t>
      </w:r>
      <w:r w:rsidRPr="00D71538">
        <w:rPr>
          <w:sz w:val="20"/>
          <w:szCs w:val="20"/>
          <w:lang w:eastAsia="es-ES"/>
        </w:rPr>
        <w:t>, que suprimió la censura previa.</w:t>
      </w:r>
    </w:p>
    <w:p w:rsidR="009F2B0C" w:rsidRPr="00D71538" w:rsidRDefault="009F2B0C" w:rsidP="00025692">
      <w:pPr>
        <w:numPr>
          <w:ilvl w:val="0"/>
          <w:numId w:val="40"/>
        </w:numPr>
        <w:spacing w:after="0" w:line="360" w:lineRule="auto"/>
        <w:jc w:val="both"/>
        <w:rPr>
          <w:sz w:val="20"/>
          <w:szCs w:val="20"/>
          <w:lang w:eastAsia="es-ES"/>
        </w:rPr>
      </w:pPr>
      <w:r w:rsidRPr="00D71538">
        <w:rPr>
          <w:sz w:val="20"/>
          <w:szCs w:val="20"/>
          <w:lang w:eastAsia="es-ES"/>
        </w:rPr>
        <w:t>En 1969 se designó al príncipe don Juan Carlos sucesor de Franco a título de rey.</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En </w:t>
      </w:r>
      <w:r w:rsidRPr="00D71538">
        <w:rPr>
          <w:b/>
          <w:sz w:val="20"/>
          <w:szCs w:val="20"/>
          <w:lang w:eastAsia="es-ES"/>
        </w:rPr>
        <w:t>política exterior</w:t>
      </w:r>
      <w:r w:rsidRPr="00D71538">
        <w:rPr>
          <w:sz w:val="20"/>
          <w:szCs w:val="20"/>
          <w:lang w:eastAsia="es-ES"/>
        </w:rPr>
        <w:t xml:space="preserve"> destacó la visita del</w:t>
      </w:r>
      <w:r>
        <w:rPr>
          <w:sz w:val="20"/>
          <w:szCs w:val="20"/>
          <w:lang w:eastAsia="es-ES"/>
        </w:rPr>
        <w:t xml:space="preserve"> presidente Eisenhower en 1959 </w:t>
      </w:r>
      <w:r w:rsidRPr="00D71538">
        <w:rPr>
          <w:sz w:val="20"/>
          <w:szCs w:val="20"/>
          <w:lang w:eastAsia="es-ES"/>
        </w:rPr>
        <w:t>y la independencia de Guinea (1968).</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2.2. Las transformaciones económicas. De la autarquía al desarrollismo</w:t>
      </w:r>
    </w:p>
    <w:p w:rsidR="009F2B0C" w:rsidRPr="00D71538" w:rsidRDefault="009F2B0C" w:rsidP="00D71538">
      <w:pPr>
        <w:spacing w:after="0" w:line="360" w:lineRule="auto"/>
        <w:jc w:val="both"/>
        <w:rPr>
          <w:sz w:val="20"/>
          <w:szCs w:val="20"/>
          <w:lang w:eastAsia="es-ES"/>
        </w:rPr>
      </w:pPr>
      <w:r w:rsidRPr="00D71538">
        <w:rPr>
          <w:sz w:val="20"/>
          <w:szCs w:val="20"/>
          <w:lang w:eastAsia="es-ES"/>
        </w:rPr>
        <w:t>Las autoridades franquistas practicaron después de la Guerra Civil una política económica autárquica destinada a hacer de España una nación autosuficiente</w:t>
      </w:r>
      <w:r>
        <w:rPr>
          <w:sz w:val="20"/>
          <w:szCs w:val="20"/>
          <w:lang w:eastAsia="es-ES"/>
        </w:rPr>
        <w:t xml:space="preserve"> mediante una intensa</w:t>
      </w:r>
      <w:r w:rsidRPr="00D71538">
        <w:rPr>
          <w:sz w:val="20"/>
          <w:szCs w:val="20"/>
          <w:lang w:eastAsia="es-ES"/>
        </w:rPr>
        <w:t xml:space="preserve"> intervención del Estado</w:t>
      </w:r>
      <w:r>
        <w:rPr>
          <w:sz w:val="20"/>
          <w:szCs w:val="20"/>
          <w:lang w:eastAsia="es-ES"/>
        </w:rPr>
        <w:t xml:space="preserve">: </w:t>
      </w:r>
      <w:r w:rsidRPr="00D71538">
        <w:rPr>
          <w:sz w:val="20"/>
          <w:szCs w:val="20"/>
          <w:lang w:eastAsia="es-ES"/>
        </w:rPr>
        <w:t>creación de un sector industrial público -INI-, regulación precios de los productos y fuertes limitaciones a l</w:t>
      </w:r>
      <w:r>
        <w:rPr>
          <w:sz w:val="20"/>
          <w:szCs w:val="20"/>
          <w:lang w:eastAsia="es-ES"/>
        </w:rPr>
        <w:t xml:space="preserve">os intercambios con el exterior. </w:t>
      </w:r>
      <w:r w:rsidRPr="00D71538">
        <w:rPr>
          <w:sz w:val="20"/>
          <w:szCs w:val="20"/>
          <w:lang w:eastAsia="es-ES"/>
        </w:rPr>
        <w:t xml:space="preserve">El resultado fue que apenas hubo crecimiento </w:t>
      </w:r>
      <w:r>
        <w:rPr>
          <w:sz w:val="20"/>
          <w:szCs w:val="20"/>
          <w:lang w:eastAsia="es-ES"/>
        </w:rPr>
        <w:t>durante los años 40 y</w:t>
      </w:r>
      <w:r w:rsidRPr="00D71538">
        <w:rPr>
          <w:sz w:val="20"/>
          <w:szCs w:val="20"/>
          <w:lang w:eastAsia="es-ES"/>
        </w:rPr>
        <w:t xml:space="preserve"> el racionami</w:t>
      </w:r>
      <w:r>
        <w:rPr>
          <w:sz w:val="20"/>
          <w:szCs w:val="20"/>
          <w:lang w:eastAsia="es-ES"/>
        </w:rPr>
        <w:t>ento se mantuvo hasta principios de los 50</w:t>
      </w:r>
      <w:r w:rsidRPr="00D71538">
        <w:rPr>
          <w:sz w:val="20"/>
          <w:szCs w:val="20"/>
          <w:lang w:eastAsia="es-ES"/>
        </w:rPr>
        <w:t>.</w:t>
      </w:r>
      <w:r w:rsidRPr="0087781D">
        <w:rPr>
          <w:rStyle w:val="Refdenotaalpie"/>
          <w:i/>
          <w:sz w:val="20"/>
          <w:szCs w:val="20"/>
          <w:lang w:eastAsia="es-ES"/>
        </w:rPr>
        <w:t xml:space="preserve">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En 1957 </w:t>
      </w:r>
      <w:r>
        <w:rPr>
          <w:sz w:val="20"/>
          <w:szCs w:val="20"/>
          <w:lang w:eastAsia="es-ES"/>
        </w:rPr>
        <w:t xml:space="preserve">ante la situación de riesgo de bancarrota económica, </w:t>
      </w:r>
      <w:r w:rsidRPr="00D71538">
        <w:rPr>
          <w:sz w:val="20"/>
          <w:szCs w:val="20"/>
          <w:lang w:eastAsia="es-ES"/>
        </w:rPr>
        <w:t xml:space="preserve">Franco formó un nuevo gobierno dominado por ministros económicos del </w:t>
      </w:r>
      <w:r w:rsidRPr="00D71538">
        <w:rPr>
          <w:i/>
          <w:sz w:val="20"/>
          <w:szCs w:val="20"/>
          <w:lang w:eastAsia="es-ES"/>
        </w:rPr>
        <w:t>Opus Dei (los tecnócratas</w:t>
      </w:r>
      <w:r>
        <w:rPr>
          <w:rStyle w:val="Refdenotaalpie"/>
          <w:i/>
          <w:sz w:val="20"/>
          <w:szCs w:val="20"/>
          <w:lang w:eastAsia="es-ES"/>
        </w:rPr>
        <w:footnoteReference w:id="61"/>
      </w:r>
      <w:r w:rsidRPr="00D71538">
        <w:rPr>
          <w:i/>
          <w:sz w:val="20"/>
          <w:szCs w:val="20"/>
          <w:lang w:eastAsia="es-ES"/>
        </w:rPr>
        <w:t>)</w:t>
      </w:r>
      <w:r>
        <w:rPr>
          <w:i/>
          <w:sz w:val="20"/>
          <w:szCs w:val="20"/>
          <w:lang w:eastAsia="es-ES"/>
        </w:rPr>
        <w:t xml:space="preserve">. </w:t>
      </w:r>
      <w:r>
        <w:rPr>
          <w:sz w:val="20"/>
          <w:szCs w:val="20"/>
          <w:lang w:eastAsia="es-ES"/>
        </w:rPr>
        <w:t>Estos ministros</w:t>
      </w:r>
      <w:r w:rsidRPr="00D71538">
        <w:rPr>
          <w:sz w:val="20"/>
          <w:szCs w:val="20"/>
          <w:lang w:eastAsia="es-ES"/>
        </w:rPr>
        <w:t xml:space="preserve"> promovieron una  nueva pol</w:t>
      </w:r>
      <w:r>
        <w:rPr>
          <w:sz w:val="20"/>
          <w:szCs w:val="20"/>
          <w:lang w:eastAsia="es-ES"/>
        </w:rPr>
        <w:t>ítica económica liberalizadora (con enorme resistencia en principio por importantes figuras del régimen</w:t>
      </w:r>
      <w:r>
        <w:rPr>
          <w:rStyle w:val="Refdenotaalpie"/>
          <w:i/>
          <w:sz w:val="20"/>
          <w:szCs w:val="20"/>
          <w:lang w:eastAsia="es-ES"/>
        </w:rPr>
        <w:footnoteReference w:id="62"/>
      </w:r>
      <w:r>
        <w:rPr>
          <w:sz w:val="20"/>
          <w:szCs w:val="20"/>
          <w:lang w:eastAsia="es-ES"/>
        </w:rPr>
        <w:t>),</w:t>
      </w:r>
      <w:r w:rsidRPr="00D71538">
        <w:rPr>
          <w:sz w:val="20"/>
          <w:szCs w:val="20"/>
          <w:lang w:eastAsia="es-ES"/>
        </w:rPr>
        <w:t xml:space="preserve"> sin alterar las estructuras autoritarias del régimen.</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El instrumento para esta modernización económica fue el </w:t>
      </w:r>
      <w:r w:rsidRPr="00D71538">
        <w:rPr>
          <w:b/>
          <w:bCs/>
          <w:sz w:val="20"/>
          <w:szCs w:val="20"/>
          <w:lang w:eastAsia="es-ES"/>
        </w:rPr>
        <w:t>Plan de Estabilización</w:t>
      </w:r>
      <w:r w:rsidRPr="00D71538">
        <w:rPr>
          <w:sz w:val="20"/>
          <w:szCs w:val="20"/>
          <w:lang w:eastAsia="es-ES"/>
        </w:rPr>
        <w:t xml:space="preserve"> de 1959 con dos tipos de medidas:</w:t>
      </w:r>
    </w:p>
    <w:p w:rsidR="009F2B0C" w:rsidRPr="00D71538" w:rsidRDefault="009F2B0C" w:rsidP="00025692">
      <w:pPr>
        <w:numPr>
          <w:ilvl w:val="0"/>
          <w:numId w:val="41"/>
        </w:numPr>
        <w:spacing w:after="0" w:line="360" w:lineRule="auto"/>
        <w:jc w:val="both"/>
        <w:rPr>
          <w:sz w:val="20"/>
          <w:szCs w:val="20"/>
          <w:lang w:eastAsia="es-ES"/>
        </w:rPr>
      </w:pPr>
      <w:r w:rsidRPr="00D71538">
        <w:rPr>
          <w:sz w:val="20"/>
          <w:szCs w:val="20"/>
          <w:lang w:eastAsia="es-ES"/>
        </w:rPr>
        <w:t xml:space="preserve">El </w:t>
      </w:r>
      <w:r w:rsidRPr="00D71538">
        <w:rPr>
          <w:i/>
          <w:sz w:val="20"/>
          <w:szCs w:val="20"/>
          <w:lang w:eastAsia="es-ES"/>
        </w:rPr>
        <w:t>saneamiento de la economía</w:t>
      </w:r>
      <w:r w:rsidRPr="00D71538">
        <w:rPr>
          <w:sz w:val="20"/>
          <w:szCs w:val="20"/>
          <w:lang w:eastAsia="es-ES"/>
        </w:rPr>
        <w:t xml:space="preserve"> (</w:t>
      </w:r>
      <w:r w:rsidRPr="00D71538">
        <w:rPr>
          <w:iCs/>
          <w:sz w:val="20"/>
          <w:szCs w:val="20"/>
          <w:lang w:eastAsia="es-ES"/>
        </w:rPr>
        <w:t>contención de la inflación y el déficit</w:t>
      </w:r>
      <w:r>
        <w:rPr>
          <w:i/>
          <w:iCs/>
          <w:sz w:val="20"/>
          <w:szCs w:val="20"/>
          <w:lang w:eastAsia="es-ES"/>
        </w:rPr>
        <w:t xml:space="preserve">) </w:t>
      </w:r>
      <w:r w:rsidRPr="004F3C67">
        <w:rPr>
          <w:iCs/>
          <w:sz w:val="20"/>
          <w:szCs w:val="20"/>
          <w:lang w:eastAsia="es-ES"/>
        </w:rPr>
        <w:t>mediante la</w:t>
      </w:r>
      <w:r>
        <w:rPr>
          <w:i/>
          <w:iCs/>
          <w:sz w:val="20"/>
          <w:szCs w:val="20"/>
          <w:lang w:eastAsia="es-ES"/>
        </w:rPr>
        <w:t xml:space="preserve"> </w:t>
      </w:r>
      <w:r w:rsidRPr="00D71538">
        <w:rPr>
          <w:sz w:val="20"/>
          <w:szCs w:val="20"/>
          <w:lang w:eastAsia="es-ES"/>
        </w:rPr>
        <w:t xml:space="preserve">devaluación de la moneda, </w:t>
      </w:r>
      <w:r>
        <w:rPr>
          <w:sz w:val="20"/>
          <w:szCs w:val="20"/>
          <w:lang w:eastAsia="es-ES"/>
        </w:rPr>
        <w:t xml:space="preserve">una </w:t>
      </w:r>
      <w:r w:rsidRPr="00D71538">
        <w:rPr>
          <w:sz w:val="20"/>
          <w:szCs w:val="20"/>
          <w:lang w:eastAsia="es-ES"/>
        </w:rPr>
        <w:t>política monetaria restrictiva y</w:t>
      </w:r>
      <w:r>
        <w:rPr>
          <w:sz w:val="20"/>
          <w:szCs w:val="20"/>
          <w:lang w:eastAsia="es-ES"/>
        </w:rPr>
        <w:t xml:space="preserve"> la disminución del gasto público</w:t>
      </w:r>
      <w:r w:rsidRPr="00D71538">
        <w:rPr>
          <w:sz w:val="20"/>
          <w:szCs w:val="20"/>
          <w:lang w:eastAsia="es-ES"/>
        </w:rPr>
        <w:t xml:space="preserve">. </w:t>
      </w:r>
    </w:p>
    <w:p w:rsidR="009F2B0C" w:rsidRPr="00D71538" w:rsidRDefault="009F2B0C" w:rsidP="00025692">
      <w:pPr>
        <w:numPr>
          <w:ilvl w:val="0"/>
          <w:numId w:val="41"/>
        </w:numPr>
        <w:spacing w:after="0" w:line="360" w:lineRule="auto"/>
        <w:jc w:val="both"/>
        <w:rPr>
          <w:sz w:val="20"/>
          <w:szCs w:val="20"/>
          <w:lang w:eastAsia="es-ES"/>
        </w:rPr>
      </w:pPr>
      <w:r w:rsidRPr="00D71538">
        <w:rPr>
          <w:i/>
          <w:sz w:val="20"/>
          <w:szCs w:val="20"/>
          <w:lang w:eastAsia="es-ES"/>
        </w:rPr>
        <w:t>La liberalización económica</w:t>
      </w:r>
      <w:r w:rsidRPr="00D71538">
        <w:rPr>
          <w:sz w:val="20"/>
          <w:szCs w:val="20"/>
          <w:lang w:eastAsia="es-ES"/>
        </w:rPr>
        <w:t>. Se redujeron los controles del Estado y  se abrió la economía al exterior facilitando la instalación de empresas extranjeras.</w:t>
      </w:r>
      <w:r w:rsidRPr="00D71538">
        <w:rPr>
          <w:b/>
          <w:sz w:val="20"/>
          <w:szCs w:val="20"/>
          <w:lang w:eastAsia="es-ES"/>
        </w:rPr>
        <w:t xml:space="preserve"> </w:t>
      </w:r>
    </w:p>
    <w:p w:rsidR="009F2B0C" w:rsidRPr="00D71538" w:rsidRDefault="009F2B0C" w:rsidP="00D71538">
      <w:pPr>
        <w:spacing w:after="0" w:line="360" w:lineRule="auto"/>
        <w:jc w:val="both"/>
        <w:rPr>
          <w:b/>
          <w:sz w:val="20"/>
          <w:szCs w:val="20"/>
          <w:lang w:eastAsia="es-ES"/>
        </w:rPr>
      </w:pPr>
      <w:r>
        <w:rPr>
          <w:sz w:val="20"/>
          <w:szCs w:val="20"/>
          <w:lang w:eastAsia="es-ES"/>
        </w:rPr>
        <w:t>El Plan de Estabilización y la liberalización económica propiciaron</w:t>
      </w:r>
      <w:r w:rsidRPr="00D71538">
        <w:rPr>
          <w:sz w:val="20"/>
          <w:szCs w:val="20"/>
          <w:lang w:eastAsia="es-ES"/>
        </w:rPr>
        <w:t xml:space="preserve"> el </w:t>
      </w:r>
      <w:r w:rsidRPr="00D71538">
        <w:rPr>
          <w:b/>
          <w:sz w:val="20"/>
          <w:szCs w:val="20"/>
          <w:lang w:eastAsia="es-ES"/>
        </w:rPr>
        <w:t xml:space="preserve">despegue </w:t>
      </w:r>
      <w:r w:rsidRPr="00D71538">
        <w:rPr>
          <w:sz w:val="20"/>
          <w:szCs w:val="20"/>
          <w:lang w:eastAsia="es-ES"/>
        </w:rPr>
        <w:t xml:space="preserve">de los años sesenta, </w:t>
      </w:r>
      <w:r>
        <w:rPr>
          <w:sz w:val="20"/>
          <w:szCs w:val="20"/>
          <w:lang w:eastAsia="es-ES"/>
        </w:rPr>
        <w:t>el</w:t>
      </w:r>
      <w:r w:rsidRPr="00D71538">
        <w:rPr>
          <w:sz w:val="20"/>
          <w:szCs w:val="20"/>
          <w:lang w:eastAsia="es-ES"/>
        </w:rPr>
        <w:t xml:space="preserve"> </w:t>
      </w:r>
      <w:r w:rsidRPr="00D71538">
        <w:rPr>
          <w:b/>
          <w:sz w:val="20"/>
          <w:szCs w:val="20"/>
          <w:lang w:eastAsia="es-ES"/>
        </w:rPr>
        <w:t xml:space="preserve">desarrollismo. </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Los factores que favorecieron el crecimiento fueron:</w:t>
      </w:r>
    </w:p>
    <w:p w:rsidR="009F2B0C" w:rsidRPr="00D71538" w:rsidRDefault="009F2B0C" w:rsidP="00025692">
      <w:pPr>
        <w:numPr>
          <w:ilvl w:val="0"/>
          <w:numId w:val="42"/>
        </w:numPr>
        <w:spacing w:after="0" w:line="360" w:lineRule="auto"/>
        <w:jc w:val="both"/>
        <w:rPr>
          <w:sz w:val="20"/>
          <w:szCs w:val="20"/>
          <w:lang w:eastAsia="es-ES"/>
        </w:rPr>
      </w:pPr>
      <w:r w:rsidRPr="00D71538">
        <w:rPr>
          <w:sz w:val="20"/>
          <w:szCs w:val="20"/>
          <w:lang w:eastAsia="es-ES"/>
        </w:rPr>
        <w:t>Contexto internacional económico expansivo</w:t>
      </w:r>
    </w:p>
    <w:p w:rsidR="009F2B0C" w:rsidRPr="00D71538" w:rsidRDefault="009F2B0C" w:rsidP="00025692">
      <w:pPr>
        <w:numPr>
          <w:ilvl w:val="0"/>
          <w:numId w:val="42"/>
        </w:numPr>
        <w:spacing w:after="0" w:line="360" w:lineRule="auto"/>
        <w:jc w:val="both"/>
        <w:rPr>
          <w:sz w:val="20"/>
          <w:szCs w:val="20"/>
          <w:lang w:eastAsia="es-ES"/>
        </w:rPr>
      </w:pPr>
      <w:r>
        <w:rPr>
          <w:sz w:val="20"/>
          <w:szCs w:val="20"/>
          <w:lang w:eastAsia="es-ES"/>
        </w:rPr>
        <w:t>Mano de obra a</w:t>
      </w:r>
      <w:r w:rsidRPr="00D71538">
        <w:rPr>
          <w:sz w:val="20"/>
          <w:szCs w:val="20"/>
          <w:lang w:eastAsia="es-ES"/>
        </w:rPr>
        <w:t>bundante, barata y poco conflictiva.</w:t>
      </w:r>
    </w:p>
    <w:p w:rsidR="009F2B0C" w:rsidRPr="00D71538" w:rsidRDefault="009F2B0C" w:rsidP="00025692">
      <w:pPr>
        <w:numPr>
          <w:ilvl w:val="0"/>
          <w:numId w:val="42"/>
        </w:numPr>
        <w:spacing w:after="0" w:line="360" w:lineRule="auto"/>
        <w:jc w:val="both"/>
        <w:rPr>
          <w:sz w:val="20"/>
          <w:szCs w:val="20"/>
          <w:lang w:eastAsia="es-ES"/>
        </w:rPr>
      </w:pPr>
      <w:r>
        <w:rPr>
          <w:sz w:val="20"/>
          <w:szCs w:val="20"/>
          <w:lang w:eastAsia="es-ES"/>
        </w:rPr>
        <w:t>Instalación</w:t>
      </w:r>
      <w:r w:rsidRPr="00D71538">
        <w:rPr>
          <w:sz w:val="20"/>
          <w:szCs w:val="20"/>
          <w:lang w:eastAsia="es-ES"/>
        </w:rPr>
        <w:t xml:space="preserve"> de empresas  extranjeras</w:t>
      </w:r>
    </w:p>
    <w:p w:rsidR="009F2B0C" w:rsidRPr="00D71538" w:rsidRDefault="009F2B0C" w:rsidP="00025692">
      <w:pPr>
        <w:numPr>
          <w:ilvl w:val="0"/>
          <w:numId w:val="42"/>
        </w:numPr>
        <w:spacing w:after="0" w:line="360" w:lineRule="auto"/>
        <w:jc w:val="both"/>
        <w:rPr>
          <w:sz w:val="20"/>
          <w:szCs w:val="20"/>
          <w:lang w:eastAsia="es-ES"/>
        </w:rPr>
      </w:pPr>
      <w:r w:rsidRPr="00D71538">
        <w:rPr>
          <w:sz w:val="20"/>
          <w:szCs w:val="20"/>
          <w:lang w:eastAsia="es-ES"/>
        </w:rPr>
        <w:t>Ingresos crecientes procedentes del turismo y de los emigrantes.</w:t>
      </w:r>
    </w:p>
    <w:p w:rsidR="009F2B0C" w:rsidRPr="00D71538" w:rsidRDefault="009F2B0C" w:rsidP="00D71538">
      <w:pPr>
        <w:spacing w:after="0" w:line="360" w:lineRule="auto"/>
        <w:jc w:val="both"/>
        <w:rPr>
          <w:sz w:val="20"/>
          <w:szCs w:val="20"/>
          <w:lang w:eastAsia="es-ES"/>
        </w:rPr>
      </w:pPr>
      <w:r w:rsidRPr="00D71538">
        <w:rPr>
          <w:b/>
          <w:sz w:val="20"/>
          <w:szCs w:val="20"/>
          <w:lang w:eastAsia="es-ES"/>
        </w:rPr>
        <w:t>El desarrollismo presentó las limitaciones siguientes</w:t>
      </w:r>
      <w:r w:rsidRPr="00D71538">
        <w:rPr>
          <w:sz w:val="20"/>
          <w:szCs w:val="20"/>
          <w:lang w:eastAsia="es-ES"/>
        </w:rPr>
        <w:t>:</w:t>
      </w:r>
    </w:p>
    <w:p w:rsidR="009F2B0C" w:rsidRPr="00D71538" w:rsidRDefault="009F2B0C" w:rsidP="00025692">
      <w:pPr>
        <w:numPr>
          <w:ilvl w:val="0"/>
          <w:numId w:val="43"/>
        </w:numPr>
        <w:spacing w:after="0" w:line="360" w:lineRule="auto"/>
        <w:jc w:val="both"/>
        <w:rPr>
          <w:sz w:val="20"/>
          <w:szCs w:val="20"/>
          <w:lang w:eastAsia="es-ES"/>
        </w:rPr>
      </w:pPr>
      <w:r w:rsidRPr="00D71538">
        <w:rPr>
          <w:sz w:val="20"/>
          <w:szCs w:val="20"/>
          <w:lang w:eastAsia="es-ES"/>
        </w:rPr>
        <w:t>Crecimiento insuficiente para absorber la demanda de empleo que provocó la emigración de cerca de 2 millones de españoles a la Europa industrial (Alemania, Francia, Suiza, Bélgica y Gran Bretaña).</w:t>
      </w:r>
    </w:p>
    <w:p w:rsidR="009F2B0C" w:rsidRPr="00D71538" w:rsidRDefault="009F2B0C" w:rsidP="00025692">
      <w:pPr>
        <w:numPr>
          <w:ilvl w:val="0"/>
          <w:numId w:val="43"/>
        </w:numPr>
        <w:spacing w:after="0" w:line="360" w:lineRule="auto"/>
        <w:jc w:val="both"/>
        <w:rPr>
          <w:sz w:val="20"/>
          <w:szCs w:val="20"/>
          <w:lang w:eastAsia="es-ES"/>
        </w:rPr>
      </w:pPr>
      <w:r w:rsidRPr="00D71538">
        <w:rPr>
          <w:sz w:val="20"/>
          <w:szCs w:val="20"/>
          <w:lang w:eastAsia="es-ES"/>
        </w:rPr>
        <w:lastRenderedPageBreak/>
        <w:t xml:space="preserve">Renta per cápita inferior </w:t>
      </w:r>
      <w:r>
        <w:rPr>
          <w:sz w:val="20"/>
          <w:szCs w:val="20"/>
          <w:lang w:eastAsia="es-ES"/>
        </w:rPr>
        <w:t>a los</w:t>
      </w:r>
      <w:r w:rsidRPr="00D71538">
        <w:rPr>
          <w:sz w:val="20"/>
          <w:szCs w:val="20"/>
          <w:lang w:eastAsia="es-ES"/>
        </w:rPr>
        <w:t xml:space="preserve"> p</w:t>
      </w:r>
      <w:r>
        <w:rPr>
          <w:sz w:val="20"/>
          <w:szCs w:val="20"/>
          <w:lang w:eastAsia="es-ES"/>
        </w:rPr>
        <w:t xml:space="preserve">aíses occidentales (bajos salarios) </w:t>
      </w:r>
    </w:p>
    <w:p w:rsidR="009F2B0C" w:rsidRPr="00D71538" w:rsidRDefault="009F2B0C" w:rsidP="00025692">
      <w:pPr>
        <w:numPr>
          <w:ilvl w:val="0"/>
          <w:numId w:val="43"/>
        </w:numPr>
        <w:spacing w:after="0" w:line="360" w:lineRule="auto"/>
        <w:jc w:val="both"/>
        <w:rPr>
          <w:sz w:val="20"/>
          <w:szCs w:val="20"/>
          <w:lang w:eastAsia="es-ES"/>
        </w:rPr>
      </w:pPr>
      <w:r w:rsidRPr="00D71538">
        <w:rPr>
          <w:sz w:val="20"/>
          <w:szCs w:val="20"/>
          <w:lang w:eastAsia="es-ES"/>
        </w:rPr>
        <w:t>Sistema fiscal regresivo</w:t>
      </w:r>
      <w:r>
        <w:rPr>
          <w:sz w:val="20"/>
          <w:szCs w:val="20"/>
          <w:lang w:eastAsia="es-ES"/>
        </w:rPr>
        <w:t xml:space="preserve">. El </w:t>
      </w:r>
      <w:r w:rsidRPr="00D71538">
        <w:rPr>
          <w:sz w:val="20"/>
          <w:szCs w:val="20"/>
          <w:lang w:eastAsia="es-ES"/>
        </w:rPr>
        <w:t xml:space="preserve"> </w:t>
      </w:r>
      <w:r>
        <w:rPr>
          <w:sz w:val="20"/>
          <w:szCs w:val="20"/>
          <w:lang w:eastAsia="es-ES"/>
        </w:rPr>
        <w:t>Estado no obtuvo</w:t>
      </w:r>
      <w:r w:rsidRPr="00D71538">
        <w:rPr>
          <w:sz w:val="20"/>
          <w:szCs w:val="20"/>
          <w:lang w:eastAsia="es-ES"/>
        </w:rPr>
        <w:t xml:space="preserve"> recursos suficientes para </w:t>
      </w:r>
      <w:r>
        <w:rPr>
          <w:sz w:val="20"/>
          <w:szCs w:val="20"/>
          <w:lang w:eastAsia="es-ES"/>
        </w:rPr>
        <w:t>crear</w:t>
      </w:r>
      <w:r w:rsidRPr="00D71538">
        <w:rPr>
          <w:sz w:val="20"/>
          <w:szCs w:val="20"/>
          <w:lang w:eastAsia="es-ES"/>
        </w:rPr>
        <w:t xml:space="preserve"> un </w:t>
      </w:r>
      <w:r w:rsidRPr="004D4200">
        <w:rPr>
          <w:i/>
          <w:sz w:val="20"/>
          <w:szCs w:val="20"/>
          <w:lang w:eastAsia="es-ES"/>
        </w:rPr>
        <w:t>estado del bienestar</w:t>
      </w:r>
      <w:r w:rsidRPr="00D71538">
        <w:rPr>
          <w:sz w:val="20"/>
          <w:szCs w:val="20"/>
          <w:lang w:eastAsia="es-ES"/>
        </w:rPr>
        <w:t>.</w:t>
      </w:r>
    </w:p>
    <w:p w:rsidR="009F2B0C" w:rsidRPr="00D71538" w:rsidRDefault="009F2B0C" w:rsidP="00025692">
      <w:pPr>
        <w:numPr>
          <w:ilvl w:val="0"/>
          <w:numId w:val="43"/>
        </w:numPr>
        <w:spacing w:after="0" w:line="360" w:lineRule="auto"/>
        <w:jc w:val="both"/>
        <w:rPr>
          <w:sz w:val="20"/>
          <w:szCs w:val="20"/>
          <w:lang w:eastAsia="es-ES"/>
        </w:rPr>
      </w:pPr>
      <w:r w:rsidRPr="00D71538">
        <w:rPr>
          <w:sz w:val="20"/>
          <w:szCs w:val="20"/>
          <w:lang w:eastAsia="es-ES"/>
        </w:rPr>
        <w:t xml:space="preserve">Desequilibrios territoriales. La industrialización se concentró en Madrid, Cataluña, País Vasco, Asturias y Valencia. </w:t>
      </w:r>
    </w:p>
    <w:p w:rsidR="009F2B0C" w:rsidRPr="00D71538" w:rsidRDefault="009F2B0C" w:rsidP="00D71538">
      <w:pPr>
        <w:spacing w:after="0" w:line="360" w:lineRule="auto"/>
        <w:jc w:val="both"/>
        <w:rPr>
          <w:sz w:val="20"/>
          <w:szCs w:val="20"/>
          <w:lang w:eastAsia="es-ES"/>
        </w:rPr>
      </w:pPr>
      <w:r w:rsidRPr="00D71538">
        <w:rPr>
          <w:b/>
          <w:sz w:val="20"/>
          <w:szCs w:val="20"/>
          <w:lang w:eastAsia="es-ES"/>
        </w:rPr>
        <w:t>Para corregir los desequilibrios regionales</w:t>
      </w:r>
      <w:r w:rsidRPr="00D71538">
        <w:rPr>
          <w:sz w:val="20"/>
          <w:szCs w:val="20"/>
          <w:lang w:eastAsia="es-ES"/>
        </w:rPr>
        <w:t xml:space="preserve">, en 1962 se pusieron en marcha los </w:t>
      </w:r>
      <w:r w:rsidRPr="00D71538">
        <w:rPr>
          <w:b/>
          <w:sz w:val="20"/>
          <w:szCs w:val="20"/>
          <w:lang w:eastAsia="es-ES"/>
        </w:rPr>
        <w:t>Planes de Desarrollo</w:t>
      </w:r>
      <w:r w:rsidRPr="00D71538">
        <w:rPr>
          <w:sz w:val="20"/>
          <w:szCs w:val="20"/>
          <w:lang w:eastAsia="es-ES"/>
        </w:rPr>
        <w:t xml:space="preserve"> mediante la concesión de ventajas fiscales y crediticias </w:t>
      </w:r>
      <w:r>
        <w:rPr>
          <w:sz w:val="20"/>
          <w:szCs w:val="20"/>
          <w:lang w:eastAsia="es-ES"/>
        </w:rPr>
        <w:t>par</w:t>
      </w:r>
      <w:r w:rsidRPr="00D71538">
        <w:rPr>
          <w:sz w:val="20"/>
          <w:szCs w:val="20"/>
          <w:lang w:eastAsia="es-ES"/>
        </w:rPr>
        <w:t xml:space="preserve">a </w:t>
      </w:r>
      <w:r>
        <w:rPr>
          <w:sz w:val="20"/>
          <w:szCs w:val="20"/>
          <w:lang w:eastAsia="es-ES"/>
        </w:rPr>
        <w:t xml:space="preserve">la modernización de la agricultura y  a </w:t>
      </w:r>
      <w:r w:rsidRPr="00D71538">
        <w:rPr>
          <w:sz w:val="20"/>
          <w:szCs w:val="20"/>
          <w:lang w:eastAsia="es-ES"/>
        </w:rPr>
        <w:t xml:space="preserve">las </w:t>
      </w:r>
      <w:r>
        <w:rPr>
          <w:sz w:val="20"/>
          <w:szCs w:val="20"/>
          <w:lang w:eastAsia="es-ES"/>
        </w:rPr>
        <w:t>industrias</w:t>
      </w:r>
      <w:r w:rsidRPr="00D71538">
        <w:rPr>
          <w:sz w:val="20"/>
          <w:szCs w:val="20"/>
          <w:lang w:eastAsia="es-ES"/>
        </w:rPr>
        <w:t xml:space="preserve"> que se instalaran en zonas poco desarrolladas (Burgos, Valladolid, </w:t>
      </w:r>
      <w:r>
        <w:rPr>
          <w:sz w:val="20"/>
          <w:szCs w:val="20"/>
          <w:lang w:eastAsia="es-ES"/>
        </w:rPr>
        <w:t xml:space="preserve">Huelva, </w:t>
      </w:r>
      <w:r w:rsidRPr="00D71538">
        <w:rPr>
          <w:sz w:val="20"/>
          <w:szCs w:val="20"/>
          <w:lang w:eastAsia="es-ES"/>
        </w:rPr>
        <w:t>Vigo, etc...).</w:t>
      </w:r>
    </w:p>
    <w:p w:rsidR="009F2B0C" w:rsidRPr="00D71538" w:rsidRDefault="009F2B0C" w:rsidP="00D71538">
      <w:pPr>
        <w:spacing w:after="0" w:line="360" w:lineRule="auto"/>
        <w:jc w:val="both"/>
        <w:rPr>
          <w:sz w:val="20"/>
          <w:szCs w:val="20"/>
          <w:lang w:eastAsia="es-ES"/>
        </w:rPr>
      </w:pPr>
      <w:r w:rsidRPr="00D71538">
        <w:rPr>
          <w:b/>
          <w:bCs/>
          <w:sz w:val="20"/>
          <w:szCs w:val="20"/>
          <w:lang w:eastAsia="es-ES"/>
        </w:rPr>
        <w:t>La situación cambió bruscamente en 1973 con la crisis internacional</w:t>
      </w:r>
      <w:r w:rsidRPr="00D71538">
        <w:rPr>
          <w:sz w:val="20"/>
          <w:szCs w:val="20"/>
          <w:lang w:eastAsia="es-ES"/>
        </w:rPr>
        <w:t xml:space="preserve"> del petróleo que provocó en España </w:t>
      </w:r>
      <w:r>
        <w:rPr>
          <w:sz w:val="20"/>
          <w:szCs w:val="20"/>
          <w:lang w:eastAsia="es-ES"/>
        </w:rPr>
        <w:t>la</w:t>
      </w:r>
      <w:r w:rsidRPr="00D71538">
        <w:rPr>
          <w:sz w:val="20"/>
          <w:szCs w:val="20"/>
          <w:lang w:eastAsia="es-ES"/>
        </w:rPr>
        <w:t xml:space="preserve"> recesión en los meses finales del régimen (paro e inflación).</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2.3. Los cambios sociales</w:t>
      </w:r>
    </w:p>
    <w:p w:rsidR="009F2B0C" w:rsidRPr="00D71538" w:rsidRDefault="009F2B0C" w:rsidP="00D71538">
      <w:pPr>
        <w:spacing w:after="120" w:line="360" w:lineRule="auto"/>
        <w:rPr>
          <w:sz w:val="20"/>
          <w:szCs w:val="20"/>
          <w:lang w:eastAsia="es-ES"/>
        </w:rPr>
      </w:pPr>
      <w:r w:rsidRPr="00D71538">
        <w:rPr>
          <w:sz w:val="20"/>
          <w:szCs w:val="20"/>
          <w:lang w:eastAsia="es-ES"/>
        </w:rPr>
        <w:t xml:space="preserve">A partir de los años 60 el </w:t>
      </w:r>
      <w:r w:rsidRPr="00D71538">
        <w:rPr>
          <w:b/>
          <w:sz w:val="20"/>
          <w:szCs w:val="20"/>
          <w:lang w:eastAsia="es-ES"/>
        </w:rPr>
        <w:t xml:space="preserve">espectacular desarrollo económico </w:t>
      </w:r>
      <w:r w:rsidRPr="00D71538">
        <w:rPr>
          <w:b/>
          <w:bCs/>
          <w:sz w:val="20"/>
          <w:szCs w:val="20"/>
          <w:lang w:eastAsia="es-ES"/>
        </w:rPr>
        <w:t>cambió</w:t>
      </w:r>
      <w:r w:rsidRPr="00D71538">
        <w:rPr>
          <w:b/>
          <w:sz w:val="20"/>
          <w:szCs w:val="20"/>
          <w:lang w:eastAsia="es-ES"/>
        </w:rPr>
        <w:t xml:space="preserve"> </w:t>
      </w:r>
      <w:r w:rsidRPr="00D71538">
        <w:rPr>
          <w:b/>
          <w:bCs/>
          <w:sz w:val="20"/>
          <w:szCs w:val="20"/>
          <w:lang w:eastAsia="es-ES"/>
        </w:rPr>
        <w:t>España</w:t>
      </w:r>
      <w:r>
        <w:rPr>
          <w:b/>
          <w:bCs/>
          <w:sz w:val="20"/>
          <w:szCs w:val="20"/>
          <w:lang w:eastAsia="es-ES"/>
        </w:rPr>
        <w:t xml:space="preserve">; </w:t>
      </w:r>
      <w:r w:rsidRPr="00D71538">
        <w:rPr>
          <w:b/>
          <w:bCs/>
          <w:sz w:val="20"/>
          <w:szCs w:val="20"/>
          <w:lang w:eastAsia="es-ES"/>
        </w:rPr>
        <w:t xml:space="preserve"> en </w:t>
      </w:r>
      <w:r>
        <w:rPr>
          <w:b/>
          <w:bCs/>
          <w:sz w:val="20"/>
          <w:szCs w:val="20"/>
          <w:lang w:eastAsia="es-ES"/>
        </w:rPr>
        <w:t xml:space="preserve">menos de </w:t>
      </w:r>
      <w:r w:rsidRPr="00D71538">
        <w:rPr>
          <w:b/>
          <w:bCs/>
          <w:sz w:val="20"/>
          <w:szCs w:val="20"/>
          <w:lang w:eastAsia="es-ES"/>
        </w:rPr>
        <w:t>15 años pasó de ser un país rural y agrario a s</w:t>
      </w:r>
      <w:r>
        <w:rPr>
          <w:b/>
          <w:bCs/>
          <w:sz w:val="20"/>
          <w:szCs w:val="20"/>
          <w:lang w:eastAsia="es-ES"/>
        </w:rPr>
        <w:t xml:space="preserve">er un país urbano e industrial </w:t>
      </w:r>
      <w:r w:rsidRPr="00BF0BBC">
        <w:rPr>
          <w:bCs/>
          <w:sz w:val="20"/>
          <w:szCs w:val="20"/>
          <w:lang w:eastAsia="es-ES"/>
        </w:rPr>
        <w:t>con</w:t>
      </w:r>
      <w:r w:rsidRPr="00D71538">
        <w:rPr>
          <w:bCs/>
          <w:sz w:val="20"/>
          <w:szCs w:val="20"/>
          <w:lang w:eastAsia="es-ES"/>
        </w:rPr>
        <w:t xml:space="preserve"> nuevas pautas de conducta</w:t>
      </w:r>
      <w:r>
        <w:rPr>
          <w:sz w:val="20"/>
          <w:szCs w:val="20"/>
          <w:lang w:eastAsia="es-ES"/>
        </w:rPr>
        <w:t xml:space="preserve">. Estos cambios se reflejaron </w:t>
      </w:r>
      <w:r w:rsidRPr="00D71538">
        <w:rPr>
          <w:sz w:val="20"/>
          <w:szCs w:val="20"/>
          <w:lang w:eastAsia="es-ES"/>
        </w:rPr>
        <w:t xml:space="preserve"> </w:t>
      </w:r>
      <w:r>
        <w:rPr>
          <w:sz w:val="20"/>
          <w:szCs w:val="20"/>
          <w:lang w:eastAsia="es-ES"/>
        </w:rPr>
        <w:t>en:</w:t>
      </w:r>
    </w:p>
    <w:p w:rsidR="009F2B0C" w:rsidRPr="00D71538" w:rsidRDefault="009F2B0C" w:rsidP="00025692">
      <w:pPr>
        <w:numPr>
          <w:ilvl w:val="0"/>
          <w:numId w:val="44"/>
        </w:numPr>
        <w:spacing w:after="0" w:line="360" w:lineRule="auto"/>
        <w:ind w:left="357" w:hanging="357"/>
        <w:rPr>
          <w:sz w:val="20"/>
          <w:szCs w:val="20"/>
          <w:lang w:eastAsia="es-ES"/>
        </w:rPr>
      </w:pPr>
      <w:r w:rsidRPr="00D71538">
        <w:rPr>
          <w:b/>
          <w:sz w:val="20"/>
          <w:szCs w:val="20"/>
          <w:lang w:eastAsia="es-ES"/>
        </w:rPr>
        <w:t>Crecimiento demográfico</w:t>
      </w:r>
      <w:r w:rsidRPr="00D71538">
        <w:rPr>
          <w:sz w:val="20"/>
          <w:szCs w:val="20"/>
          <w:lang w:eastAsia="es-ES"/>
        </w:rPr>
        <w:t xml:space="preserve"> debido al aumento de la natalidad. La población pasó de 29,4 millones a más de 34. </w:t>
      </w:r>
    </w:p>
    <w:p w:rsidR="009F2B0C" w:rsidRPr="00D71538" w:rsidRDefault="009F2B0C" w:rsidP="00025692">
      <w:pPr>
        <w:numPr>
          <w:ilvl w:val="0"/>
          <w:numId w:val="44"/>
        </w:numPr>
        <w:spacing w:after="0" w:line="360" w:lineRule="auto"/>
        <w:ind w:left="357" w:hanging="357"/>
        <w:jc w:val="both"/>
        <w:rPr>
          <w:sz w:val="20"/>
          <w:szCs w:val="20"/>
          <w:lang w:eastAsia="es-ES"/>
        </w:rPr>
      </w:pPr>
      <w:r w:rsidRPr="00D71538">
        <w:rPr>
          <w:b/>
          <w:bCs/>
          <w:sz w:val="20"/>
          <w:szCs w:val="20"/>
          <w:lang w:eastAsia="es-ES"/>
        </w:rPr>
        <w:t>Redistribución de la población ocupada</w:t>
      </w:r>
      <w:r w:rsidRPr="00D71538">
        <w:rPr>
          <w:sz w:val="20"/>
          <w:szCs w:val="20"/>
          <w:lang w:eastAsia="es-ES"/>
        </w:rPr>
        <w:t>. Creci</w:t>
      </w:r>
      <w:r>
        <w:rPr>
          <w:sz w:val="20"/>
          <w:szCs w:val="20"/>
          <w:lang w:eastAsia="es-ES"/>
        </w:rPr>
        <w:t xml:space="preserve">eron </w:t>
      </w:r>
      <w:r w:rsidRPr="00D71538">
        <w:rPr>
          <w:sz w:val="20"/>
          <w:szCs w:val="20"/>
          <w:lang w:eastAsia="es-ES"/>
        </w:rPr>
        <w:t xml:space="preserve"> la ocupación industrial (37%) y los servicios (34%) y disminuyó la población agraria aunque todavía empleaba al  2</w:t>
      </w:r>
      <w:r>
        <w:rPr>
          <w:sz w:val="20"/>
          <w:szCs w:val="20"/>
          <w:lang w:eastAsia="es-ES"/>
        </w:rPr>
        <w:t>5</w:t>
      </w:r>
      <w:r w:rsidRPr="00D71538">
        <w:rPr>
          <w:sz w:val="20"/>
          <w:szCs w:val="20"/>
          <w:lang w:eastAsia="es-ES"/>
        </w:rPr>
        <w:t xml:space="preserve">% de la población activa. </w:t>
      </w:r>
    </w:p>
    <w:p w:rsidR="009F2B0C" w:rsidRPr="00D71538" w:rsidRDefault="009F2B0C" w:rsidP="00025692">
      <w:pPr>
        <w:numPr>
          <w:ilvl w:val="0"/>
          <w:numId w:val="44"/>
        </w:numPr>
        <w:spacing w:after="0" w:line="360" w:lineRule="auto"/>
        <w:jc w:val="both"/>
        <w:rPr>
          <w:b/>
          <w:sz w:val="20"/>
          <w:szCs w:val="20"/>
          <w:lang w:eastAsia="es-ES"/>
        </w:rPr>
      </w:pPr>
      <w:r w:rsidRPr="00D71538">
        <w:rPr>
          <w:b/>
          <w:sz w:val="20"/>
          <w:szCs w:val="20"/>
          <w:lang w:eastAsia="es-ES"/>
        </w:rPr>
        <w:t xml:space="preserve">Progresiva incorporación de la mujer al mundo laboral, </w:t>
      </w:r>
      <w:r w:rsidRPr="00D71538">
        <w:rPr>
          <w:sz w:val="20"/>
          <w:szCs w:val="20"/>
          <w:lang w:eastAsia="es-ES"/>
        </w:rPr>
        <w:t>fruto de los cambios de mentalidad.</w:t>
      </w:r>
    </w:p>
    <w:p w:rsidR="009F2B0C" w:rsidRPr="00D71538" w:rsidRDefault="009F2B0C" w:rsidP="00025692">
      <w:pPr>
        <w:numPr>
          <w:ilvl w:val="0"/>
          <w:numId w:val="44"/>
        </w:numPr>
        <w:spacing w:after="0" w:line="360" w:lineRule="auto"/>
        <w:jc w:val="both"/>
        <w:rPr>
          <w:sz w:val="20"/>
          <w:szCs w:val="20"/>
          <w:lang w:eastAsia="es-ES"/>
        </w:rPr>
      </w:pPr>
      <w:r w:rsidRPr="00D71538">
        <w:rPr>
          <w:b/>
          <w:bCs/>
          <w:sz w:val="20"/>
          <w:szCs w:val="20"/>
          <w:lang w:eastAsia="es-ES"/>
        </w:rPr>
        <w:t>Masivos movimientos migratorios</w:t>
      </w:r>
      <w:r w:rsidRPr="00D71538">
        <w:rPr>
          <w:sz w:val="20"/>
          <w:szCs w:val="20"/>
          <w:lang w:eastAsia="es-ES"/>
        </w:rPr>
        <w:t xml:space="preserve">. Dos millones </w:t>
      </w:r>
      <w:r>
        <w:rPr>
          <w:sz w:val="20"/>
          <w:szCs w:val="20"/>
          <w:lang w:eastAsia="es-ES"/>
        </w:rPr>
        <w:t xml:space="preserve">de españoles emigraron </w:t>
      </w:r>
      <w:r w:rsidRPr="00D71538">
        <w:rPr>
          <w:sz w:val="20"/>
          <w:szCs w:val="20"/>
          <w:lang w:eastAsia="es-ES"/>
        </w:rPr>
        <w:t>a la Europa industrial, y varios   millones más de</w:t>
      </w:r>
      <w:r>
        <w:rPr>
          <w:sz w:val="20"/>
          <w:szCs w:val="20"/>
          <w:lang w:eastAsia="es-ES"/>
        </w:rPr>
        <w:t>sde</w:t>
      </w:r>
      <w:r w:rsidRPr="00D71538">
        <w:rPr>
          <w:sz w:val="20"/>
          <w:szCs w:val="20"/>
          <w:lang w:eastAsia="es-ES"/>
        </w:rPr>
        <w:t xml:space="preserve"> las zonas agrarias hacia las ciudades, sobre todo hacia las regiones industriales </w:t>
      </w:r>
      <w:r>
        <w:rPr>
          <w:sz w:val="20"/>
          <w:szCs w:val="20"/>
          <w:lang w:eastAsia="es-ES"/>
        </w:rPr>
        <w:t>(Cataluña, País Vasco)</w:t>
      </w:r>
      <w:r w:rsidRPr="00D71538">
        <w:rPr>
          <w:sz w:val="20"/>
          <w:szCs w:val="20"/>
          <w:lang w:eastAsia="es-ES"/>
        </w:rPr>
        <w:t xml:space="preserve">. </w:t>
      </w:r>
    </w:p>
    <w:p w:rsidR="009F2B0C" w:rsidRPr="00D71538" w:rsidRDefault="009F2B0C" w:rsidP="00025692">
      <w:pPr>
        <w:numPr>
          <w:ilvl w:val="0"/>
          <w:numId w:val="44"/>
        </w:numPr>
        <w:spacing w:after="0" w:line="360" w:lineRule="auto"/>
        <w:jc w:val="both"/>
        <w:rPr>
          <w:sz w:val="20"/>
          <w:szCs w:val="20"/>
          <w:lang w:eastAsia="es-ES"/>
        </w:rPr>
      </w:pPr>
      <w:r w:rsidRPr="00D71538">
        <w:rPr>
          <w:b/>
          <w:bCs/>
          <w:sz w:val="20"/>
          <w:szCs w:val="20"/>
          <w:lang w:eastAsia="es-ES"/>
        </w:rPr>
        <w:t>Predominio de la población urbana</w:t>
      </w:r>
      <w:r w:rsidRPr="00D71538">
        <w:rPr>
          <w:sz w:val="20"/>
          <w:szCs w:val="20"/>
          <w:lang w:eastAsia="es-ES"/>
        </w:rPr>
        <w:t>. En 1975 dos tercios de la población  española habitaba en núcleos urbanos. La expansión de las ciudades españolas se caracterizó por la falta de planificación: crecimiento desordenado, degradación de los centros históricos, y aumento de la infravivienda (chabolismo).</w:t>
      </w:r>
    </w:p>
    <w:p w:rsidR="009F2B0C" w:rsidRDefault="009F2B0C" w:rsidP="00D71538">
      <w:pPr>
        <w:numPr>
          <w:ilvl w:val="0"/>
          <w:numId w:val="44"/>
        </w:numPr>
        <w:autoSpaceDE w:val="0"/>
        <w:autoSpaceDN w:val="0"/>
        <w:adjustRightInd w:val="0"/>
        <w:spacing w:before="26" w:after="0" w:line="360" w:lineRule="auto"/>
        <w:jc w:val="both"/>
        <w:rPr>
          <w:sz w:val="20"/>
          <w:szCs w:val="20"/>
          <w:lang w:eastAsia="es-ES"/>
        </w:rPr>
      </w:pPr>
      <w:r w:rsidRPr="00D71538">
        <w:rPr>
          <w:b/>
          <w:bCs/>
          <w:sz w:val="20"/>
          <w:szCs w:val="20"/>
          <w:lang w:eastAsia="es-ES"/>
        </w:rPr>
        <w:t>El predominio de las clases medias, principal base social del franquismo</w:t>
      </w:r>
      <w:r w:rsidRPr="00D71538">
        <w:rPr>
          <w:sz w:val="20"/>
          <w:szCs w:val="20"/>
          <w:lang w:eastAsia="es-ES"/>
        </w:rPr>
        <w:t xml:space="preserve">. El bienestar económico provocó un aumento sustancial de las clase media urbana que </w:t>
      </w:r>
      <w:r w:rsidRPr="00D71538">
        <w:rPr>
          <w:bCs/>
          <w:sz w:val="20"/>
          <w:szCs w:val="20"/>
          <w:lang w:eastAsia="es-ES"/>
        </w:rPr>
        <w:t xml:space="preserve"> </w:t>
      </w:r>
      <w:r w:rsidRPr="00D71538">
        <w:rPr>
          <w:sz w:val="20"/>
          <w:szCs w:val="20"/>
          <w:lang w:eastAsia="es-ES"/>
        </w:rPr>
        <w:t xml:space="preserve">se convirtió en </w:t>
      </w:r>
      <w:r>
        <w:rPr>
          <w:sz w:val="20"/>
          <w:szCs w:val="20"/>
          <w:lang w:eastAsia="es-ES"/>
        </w:rPr>
        <w:t>la</w:t>
      </w:r>
      <w:r w:rsidRPr="00D71538">
        <w:rPr>
          <w:sz w:val="20"/>
          <w:szCs w:val="20"/>
          <w:lang w:eastAsia="es-ES"/>
        </w:rPr>
        <w:t xml:space="preserve"> principal valedor</w:t>
      </w:r>
      <w:r>
        <w:rPr>
          <w:sz w:val="20"/>
          <w:szCs w:val="20"/>
          <w:lang w:eastAsia="es-ES"/>
        </w:rPr>
        <w:t>a</w:t>
      </w:r>
      <w:r w:rsidRPr="00D71538">
        <w:rPr>
          <w:sz w:val="20"/>
          <w:szCs w:val="20"/>
          <w:lang w:eastAsia="es-ES"/>
        </w:rPr>
        <w:t xml:space="preserve"> del régimen  al identificar su  mejora económica con el franquismo y aceptar la falta de libertades a cambio del bienestar.</w:t>
      </w:r>
    </w:p>
    <w:p w:rsidR="009F2B0C" w:rsidRDefault="009F2B0C" w:rsidP="00D71538">
      <w:pPr>
        <w:numPr>
          <w:ilvl w:val="0"/>
          <w:numId w:val="44"/>
        </w:numPr>
        <w:autoSpaceDE w:val="0"/>
        <w:autoSpaceDN w:val="0"/>
        <w:adjustRightInd w:val="0"/>
        <w:spacing w:before="26" w:after="0" w:line="360" w:lineRule="auto"/>
        <w:jc w:val="both"/>
        <w:rPr>
          <w:sz w:val="20"/>
          <w:szCs w:val="20"/>
          <w:lang w:eastAsia="es-ES"/>
        </w:rPr>
      </w:pPr>
      <w:r w:rsidRPr="00080BFE">
        <w:rPr>
          <w:b/>
          <w:sz w:val="20"/>
          <w:szCs w:val="20"/>
          <w:lang w:eastAsia="es-ES"/>
        </w:rPr>
        <w:t>Aparición de la sociedad de consumo</w:t>
      </w:r>
      <w:r w:rsidRPr="00080BFE">
        <w:rPr>
          <w:sz w:val="20"/>
          <w:szCs w:val="20"/>
          <w:lang w:eastAsia="es-ES"/>
        </w:rPr>
        <w:t xml:space="preserve">. Con el aumento del nivel de vida se generalizaron el teléfono, la nevera, la lavadora, el televisor, el </w:t>
      </w:r>
      <w:r>
        <w:rPr>
          <w:sz w:val="20"/>
          <w:szCs w:val="20"/>
          <w:lang w:eastAsia="es-ES"/>
        </w:rPr>
        <w:t>automóvil (</w:t>
      </w:r>
      <w:r w:rsidRPr="009C7898">
        <w:rPr>
          <w:i/>
          <w:sz w:val="20"/>
          <w:szCs w:val="20"/>
          <w:lang w:eastAsia="es-ES"/>
        </w:rPr>
        <w:t>el seiscientos</w:t>
      </w:r>
      <w:r>
        <w:rPr>
          <w:sz w:val="20"/>
          <w:szCs w:val="20"/>
          <w:lang w:eastAsia="es-ES"/>
        </w:rPr>
        <w:t>) o</w:t>
      </w:r>
      <w:r w:rsidRPr="00080BFE">
        <w:rPr>
          <w:sz w:val="20"/>
          <w:szCs w:val="20"/>
          <w:lang w:eastAsia="es-ES"/>
        </w:rPr>
        <w:t xml:space="preserve"> las vacaciones. El crecimiento económico,  con el correspondiente consumismo,  y el turismo europeo transformaron profundamente la sociedad española sobre todo entre los jóvenes de las ciudades. </w:t>
      </w:r>
    </w:p>
    <w:p w:rsidR="009F2B0C" w:rsidRPr="00080BFE" w:rsidRDefault="009F2B0C" w:rsidP="00080BFE">
      <w:pPr>
        <w:autoSpaceDE w:val="0"/>
        <w:autoSpaceDN w:val="0"/>
        <w:adjustRightInd w:val="0"/>
        <w:spacing w:before="26" w:after="0" w:line="360" w:lineRule="auto"/>
        <w:jc w:val="both"/>
        <w:rPr>
          <w:sz w:val="20"/>
          <w:szCs w:val="20"/>
          <w:lang w:eastAsia="es-ES"/>
        </w:rPr>
      </w:pPr>
      <w:r w:rsidRPr="00080BFE">
        <w:rPr>
          <w:sz w:val="20"/>
          <w:szCs w:val="20"/>
          <w:lang w:eastAsia="es-ES"/>
        </w:rPr>
        <w:t xml:space="preserve">Todos estos cambios contrastaban con el inmovilismo político y la represión política. </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 xml:space="preserve">3. ELEMENTOS DE CAMBIO EN LA ETAPA FINAL DEL FRANQUISMO. LA OPOSICIÓN AL RÉGIMEN. EVOLUCIÓN DE LAS MENTALIDADES. LA CULTURA. </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3.1. Elementos de cambio en la etapa final del franquismo.</w:t>
      </w:r>
    </w:p>
    <w:p w:rsidR="009F2B0C" w:rsidRPr="00D71538" w:rsidRDefault="009F2B0C" w:rsidP="00D71538">
      <w:pPr>
        <w:spacing w:after="0" w:line="360" w:lineRule="auto"/>
        <w:jc w:val="both"/>
        <w:rPr>
          <w:sz w:val="20"/>
          <w:szCs w:val="20"/>
          <w:lang w:eastAsia="es-ES"/>
        </w:rPr>
      </w:pPr>
      <w:r w:rsidRPr="00D71538">
        <w:rPr>
          <w:sz w:val="20"/>
          <w:szCs w:val="20"/>
          <w:lang w:eastAsia="es-ES"/>
        </w:rPr>
        <w:t>En 1969 Franco nombró al príncipe Juan Carlos de Borbón su sucesor a título de rey. El objetivo de Franco era instaurar una monarquía que a su muerte mantuviese la dictadura.</w:t>
      </w:r>
      <w:r>
        <w:rPr>
          <w:sz w:val="20"/>
          <w:szCs w:val="20"/>
          <w:lang w:eastAsia="es-ES"/>
        </w:rPr>
        <w:t xml:space="preserve"> </w:t>
      </w:r>
      <w:r w:rsidRPr="00D71538">
        <w:rPr>
          <w:sz w:val="20"/>
          <w:szCs w:val="20"/>
          <w:lang w:eastAsia="es-ES"/>
        </w:rPr>
        <w:t xml:space="preserve">Poco después se destapó el escándalo MATESA (caso de corrupción en el que se vieron implicadas organismos públicos) que </w:t>
      </w:r>
      <w:r>
        <w:rPr>
          <w:sz w:val="20"/>
          <w:szCs w:val="20"/>
          <w:lang w:eastAsia="es-ES"/>
        </w:rPr>
        <w:t>provocó una amplia crisis de gobierno</w:t>
      </w:r>
      <w:r w:rsidRPr="00D71538">
        <w:rPr>
          <w:sz w:val="20"/>
          <w:szCs w:val="20"/>
          <w:lang w:eastAsia="es-ES"/>
        </w:rPr>
        <w:t>.</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En junio de </w:t>
      </w:r>
      <w:r w:rsidRPr="00D71538">
        <w:rPr>
          <w:b/>
          <w:sz w:val="20"/>
          <w:szCs w:val="20"/>
          <w:lang w:eastAsia="es-ES"/>
        </w:rPr>
        <w:t>1973 Franco nombró a Carrero Blanco presidente del gobierno</w:t>
      </w:r>
      <w:r w:rsidRPr="00D71538">
        <w:rPr>
          <w:sz w:val="20"/>
          <w:szCs w:val="20"/>
          <w:lang w:eastAsia="es-ES"/>
        </w:rPr>
        <w:t>. La separación de Jefatura del Es</w:t>
      </w:r>
      <w:r>
        <w:rPr>
          <w:sz w:val="20"/>
          <w:szCs w:val="20"/>
          <w:lang w:eastAsia="es-ES"/>
        </w:rPr>
        <w:t>tado y de Gobierno debido al</w:t>
      </w:r>
      <w:r w:rsidRPr="00D71538">
        <w:rPr>
          <w:sz w:val="20"/>
          <w:szCs w:val="20"/>
          <w:lang w:eastAsia="es-ES"/>
        </w:rPr>
        <w:t xml:space="preserve"> acelerado envejecimiento del dictador</w:t>
      </w:r>
      <w:r>
        <w:rPr>
          <w:sz w:val="20"/>
          <w:szCs w:val="20"/>
          <w:lang w:eastAsia="es-ES"/>
        </w:rPr>
        <w:t xml:space="preserve"> significó</w:t>
      </w:r>
      <w:r w:rsidRPr="00D71538">
        <w:rPr>
          <w:sz w:val="20"/>
          <w:szCs w:val="20"/>
          <w:lang w:eastAsia="es-ES"/>
        </w:rPr>
        <w:t xml:space="preserve"> el  inicio </w:t>
      </w:r>
      <w:r>
        <w:rPr>
          <w:sz w:val="20"/>
          <w:szCs w:val="20"/>
          <w:lang w:eastAsia="es-ES"/>
        </w:rPr>
        <w:t xml:space="preserve">oficial </w:t>
      </w:r>
      <w:r w:rsidRPr="00D71538">
        <w:rPr>
          <w:sz w:val="20"/>
          <w:szCs w:val="20"/>
          <w:lang w:eastAsia="es-ES"/>
        </w:rPr>
        <w:t>de la cesión de poderes.</w:t>
      </w:r>
      <w:r w:rsidRPr="00D71538">
        <w:rPr>
          <w:b/>
          <w:sz w:val="20"/>
          <w:szCs w:val="20"/>
          <w:lang w:eastAsia="es-ES"/>
        </w:rPr>
        <w:t xml:space="preserve"> Pero en diciembre de 1973 ETA asesinó a Carrero Blanco.</w:t>
      </w:r>
    </w:p>
    <w:p w:rsidR="009F2B0C" w:rsidRPr="00D71538" w:rsidRDefault="009F2B0C" w:rsidP="00D71538">
      <w:pPr>
        <w:spacing w:after="0" w:line="360" w:lineRule="auto"/>
        <w:jc w:val="both"/>
        <w:rPr>
          <w:sz w:val="20"/>
          <w:szCs w:val="20"/>
          <w:lang w:eastAsia="es-ES"/>
        </w:rPr>
      </w:pPr>
      <w:r w:rsidRPr="00D71538">
        <w:rPr>
          <w:b/>
          <w:sz w:val="20"/>
          <w:szCs w:val="20"/>
          <w:lang w:eastAsia="es-ES"/>
        </w:rPr>
        <w:lastRenderedPageBreak/>
        <w:t xml:space="preserve">En 1974 Franco nombró presidente Arias Navarro. Arias   promovió una tibia reforma </w:t>
      </w:r>
      <w:r w:rsidRPr="00D71538">
        <w:rPr>
          <w:sz w:val="20"/>
          <w:szCs w:val="20"/>
          <w:lang w:eastAsia="es-ES"/>
        </w:rPr>
        <w:t>(</w:t>
      </w:r>
      <w:r w:rsidRPr="00D71538">
        <w:rPr>
          <w:i/>
          <w:sz w:val="20"/>
          <w:szCs w:val="20"/>
          <w:lang w:eastAsia="es-ES"/>
        </w:rPr>
        <w:t>Ley de Asociaciones Políticas</w:t>
      </w:r>
      <w:r w:rsidRPr="00D71538">
        <w:rPr>
          <w:sz w:val="20"/>
          <w:szCs w:val="20"/>
          <w:lang w:eastAsia="es-ES"/>
        </w:rPr>
        <w:t xml:space="preserve">) que dividió a  las </w:t>
      </w:r>
      <w:r w:rsidRPr="00D71538">
        <w:rPr>
          <w:i/>
          <w:sz w:val="20"/>
          <w:szCs w:val="20"/>
          <w:lang w:eastAsia="es-ES"/>
        </w:rPr>
        <w:t>familias</w:t>
      </w:r>
      <w:r w:rsidRPr="00D71538">
        <w:rPr>
          <w:sz w:val="20"/>
          <w:szCs w:val="20"/>
          <w:lang w:eastAsia="es-ES"/>
        </w:rPr>
        <w:t xml:space="preserve"> del régimen</w:t>
      </w:r>
      <w:r>
        <w:rPr>
          <w:sz w:val="20"/>
          <w:szCs w:val="20"/>
          <w:lang w:eastAsia="es-ES"/>
        </w:rPr>
        <w:t xml:space="preserve">; a los más aperturistas les pareció insuficiente </w:t>
      </w:r>
      <w:r w:rsidRPr="00D71538">
        <w:rPr>
          <w:sz w:val="20"/>
          <w:szCs w:val="20"/>
          <w:lang w:eastAsia="es-ES"/>
        </w:rPr>
        <w:t xml:space="preserve">y provocó el rechazo </w:t>
      </w:r>
      <w:r>
        <w:rPr>
          <w:sz w:val="20"/>
          <w:szCs w:val="20"/>
          <w:lang w:eastAsia="es-ES"/>
        </w:rPr>
        <w:t xml:space="preserve">frontal </w:t>
      </w:r>
      <w:r w:rsidRPr="00D71538">
        <w:rPr>
          <w:sz w:val="20"/>
          <w:szCs w:val="20"/>
          <w:lang w:eastAsia="es-ES"/>
        </w:rPr>
        <w:t>de los inmovilistas (</w:t>
      </w:r>
      <w:r w:rsidRPr="00D71538">
        <w:rPr>
          <w:i/>
          <w:sz w:val="20"/>
          <w:szCs w:val="20"/>
          <w:lang w:eastAsia="es-ES"/>
        </w:rPr>
        <w:t>el bunker</w:t>
      </w:r>
      <w:r w:rsidRPr="00D71538">
        <w:rPr>
          <w:sz w:val="20"/>
          <w:szCs w:val="20"/>
          <w:lang w:eastAsia="es-ES"/>
        </w:rPr>
        <w:t xml:space="preserve">). Sin embargo, las medidas represivas dejaban claro las limitaciones de la apertura (arresto domiciliario del obispo </w:t>
      </w:r>
      <w:proofErr w:type="spellStart"/>
      <w:r w:rsidRPr="00D71538">
        <w:rPr>
          <w:sz w:val="20"/>
          <w:szCs w:val="20"/>
          <w:lang w:eastAsia="es-ES"/>
        </w:rPr>
        <w:t>Añoveros</w:t>
      </w:r>
      <w:proofErr w:type="spellEnd"/>
      <w:r w:rsidRPr="00D71538">
        <w:rPr>
          <w:sz w:val="20"/>
          <w:szCs w:val="20"/>
          <w:lang w:eastAsia="es-ES"/>
        </w:rPr>
        <w:t xml:space="preserve">, ejecución del anarquista Puig </w:t>
      </w:r>
      <w:proofErr w:type="spellStart"/>
      <w:r w:rsidRPr="00D71538">
        <w:rPr>
          <w:sz w:val="20"/>
          <w:szCs w:val="20"/>
          <w:lang w:eastAsia="es-ES"/>
        </w:rPr>
        <w:t>Antich</w:t>
      </w:r>
      <w:proofErr w:type="spellEnd"/>
      <w:r w:rsidRPr="00D71538">
        <w:rPr>
          <w:sz w:val="20"/>
          <w:szCs w:val="20"/>
          <w:lang w:eastAsia="es-ES"/>
        </w:rPr>
        <w:t>).</w:t>
      </w:r>
    </w:p>
    <w:p w:rsidR="009F2B0C" w:rsidRPr="00D71538" w:rsidRDefault="009F2B0C" w:rsidP="00D71538">
      <w:pPr>
        <w:spacing w:after="0" w:line="360" w:lineRule="auto"/>
        <w:jc w:val="both"/>
        <w:rPr>
          <w:sz w:val="20"/>
          <w:szCs w:val="20"/>
          <w:lang w:eastAsia="es-ES"/>
        </w:rPr>
      </w:pPr>
      <w:r w:rsidRPr="00D71538">
        <w:rPr>
          <w:b/>
          <w:sz w:val="20"/>
          <w:szCs w:val="20"/>
          <w:lang w:eastAsia="es-ES"/>
        </w:rPr>
        <w:t>En el otoño del 75 la situación era difícilmente sostenible</w:t>
      </w:r>
      <w:r w:rsidRPr="00D71538">
        <w:rPr>
          <w:sz w:val="20"/>
          <w:szCs w:val="20"/>
          <w:lang w:eastAsia="es-ES"/>
        </w:rPr>
        <w:t>: la crisis</w:t>
      </w:r>
      <w:r>
        <w:rPr>
          <w:sz w:val="20"/>
          <w:szCs w:val="20"/>
          <w:lang w:eastAsia="es-ES"/>
        </w:rPr>
        <w:t xml:space="preserve"> económica </w:t>
      </w:r>
      <w:r w:rsidRPr="00D71538">
        <w:rPr>
          <w:sz w:val="20"/>
          <w:szCs w:val="20"/>
          <w:lang w:eastAsia="es-ES"/>
        </w:rPr>
        <w:t xml:space="preserve"> </w:t>
      </w:r>
      <w:r>
        <w:rPr>
          <w:sz w:val="20"/>
          <w:szCs w:val="20"/>
          <w:lang w:eastAsia="es-ES"/>
        </w:rPr>
        <w:t xml:space="preserve">que </w:t>
      </w:r>
      <w:r w:rsidRPr="00D71538">
        <w:rPr>
          <w:sz w:val="20"/>
          <w:szCs w:val="20"/>
          <w:lang w:eastAsia="es-ES"/>
        </w:rPr>
        <w:t xml:space="preserve"> </w:t>
      </w:r>
      <w:r>
        <w:rPr>
          <w:sz w:val="20"/>
          <w:szCs w:val="20"/>
          <w:lang w:eastAsia="es-ES"/>
        </w:rPr>
        <w:t xml:space="preserve">comenzó en </w:t>
      </w:r>
      <w:r w:rsidRPr="00D71538">
        <w:rPr>
          <w:sz w:val="20"/>
          <w:szCs w:val="20"/>
          <w:lang w:eastAsia="es-ES"/>
        </w:rPr>
        <w:t>1973 provocaba un incremento de la conflictividad social, mientras que  los fusilamientos de miembros de ETA y FRAP en octubre del 75 aumentaban las protestas contra el régimen dentro y fuera de España</w:t>
      </w:r>
      <w:r>
        <w:rPr>
          <w:sz w:val="20"/>
          <w:szCs w:val="20"/>
          <w:lang w:eastAsia="es-ES"/>
        </w:rPr>
        <w:t>.</w:t>
      </w:r>
      <w:r w:rsidRPr="00073E97">
        <w:rPr>
          <w:sz w:val="20"/>
          <w:szCs w:val="20"/>
          <w:lang w:eastAsia="es-ES"/>
        </w:rPr>
        <w:t xml:space="preserve"> </w:t>
      </w:r>
      <w:r w:rsidRPr="00D71538">
        <w:rPr>
          <w:sz w:val="20"/>
          <w:szCs w:val="20"/>
          <w:lang w:eastAsia="es-ES"/>
        </w:rPr>
        <w:t>Además el régimen estaba cada vez más aislado tras</w:t>
      </w:r>
      <w:r w:rsidRPr="00D71538">
        <w:rPr>
          <w:b/>
          <w:sz w:val="20"/>
          <w:szCs w:val="20"/>
          <w:lang w:eastAsia="es-ES"/>
        </w:rPr>
        <w:t xml:space="preserve"> </w:t>
      </w:r>
      <w:r w:rsidRPr="00D71538">
        <w:rPr>
          <w:sz w:val="20"/>
          <w:szCs w:val="20"/>
          <w:lang w:eastAsia="es-ES"/>
        </w:rPr>
        <w:t xml:space="preserve"> la caída de las últimas dictaduras de la Europa Occidental (Portugal y Grecia).</w:t>
      </w:r>
      <w:r w:rsidRPr="009E75E7">
        <w:rPr>
          <w:sz w:val="20"/>
          <w:szCs w:val="20"/>
          <w:lang w:eastAsia="es-ES"/>
        </w:rPr>
        <w:t xml:space="preserve"> </w:t>
      </w:r>
      <w:r>
        <w:rPr>
          <w:sz w:val="20"/>
          <w:szCs w:val="20"/>
          <w:lang w:eastAsia="es-ES"/>
        </w:rPr>
        <w:t xml:space="preserve">La debilidad del régimen era tal que  </w:t>
      </w:r>
      <w:r w:rsidRPr="00D71538">
        <w:rPr>
          <w:sz w:val="20"/>
          <w:szCs w:val="20"/>
          <w:lang w:eastAsia="es-ES"/>
        </w:rPr>
        <w:t xml:space="preserve">aprovechando la agonía de Franco, Marruecos </w:t>
      </w:r>
      <w:r>
        <w:rPr>
          <w:sz w:val="20"/>
          <w:szCs w:val="20"/>
          <w:lang w:eastAsia="es-ES"/>
        </w:rPr>
        <w:t>invadió</w:t>
      </w:r>
      <w:r w:rsidRPr="00D71538">
        <w:rPr>
          <w:sz w:val="20"/>
          <w:szCs w:val="20"/>
          <w:lang w:eastAsia="es-ES"/>
        </w:rPr>
        <w:t xml:space="preserve"> el Sahara </w:t>
      </w:r>
      <w:r>
        <w:rPr>
          <w:sz w:val="20"/>
          <w:szCs w:val="20"/>
          <w:lang w:eastAsia="es-ES"/>
        </w:rPr>
        <w:t>(</w:t>
      </w:r>
      <w:r w:rsidRPr="00073E97">
        <w:rPr>
          <w:i/>
          <w:sz w:val="20"/>
          <w:szCs w:val="20"/>
          <w:lang w:eastAsia="es-ES"/>
        </w:rPr>
        <w:t>la Marcha Verde</w:t>
      </w:r>
      <w:r>
        <w:rPr>
          <w:sz w:val="20"/>
          <w:szCs w:val="20"/>
          <w:lang w:eastAsia="es-ES"/>
        </w:rPr>
        <w:t>)</w:t>
      </w:r>
    </w:p>
    <w:p w:rsidR="009F2B0C" w:rsidRPr="00D71538" w:rsidRDefault="009F2B0C" w:rsidP="00D71538">
      <w:pPr>
        <w:spacing w:after="0" w:line="360" w:lineRule="auto"/>
        <w:jc w:val="both"/>
        <w:rPr>
          <w:sz w:val="20"/>
          <w:szCs w:val="20"/>
          <w:lang w:eastAsia="es-ES"/>
        </w:rPr>
      </w:pPr>
      <w:r w:rsidRPr="00D71538">
        <w:rPr>
          <w:sz w:val="20"/>
          <w:szCs w:val="20"/>
          <w:lang w:eastAsia="es-ES"/>
        </w:rPr>
        <w:t>Finalmente, el 20 de noviembre de 1975 moría Franco tras una larga agonía, dejando un régimen obsoleto, dividido y cada vez más aislado</w:t>
      </w:r>
      <w:r>
        <w:rPr>
          <w:sz w:val="20"/>
          <w:szCs w:val="20"/>
          <w:lang w:eastAsia="es-ES"/>
        </w:rPr>
        <w:t xml:space="preserve"> internacionalmente</w:t>
      </w:r>
      <w:r w:rsidRPr="00D71538">
        <w:rPr>
          <w:sz w:val="20"/>
          <w:szCs w:val="20"/>
          <w:lang w:eastAsia="es-ES"/>
        </w:rPr>
        <w:t xml:space="preserve">. El 22 de noviembre era coronado rey Juan Carlos I.  </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3.2 La oposición al régimen.</w:t>
      </w:r>
    </w:p>
    <w:p w:rsidR="009F2B0C" w:rsidRPr="00D71538" w:rsidRDefault="009F2B0C" w:rsidP="00D71538">
      <w:pPr>
        <w:spacing w:after="0" w:line="360" w:lineRule="auto"/>
        <w:jc w:val="both"/>
        <w:rPr>
          <w:sz w:val="20"/>
          <w:szCs w:val="20"/>
          <w:lang w:eastAsia="es-ES"/>
        </w:rPr>
      </w:pPr>
      <w:r w:rsidRPr="00D71538">
        <w:rPr>
          <w:sz w:val="20"/>
          <w:szCs w:val="20"/>
          <w:lang w:eastAsia="es-ES"/>
        </w:rPr>
        <w:t>El desarrollo económico propició un aumento del bienestar en los últimos años del franquismo. Pero como el progreso no fue acompañado de la liberalización política</w:t>
      </w:r>
      <w:r>
        <w:rPr>
          <w:sz w:val="20"/>
          <w:szCs w:val="20"/>
          <w:lang w:eastAsia="es-ES"/>
        </w:rPr>
        <w:t>,</w:t>
      </w:r>
      <w:r w:rsidRPr="00D71538">
        <w:rPr>
          <w:sz w:val="20"/>
          <w:szCs w:val="20"/>
          <w:lang w:eastAsia="es-ES"/>
        </w:rPr>
        <w:t xml:space="preserve"> creció  la  conflictividad. </w:t>
      </w:r>
    </w:p>
    <w:p w:rsidR="009F2B0C" w:rsidRDefault="009F2B0C" w:rsidP="00D71538">
      <w:pPr>
        <w:spacing w:after="0" w:line="360" w:lineRule="auto"/>
        <w:jc w:val="both"/>
        <w:rPr>
          <w:sz w:val="20"/>
          <w:szCs w:val="20"/>
          <w:lang w:eastAsia="es-ES"/>
        </w:rPr>
      </w:pPr>
      <w:r w:rsidRPr="00D71538">
        <w:rPr>
          <w:sz w:val="20"/>
          <w:szCs w:val="20"/>
          <w:lang w:eastAsia="es-ES"/>
        </w:rPr>
        <w:t xml:space="preserve">La oposición al régimen de finales del franquismo </w:t>
      </w:r>
      <w:r>
        <w:rPr>
          <w:sz w:val="20"/>
          <w:szCs w:val="20"/>
          <w:lang w:eastAsia="es-ES"/>
        </w:rPr>
        <w:t>fue muy heterogénea, pero coincidía en reclamar</w:t>
      </w:r>
      <w:r w:rsidRPr="00D71538">
        <w:rPr>
          <w:sz w:val="20"/>
          <w:szCs w:val="20"/>
          <w:lang w:eastAsia="es-ES"/>
        </w:rPr>
        <w:t xml:space="preserve"> la reconciliación nacional (superación del enfrentamiento entre españoles producido por  la Guerra civil), la amnistía política y el establecimiento de un régimen democrático dentro de una España descentralizada. </w:t>
      </w:r>
    </w:p>
    <w:p w:rsidR="009F2B0C" w:rsidRPr="00D71538" w:rsidRDefault="009F2B0C" w:rsidP="00D71538">
      <w:pPr>
        <w:spacing w:after="0" w:line="360" w:lineRule="auto"/>
        <w:jc w:val="both"/>
        <w:rPr>
          <w:sz w:val="20"/>
          <w:szCs w:val="20"/>
          <w:lang w:eastAsia="es-ES"/>
        </w:rPr>
      </w:pPr>
      <w:r>
        <w:rPr>
          <w:sz w:val="20"/>
          <w:szCs w:val="20"/>
          <w:lang w:eastAsia="es-ES"/>
        </w:rPr>
        <w:t>Entre los grupos de oposición destacan</w:t>
      </w:r>
    </w:p>
    <w:p w:rsidR="009F2B0C" w:rsidRPr="00D71538" w:rsidRDefault="009F2B0C" w:rsidP="00025692">
      <w:pPr>
        <w:numPr>
          <w:ilvl w:val="0"/>
          <w:numId w:val="45"/>
        </w:numPr>
        <w:spacing w:after="0" w:line="360" w:lineRule="auto"/>
        <w:jc w:val="both"/>
        <w:rPr>
          <w:sz w:val="20"/>
          <w:szCs w:val="20"/>
          <w:lang w:eastAsia="es-ES"/>
        </w:rPr>
      </w:pPr>
      <w:r w:rsidRPr="001828D7">
        <w:rPr>
          <w:i/>
          <w:sz w:val="20"/>
          <w:szCs w:val="20"/>
          <w:lang w:eastAsia="es-ES"/>
        </w:rPr>
        <w:t>Los  partidos de izquierda</w:t>
      </w:r>
      <w:r w:rsidRPr="00D71538">
        <w:rPr>
          <w:sz w:val="20"/>
          <w:szCs w:val="20"/>
          <w:lang w:eastAsia="es-ES"/>
        </w:rPr>
        <w:t xml:space="preserve"> liderad</w:t>
      </w:r>
      <w:r>
        <w:rPr>
          <w:sz w:val="20"/>
          <w:szCs w:val="20"/>
          <w:lang w:eastAsia="es-ES"/>
        </w:rPr>
        <w:t>os por el  PCE</w:t>
      </w:r>
      <w:r w:rsidRPr="00D71538">
        <w:rPr>
          <w:sz w:val="20"/>
          <w:szCs w:val="20"/>
          <w:lang w:eastAsia="es-ES"/>
        </w:rPr>
        <w:t xml:space="preserve"> </w:t>
      </w:r>
      <w:r>
        <w:rPr>
          <w:sz w:val="20"/>
          <w:szCs w:val="20"/>
          <w:lang w:eastAsia="es-ES"/>
        </w:rPr>
        <w:t>de</w:t>
      </w:r>
      <w:r w:rsidRPr="00D71538">
        <w:rPr>
          <w:sz w:val="20"/>
          <w:szCs w:val="20"/>
          <w:lang w:eastAsia="es-ES"/>
        </w:rPr>
        <w:t xml:space="preserve"> Santiago Carrillo.</w:t>
      </w:r>
    </w:p>
    <w:p w:rsidR="009F2B0C" w:rsidRPr="00D71538" w:rsidRDefault="009F2B0C" w:rsidP="00025692">
      <w:pPr>
        <w:numPr>
          <w:ilvl w:val="0"/>
          <w:numId w:val="45"/>
        </w:numPr>
        <w:spacing w:after="0" w:line="360" w:lineRule="auto"/>
        <w:jc w:val="both"/>
        <w:rPr>
          <w:sz w:val="20"/>
          <w:szCs w:val="20"/>
          <w:lang w:eastAsia="es-ES"/>
        </w:rPr>
      </w:pPr>
      <w:r w:rsidRPr="00D71538">
        <w:rPr>
          <w:i/>
          <w:sz w:val="20"/>
          <w:szCs w:val="20"/>
          <w:lang w:eastAsia="es-ES"/>
        </w:rPr>
        <w:t>El movimiento obrero</w:t>
      </w:r>
      <w:r w:rsidRPr="00D71538">
        <w:rPr>
          <w:sz w:val="20"/>
          <w:szCs w:val="20"/>
          <w:lang w:eastAsia="es-ES"/>
        </w:rPr>
        <w:t xml:space="preserve"> </w:t>
      </w:r>
      <w:r>
        <w:rPr>
          <w:sz w:val="20"/>
          <w:szCs w:val="20"/>
          <w:lang w:eastAsia="es-ES"/>
        </w:rPr>
        <w:t xml:space="preserve">controlado por el PCE </w:t>
      </w:r>
      <w:r w:rsidRPr="00D71538">
        <w:rPr>
          <w:sz w:val="20"/>
          <w:szCs w:val="20"/>
          <w:lang w:eastAsia="es-ES"/>
        </w:rPr>
        <w:t>a través de</w:t>
      </w:r>
      <w:r>
        <w:rPr>
          <w:sz w:val="20"/>
          <w:szCs w:val="20"/>
          <w:lang w:eastAsia="es-ES"/>
        </w:rPr>
        <w:t xml:space="preserve">l </w:t>
      </w:r>
      <w:r w:rsidRPr="00D71538">
        <w:rPr>
          <w:sz w:val="20"/>
          <w:szCs w:val="20"/>
          <w:lang w:eastAsia="es-ES"/>
        </w:rPr>
        <w:t xml:space="preserve"> sindicato de  </w:t>
      </w:r>
      <w:r>
        <w:rPr>
          <w:sz w:val="20"/>
          <w:szCs w:val="20"/>
          <w:lang w:eastAsia="es-ES"/>
        </w:rPr>
        <w:t>reciente creación</w:t>
      </w:r>
      <w:r w:rsidRPr="00D71538">
        <w:rPr>
          <w:sz w:val="20"/>
          <w:szCs w:val="20"/>
          <w:lang w:eastAsia="es-ES"/>
        </w:rPr>
        <w:t xml:space="preserve"> C</w:t>
      </w:r>
      <w:r>
        <w:rPr>
          <w:sz w:val="20"/>
          <w:szCs w:val="20"/>
          <w:lang w:eastAsia="es-ES"/>
        </w:rPr>
        <w:t>.C.</w:t>
      </w:r>
      <w:r w:rsidRPr="00D71538">
        <w:rPr>
          <w:sz w:val="20"/>
          <w:szCs w:val="20"/>
          <w:lang w:eastAsia="es-ES"/>
        </w:rPr>
        <w:t>O</w:t>
      </w:r>
      <w:r>
        <w:rPr>
          <w:sz w:val="20"/>
          <w:szCs w:val="20"/>
          <w:lang w:eastAsia="es-ES"/>
        </w:rPr>
        <w:t xml:space="preserve">.O. </w:t>
      </w:r>
      <w:r w:rsidRPr="00D71538">
        <w:rPr>
          <w:sz w:val="20"/>
          <w:szCs w:val="20"/>
          <w:lang w:eastAsia="es-ES"/>
        </w:rPr>
        <w:t>Las huelgas fueron frecuentes desde los años 60 en las áreas industriales.</w:t>
      </w:r>
    </w:p>
    <w:p w:rsidR="009F2B0C" w:rsidRPr="00D71538" w:rsidRDefault="009F2B0C" w:rsidP="00025692">
      <w:pPr>
        <w:numPr>
          <w:ilvl w:val="0"/>
          <w:numId w:val="45"/>
        </w:numPr>
        <w:spacing w:after="0" w:line="360" w:lineRule="auto"/>
        <w:jc w:val="both"/>
        <w:rPr>
          <w:sz w:val="20"/>
          <w:szCs w:val="20"/>
          <w:lang w:eastAsia="es-ES"/>
        </w:rPr>
      </w:pPr>
      <w:r w:rsidRPr="00D71538">
        <w:rPr>
          <w:i/>
          <w:sz w:val="20"/>
          <w:szCs w:val="20"/>
          <w:lang w:eastAsia="es-ES"/>
        </w:rPr>
        <w:t>El movimiento  universitario</w:t>
      </w:r>
      <w:r w:rsidRPr="00D71538">
        <w:rPr>
          <w:sz w:val="20"/>
          <w:szCs w:val="20"/>
          <w:lang w:eastAsia="es-ES"/>
        </w:rPr>
        <w:t xml:space="preserve"> revitalizado a partir de 1968 y</w:t>
      </w:r>
      <w:r>
        <w:rPr>
          <w:sz w:val="20"/>
          <w:szCs w:val="20"/>
          <w:lang w:eastAsia="es-ES"/>
        </w:rPr>
        <w:t xml:space="preserve"> también</w:t>
      </w:r>
      <w:r w:rsidRPr="00D71538">
        <w:rPr>
          <w:sz w:val="20"/>
          <w:szCs w:val="20"/>
          <w:lang w:eastAsia="es-ES"/>
        </w:rPr>
        <w:t xml:space="preserve"> mayoritariamente controlado por el PCE.</w:t>
      </w:r>
    </w:p>
    <w:p w:rsidR="009F2B0C" w:rsidRPr="00D71538" w:rsidRDefault="009F2B0C" w:rsidP="00025692">
      <w:pPr>
        <w:numPr>
          <w:ilvl w:val="0"/>
          <w:numId w:val="45"/>
        </w:numPr>
        <w:spacing w:after="0" w:line="360" w:lineRule="auto"/>
        <w:jc w:val="both"/>
        <w:rPr>
          <w:sz w:val="20"/>
          <w:szCs w:val="20"/>
          <w:lang w:eastAsia="es-ES"/>
        </w:rPr>
      </w:pPr>
      <w:r w:rsidRPr="00D71538">
        <w:rPr>
          <w:i/>
          <w:sz w:val="20"/>
          <w:szCs w:val="20"/>
          <w:lang w:eastAsia="es-ES"/>
        </w:rPr>
        <w:t>La Iglesia católica</w:t>
      </w:r>
      <w:r w:rsidRPr="00D71538">
        <w:rPr>
          <w:sz w:val="20"/>
          <w:szCs w:val="20"/>
          <w:lang w:eastAsia="es-ES"/>
        </w:rPr>
        <w:t xml:space="preserve"> que desde el Concilio Vaticano II (1962-1965) se distanció de la dictadura. El clero catalán y vasco se acercó al nacionalismo, mientras que un sector creciente de sacerdotes militaban en </w:t>
      </w:r>
      <w:r>
        <w:rPr>
          <w:sz w:val="20"/>
          <w:szCs w:val="20"/>
          <w:lang w:eastAsia="es-ES"/>
        </w:rPr>
        <w:t>sindicatos obreros.</w:t>
      </w:r>
    </w:p>
    <w:p w:rsidR="009F2B0C" w:rsidRPr="00D71538" w:rsidRDefault="009F2B0C" w:rsidP="00025692">
      <w:pPr>
        <w:numPr>
          <w:ilvl w:val="0"/>
          <w:numId w:val="45"/>
        </w:numPr>
        <w:spacing w:after="0" w:line="360" w:lineRule="auto"/>
        <w:jc w:val="both"/>
        <w:rPr>
          <w:sz w:val="20"/>
          <w:szCs w:val="20"/>
          <w:lang w:eastAsia="es-ES"/>
        </w:rPr>
      </w:pPr>
      <w:r w:rsidRPr="00D71538">
        <w:rPr>
          <w:i/>
          <w:sz w:val="20"/>
          <w:szCs w:val="20"/>
          <w:lang w:eastAsia="es-ES"/>
        </w:rPr>
        <w:t>La oposición nacionalista</w:t>
      </w:r>
      <w:r w:rsidRPr="00D71538">
        <w:rPr>
          <w:sz w:val="20"/>
          <w:szCs w:val="20"/>
          <w:lang w:eastAsia="es-ES"/>
        </w:rPr>
        <w:t xml:space="preserve"> entre la que hay que diferenciar la moderada (el PNV en el País Vasco, y CDC en Cataluña), y la </w:t>
      </w:r>
      <w:r>
        <w:rPr>
          <w:sz w:val="20"/>
          <w:szCs w:val="20"/>
          <w:lang w:eastAsia="es-ES"/>
        </w:rPr>
        <w:t>violenta</w:t>
      </w:r>
      <w:r w:rsidRPr="00D71538">
        <w:rPr>
          <w:sz w:val="20"/>
          <w:szCs w:val="20"/>
          <w:lang w:eastAsia="es-ES"/>
        </w:rPr>
        <w:t xml:space="preserve"> </w:t>
      </w:r>
      <w:r>
        <w:rPr>
          <w:sz w:val="20"/>
          <w:szCs w:val="20"/>
          <w:lang w:eastAsia="es-ES"/>
        </w:rPr>
        <w:t>(E</w:t>
      </w:r>
      <w:r w:rsidRPr="00D71538">
        <w:rPr>
          <w:sz w:val="20"/>
          <w:szCs w:val="20"/>
          <w:lang w:eastAsia="es-ES"/>
        </w:rPr>
        <w:t>TA</w:t>
      </w:r>
      <w:r>
        <w:rPr>
          <w:sz w:val="20"/>
          <w:szCs w:val="20"/>
          <w:lang w:eastAsia="es-ES"/>
        </w:rPr>
        <w:t>)</w:t>
      </w:r>
    </w:p>
    <w:p w:rsidR="009F2B0C" w:rsidRPr="00D71538" w:rsidRDefault="009F2B0C" w:rsidP="00025692">
      <w:pPr>
        <w:numPr>
          <w:ilvl w:val="0"/>
          <w:numId w:val="45"/>
        </w:numPr>
        <w:spacing w:after="0" w:line="360" w:lineRule="auto"/>
        <w:jc w:val="both"/>
        <w:rPr>
          <w:sz w:val="20"/>
          <w:szCs w:val="20"/>
          <w:lang w:eastAsia="es-ES"/>
        </w:rPr>
      </w:pPr>
      <w:r w:rsidRPr="00D71538">
        <w:rPr>
          <w:i/>
          <w:sz w:val="20"/>
          <w:szCs w:val="20"/>
          <w:lang w:eastAsia="es-ES"/>
        </w:rPr>
        <w:t>La oposición moderada</w:t>
      </w:r>
      <w:r>
        <w:rPr>
          <w:sz w:val="20"/>
          <w:szCs w:val="20"/>
          <w:lang w:eastAsia="es-ES"/>
        </w:rPr>
        <w:t xml:space="preserve"> </w:t>
      </w:r>
      <w:r w:rsidRPr="00D71538">
        <w:rPr>
          <w:sz w:val="20"/>
          <w:szCs w:val="20"/>
          <w:lang w:eastAsia="es-ES"/>
        </w:rPr>
        <w:t>liberales</w:t>
      </w:r>
      <w:r>
        <w:rPr>
          <w:sz w:val="20"/>
          <w:szCs w:val="20"/>
          <w:lang w:eastAsia="es-ES"/>
        </w:rPr>
        <w:t>,</w:t>
      </w:r>
      <w:r w:rsidRPr="00D71538">
        <w:rPr>
          <w:sz w:val="20"/>
          <w:szCs w:val="20"/>
          <w:lang w:eastAsia="es-ES"/>
        </w:rPr>
        <w:t xml:space="preserve"> democristianos y personalidades apartadas del régimen por su aperturismo.</w:t>
      </w:r>
    </w:p>
    <w:p w:rsidR="009F2B0C" w:rsidRPr="00D71538" w:rsidRDefault="009F2B0C" w:rsidP="00D71538">
      <w:pPr>
        <w:spacing w:after="0" w:line="360" w:lineRule="auto"/>
        <w:jc w:val="both"/>
        <w:rPr>
          <w:sz w:val="20"/>
          <w:szCs w:val="20"/>
          <w:lang w:eastAsia="es-ES"/>
        </w:rPr>
      </w:pPr>
      <w:r>
        <w:rPr>
          <w:bCs/>
          <w:sz w:val="20"/>
          <w:szCs w:val="20"/>
          <w:lang w:eastAsia="es-ES"/>
        </w:rPr>
        <w:t xml:space="preserve">Sin </w:t>
      </w:r>
      <w:r>
        <w:rPr>
          <w:sz w:val="20"/>
          <w:szCs w:val="20"/>
          <w:lang w:eastAsia="es-ES"/>
        </w:rPr>
        <w:t xml:space="preserve">embargo, </w:t>
      </w:r>
      <w:r w:rsidRPr="00D71538">
        <w:rPr>
          <w:b/>
          <w:sz w:val="20"/>
          <w:szCs w:val="20"/>
          <w:lang w:eastAsia="es-ES"/>
        </w:rPr>
        <w:t>la respuesta del régimen</w:t>
      </w:r>
      <w:r w:rsidRPr="00D71538">
        <w:rPr>
          <w:sz w:val="20"/>
          <w:szCs w:val="20"/>
          <w:lang w:eastAsia="es-ES"/>
        </w:rPr>
        <w:t xml:space="preserve"> </w:t>
      </w:r>
      <w:r w:rsidRPr="00D71538">
        <w:rPr>
          <w:b/>
          <w:bCs/>
          <w:sz w:val="20"/>
          <w:szCs w:val="20"/>
          <w:lang w:eastAsia="es-ES"/>
        </w:rPr>
        <w:t>fue la represión</w:t>
      </w:r>
      <w:r w:rsidRPr="00D71538">
        <w:rPr>
          <w:sz w:val="20"/>
          <w:szCs w:val="20"/>
          <w:lang w:eastAsia="es-ES"/>
        </w:rPr>
        <w:t xml:space="preserve">: condenas del TOP, censura de prensa, cierre de universidades,  estados de excepción y ejecuciones  (Puig </w:t>
      </w:r>
      <w:proofErr w:type="spellStart"/>
      <w:r w:rsidRPr="00D71538">
        <w:rPr>
          <w:sz w:val="20"/>
          <w:szCs w:val="20"/>
          <w:lang w:eastAsia="es-ES"/>
        </w:rPr>
        <w:t>Antich</w:t>
      </w:r>
      <w:proofErr w:type="spellEnd"/>
      <w:r w:rsidRPr="00D71538">
        <w:rPr>
          <w:sz w:val="20"/>
          <w:szCs w:val="20"/>
          <w:lang w:eastAsia="es-ES"/>
        </w:rPr>
        <w:t>, 1974, y  miembros de ETA y FRAP, septiembre de 1975).</w:t>
      </w:r>
    </w:p>
    <w:p w:rsidR="009F2B0C" w:rsidRPr="00D71538" w:rsidRDefault="009F2B0C" w:rsidP="00D71538">
      <w:pPr>
        <w:spacing w:after="0" w:line="360" w:lineRule="auto"/>
        <w:jc w:val="both"/>
        <w:rPr>
          <w:sz w:val="20"/>
          <w:szCs w:val="20"/>
          <w:lang w:eastAsia="es-ES"/>
        </w:rPr>
      </w:pPr>
      <w:r>
        <w:rPr>
          <w:sz w:val="20"/>
          <w:szCs w:val="20"/>
          <w:lang w:eastAsia="es-ES"/>
        </w:rPr>
        <w:t xml:space="preserve">En </w:t>
      </w:r>
      <w:r w:rsidRPr="00D71538">
        <w:rPr>
          <w:sz w:val="20"/>
          <w:szCs w:val="20"/>
          <w:lang w:eastAsia="es-ES"/>
        </w:rPr>
        <w:t xml:space="preserve"> el </w:t>
      </w:r>
      <w:r>
        <w:rPr>
          <w:sz w:val="20"/>
          <w:szCs w:val="20"/>
          <w:lang w:eastAsia="es-ES"/>
        </w:rPr>
        <w:t xml:space="preserve">año 75 el </w:t>
      </w:r>
      <w:r w:rsidRPr="00D71538">
        <w:rPr>
          <w:sz w:val="20"/>
          <w:szCs w:val="20"/>
          <w:lang w:eastAsia="es-ES"/>
        </w:rPr>
        <w:t xml:space="preserve">deterioro de la salud del dictador animó a la oposición antifranquista a unirse en la Junta Democrática </w:t>
      </w:r>
      <w:r>
        <w:rPr>
          <w:sz w:val="20"/>
          <w:szCs w:val="20"/>
          <w:lang w:eastAsia="es-ES"/>
        </w:rPr>
        <w:t>(</w:t>
      </w:r>
      <w:r w:rsidRPr="00D71538">
        <w:rPr>
          <w:sz w:val="20"/>
          <w:szCs w:val="20"/>
          <w:lang w:eastAsia="es-ES"/>
        </w:rPr>
        <w:t>liderada por el PCE</w:t>
      </w:r>
      <w:r>
        <w:rPr>
          <w:sz w:val="20"/>
          <w:szCs w:val="20"/>
          <w:lang w:eastAsia="es-ES"/>
        </w:rPr>
        <w:t>), y la Plataforma Democrática</w:t>
      </w:r>
      <w:r w:rsidRPr="00D71538">
        <w:rPr>
          <w:sz w:val="20"/>
          <w:szCs w:val="20"/>
          <w:lang w:eastAsia="es-ES"/>
        </w:rPr>
        <w:t xml:space="preserve"> </w:t>
      </w:r>
      <w:r>
        <w:rPr>
          <w:sz w:val="20"/>
          <w:szCs w:val="20"/>
          <w:lang w:eastAsia="es-ES"/>
        </w:rPr>
        <w:t>(</w:t>
      </w:r>
      <w:r w:rsidRPr="00D71538">
        <w:rPr>
          <w:sz w:val="20"/>
          <w:szCs w:val="20"/>
          <w:lang w:eastAsia="es-ES"/>
        </w:rPr>
        <w:t>liderada por el PSOE</w:t>
      </w:r>
      <w:r>
        <w:rPr>
          <w:sz w:val="20"/>
          <w:szCs w:val="20"/>
          <w:lang w:eastAsia="es-ES"/>
        </w:rPr>
        <w:t>)</w:t>
      </w:r>
      <w:r w:rsidRPr="00D71538">
        <w:rPr>
          <w:sz w:val="20"/>
          <w:szCs w:val="20"/>
          <w:lang w:eastAsia="es-ES"/>
        </w:rPr>
        <w:t xml:space="preserve">, con el objetivo </w:t>
      </w:r>
      <w:r>
        <w:rPr>
          <w:sz w:val="20"/>
          <w:szCs w:val="20"/>
          <w:lang w:eastAsia="es-ES"/>
        </w:rPr>
        <w:t>de forzar el establecimiento de un régimen democrático tras</w:t>
      </w:r>
      <w:r w:rsidRPr="00D71538">
        <w:rPr>
          <w:sz w:val="20"/>
          <w:szCs w:val="20"/>
          <w:lang w:eastAsia="es-ES"/>
        </w:rPr>
        <w:t xml:space="preserve"> la muerte de Franco.</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 xml:space="preserve">3.3. Evolución de las mentalidades. </w:t>
      </w:r>
    </w:p>
    <w:p w:rsidR="009F2B0C" w:rsidRPr="00D71538" w:rsidRDefault="009F2B0C" w:rsidP="00D71538">
      <w:pPr>
        <w:spacing w:after="0" w:line="360" w:lineRule="auto"/>
        <w:jc w:val="both"/>
        <w:rPr>
          <w:b/>
          <w:sz w:val="20"/>
          <w:szCs w:val="20"/>
          <w:lang w:eastAsia="es-ES"/>
        </w:rPr>
      </w:pPr>
      <w:r>
        <w:rPr>
          <w:sz w:val="20"/>
          <w:szCs w:val="20"/>
          <w:lang w:eastAsia="es-ES"/>
        </w:rPr>
        <w:t>Desde los años 60 l</w:t>
      </w:r>
      <w:r w:rsidRPr="00D71538">
        <w:rPr>
          <w:sz w:val="20"/>
          <w:szCs w:val="20"/>
          <w:lang w:eastAsia="es-ES"/>
        </w:rPr>
        <w:t>a visión cristiana de la vida inspirada en el catolicismo y el tradicionalismo se sustituyó</w:t>
      </w:r>
      <w:r>
        <w:rPr>
          <w:sz w:val="20"/>
          <w:szCs w:val="20"/>
          <w:lang w:eastAsia="es-ES"/>
        </w:rPr>
        <w:t>,</w:t>
      </w:r>
      <w:r w:rsidRPr="00D71538">
        <w:rPr>
          <w:sz w:val="20"/>
          <w:szCs w:val="20"/>
          <w:lang w:eastAsia="es-ES"/>
        </w:rPr>
        <w:t xml:space="preserve"> sobre todo entre los jóvenes de las ciudades</w:t>
      </w:r>
      <w:r>
        <w:rPr>
          <w:sz w:val="20"/>
          <w:szCs w:val="20"/>
          <w:lang w:eastAsia="es-ES"/>
        </w:rPr>
        <w:t>,</w:t>
      </w:r>
      <w:r w:rsidRPr="00D71538">
        <w:rPr>
          <w:sz w:val="20"/>
          <w:szCs w:val="20"/>
          <w:lang w:eastAsia="es-ES"/>
        </w:rPr>
        <w:t xml:space="preserve"> por una nueva concepción basada en la permisividad  y el consumo (coches, electrodomésticos, viajes). Resulta paradójico que el régimen que había nacido para restaurar los valores tradicionales </w:t>
      </w:r>
      <w:r w:rsidRPr="00D71538">
        <w:rPr>
          <w:sz w:val="20"/>
          <w:szCs w:val="20"/>
          <w:lang w:eastAsia="es-ES"/>
        </w:rPr>
        <w:lastRenderedPageBreak/>
        <w:t xml:space="preserve">(familia, patria, religión, orden) hiciera de España un país secularizado, y más todavía que los promotores del </w:t>
      </w:r>
      <w:proofErr w:type="spellStart"/>
      <w:r w:rsidRPr="00D71538">
        <w:rPr>
          <w:i/>
          <w:sz w:val="20"/>
          <w:szCs w:val="20"/>
          <w:lang w:eastAsia="es-ES"/>
        </w:rPr>
        <w:t>desarrrollismo</w:t>
      </w:r>
      <w:proofErr w:type="spellEnd"/>
      <w:r w:rsidRPr="00D71538">
        <w:rPr>
          <w:sz w:val="20"/>
          <w:szCs w:val="20"/>
          <w:lang w:eastAsia="es-ES"/>
        </w:rPr>
        <w:t xml:space="preserve"> fueran miembros del Opus Dei. </w:t>
      </w:r>
    </w:p>
    <w:p w:rsidR="009F2B0C" w:rsidRPr="00D71538" w:rsidRDefault="009F2B0C" w:rsidP="00D71538">
      <w:pPr>
        <w:spacing w:after="0" w:line="360" w:lineRule="auto"/>
        <w:jc w:val="both"/>
        <w:rPr>
          <w:b/>
          <w:sz w:val="20"/>
          <w:szCs w:val="20"/>
          <w:lang w:eastAsia="es-ES"/>
        </w:rPr>
      </w:pPr>
      <w:r w:rsidRPr="00D71538">
        <w:rPr>
          <w:b/>
          <w:sz w:val="20"/>
          <w:szCs w:val="20"/>
          <w:lang w:eastAsia="es-ES"/>
        </w:rPr>
        <w:t>3.4. La cultura</w:t>
      </w:r>
    </w:p>
    <w:p w:rsidR="009F2B0C" w:rsidRPr="00D71538" w:rsidRDefault="009F2B0C" w:rsidP="00D71538">
      <w:pPr>
        <w:spacing w:after="0" w:line="360" w:lineRule="auto"/>
        <w:jc w:val="both"/>
        <w:rPr>
          <w:sz w:val="20"/>
          <w:szCs w:val="20"/>
          <w:lang w:eastAsia="es-ES"/>
        </w:rPr>
      </w:pPr>
      <w:r w:rsidRPr="00D71538">
        <w:rPr>
          <w:sz w:val="20"/>
          <w:szCs w:val="20"/>
          <w:lang w:eastAsia="es-ES"/>
        </w:rPr>
        <w:t>Al término de la guerra civil, con el exilio de buena parte de los intelectuales, las manifestaciones culturales estuvieron inspiradas en los principios estéticos y doctrinales del franquismo: clasicismo y  exaltación del nacionalismo español y del catolicismo. Con excepciones como C.J. Cela (</w:t>
      </w:r>
      <w:r w:rsidRPr="00D71538">
        <w:rPr>
          <w:i/>
          <w:sz w:val="20"/>
          <w:szCs w:val="20"/>
          <w:lang w:eastAsia="es-ES"/>
        </w:rPr>
        <w:t>La Familia de Pascual Duarte</w:t>
      </w:r>
      <w:r w:rsidRPr="00D71538">
        <w:rPr>
          <w:sz w:val="20"/>
          <w:szCs w:val="20"/>
          <w:lang w:eastAsia="es-ES"/>
        </w:rPr>
        <w:t>) o Dámaso Alonso (</w:t>
      </w:r>
      <w:r w:rsidRPr="00D71538">
        <w:rPr>
          <w:i/>
          <w:sz w:val="20"/>
          <w:szCs w:val="20"/>
          <w:lang w:eastAsia="es-ES"/>
        </w:rPr>
        <w:t>Hijos de la Ira</w:t>
      </w:r>
      <w:r w:rsidRPr="00D71538">
        <w:rPr>
          <w:sz w:val="20"/>
          <w:szCs w:val="20"/>
          <w:lang w:eastAsia="es-ES"/>
        </w:rPr>
        <w:t xml:space="preserve">).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Desde los años 50, y sobre todo con  el desarrollismo, cambió el mensaje del franquismo que apoyó la </w:t>
      </w:r>
      <w:r w:rsidRPr="00D71538">
        <w:rPr>
          <w:b/>
          <w:sz w:val="20"/>
          <w:szCs w:val="20"/>
          <w:lang w:eastAsia="es-ES"/>
        </w:rPr>
        <w:t>cultura de evasión</w:t>
      </w:r>
      <w:r w:rsidRPr="00D71538">
        <w:rPr>
          <w:sz w:val="20"/>
          <w:szCs w:val="20"/>
          <w:lang w:eastAsia="es-ES"/>
        </w:rPr>
        <w:t xml:space="preserve"> gracias a la televisión convertida en el principal medio de difusión de los valores del régimen.</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La respuesta de los intelectuales fue un </w:t>
      </w:r>
      <w:r w:rsidRPr="00D71538">
        <w:rPr>
          <w:b/>
          <w:sz w:val="20"/>
          <w:szCs w:val="20"/>
          <w:lang w:eastAsia="es-ES"/>
        </w:rPr>
        <w:t>mayor compromiso social</w:t>
      </w:r>
      <w:r w:rsidRPr="00D71538">
        <w:rPr>
          <w:sz w:val="20"/>
          <w:szCs w:val="20"/>
          <w:lang w:eastAsia="es-ES"/>
        </w:rPr>
        <w:t xml:space="preserve"> con novelas  como </w:t>
      </w:r>
      <w:r w:rsidRPr="00D71538">
        <w:rPr>
          <w:i/>
          <w:sz w:val="20"/>
          <w:szCs w:val="20"/>
          <w:lang w:eastAsia="es-ES"/>
        </w:rPr>
        <w:t>El Jarama</w:t>
      </w:r>
      <w:r w:rsidRPr="00D71538">
        <w:rPr>
          <w:sz w:val="20"/>
          <w:szCs w:val="20"/>
          <w:lang w:eastAsia="es-ES"/>
        </w:rPr>
        <w:t xml:space="preserve"> de Sánchez </w:t>
      </w:r>
      <w:proofErr w:type="spellStart"/>
      <w:r w:rsidRPr="00D71538">
        <w:rPr>
          <w:sz w:val="20"/>
          <w:szCs w:val="20"/>
          <w:lang w:eastAsia="es-ES"/>
        </w:rPr>
        <w:t>Ferlosio</w:t>
      </w:r>
      <w:proofErr w:type="spellEnd"/>
      <w:r w:rsidRPr="00D71538">
        <w:rPr>
          <w:sz w:val="20"/>
          <w:szCs w:val="20"/>
          <w:lang w:eastAsia="es-ES"/>
        </w:rPr>
        <w:t xml:space="preserve">,  en los 50,  </w:t>
      </w:r>
      <w:r w:rsidRPr="00D71538">
        <w:rPr>
          <w:i/>
          <w:sz w:val="20"/>
          <w:szCs w:val="20"/>
          <w:lang w:eastAsia="es-ES"/>
        </w:rPr>
        <w:t>Tiempo de silencio</w:t>
      </w:r>
      <w:r w:rsidRPr="00D71538">
        <w:rPr>
          <w:sz w:val="20"/>
          <w:szCs w:val="20"/>
          <w:lang w:eastAsia="es-ES"/>
        </w:rPr>
        <w:t xml:space="preserve"> de Martín Santos, en los 60, o </w:t>
      </w:r>
      <w:r w:rsidRPr="00D71538">
        <w:rPr>
          <w:i/>
          <w:sz w:val="20"/>
          <w:szCs w:val="20"/>
          <w:lang w:eastAsia="es-ES"/>
        </w:rPr>
        <w:t>Si te dicen que caí</w:t>
      </w:r>
      <w:r w:rsidRPr="00D71538">
        <w:rPr>
          <w:sz w:val="20"/>
          <w:szCs w:val="20"/>
          <w:lang w:eastAsia="es-ES"/>
        </w:rPr>
        <w:t xml:space="preserve"> de Juan </w:t>
      </w:r>
      <w:proofErr w:type="spellStart"/>
      <w:r w:rsidRPr="00D71538">
        <w:rPr>
          <w:sz w:val="20"/>
          <w:szCs w:val="20"/>
          <w:lang w:eastAsia="es-ES"/>
        </w:rPr>
        <w:t>Marsé</w:t>
      </w:r>
      <w:proofErr w:type="spellEnd"/>
      <w:r w:rsidRPr="00D71538">
        <w:rPr>
          <w:sz w:val="20"/>
          <w:szCs w:val="20"/>
          <w:lang w:eastAsia="es-ES"/>
        </w:rPr>
        <w:t>, en los 70.</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También en el cine </w:t>
      </w:r>
      <w:r>
        <w:rPr>
          <w:sz w:val="20"/>
          <w:szCs w:val="20"/>
          <w:lang w:eastAsia="es-ES"/>
        </w:rPr>
        <w:t>se observaba esa visión crítica;</w:t>
      </w:r>
      <w:r w:rsidRPr="00D71538">
        <w:rPr>
          <w:sz w:val="20"/>
          <w:szCs w:val="20"/>
          <w:lang w:eastAsia="es-ES"/>
        </w:rPr>
        <w:t xml:space="preserve"> bien satírica (Berlanga </w:t>
      </w:r>
      <w:r w:rsidRPr="00D71538">
        <w:rPr>
          <w:i/>
          <w:sz w:val="20"/>
          <w:szCs w:val="20"/>
          <w:lang w:eastAsia="es-ES"/>
        </w:rPr>
        <w:t>Bienvenido Mr. Marshall)</w:t>
      </w:r>
      <w:r w:rsidRPr="00D71538">
        <w:rPr>
          <w:sz w:val="20"/>
          <w:szCs w:val="20"/>
          <w:lang w:eastAsia="es-ES"/>
        </w:rPr>
        <w:t xml:space="preserve">, bien alegórica (Carlos Saura, </w:t>
      </w:r>
      <w:r w:rsidRPr="00D71538">
        <w:rPr>
          <w:i/>
          <w:sz w:val="20"/>
          <w:szCs w:val="20"/>
          <w:lang w:eastAsia="es-ES"/>
        </w:rPr>
        <w:t>La caza</w:t>
      </w:r>
      <w:r w:rsidRPr="00D71538">
        <w:rPr>
          <w:sz w:val="20"/>
          <w:szCs w:val="20"/>
          <w:lang w:eastAsia="es-ES"/>
        </w:rPr>
        <w:t xml:space="preserve">) o poética (Víctor Erice, </w:t>
      </w:r>
      <w:r w:rsidRPr="00D71538">
        <w:rPr>
          <w:i/>
          <w:sz w:val="20"/>
          <w:szCs w:val="20"/>
          <w:lang w:eastAsia="es-ES"/>
        </w:rPr>
        <w:t>El espíritu de la Colmena)</w:t>
      </w:r>
      <w:r w:rsidRPr="00D71538">
        <w:rPr>
          <w:sz w:val="20"/>
          <w:szCs w:val="20"/>
          <w:lang w:eastAsia="es-ES"/>
        </w:rPr>
        <w:t xml:space="preserve">. </w:t>
      </w:r>
    </w:p>
    <w:p w:rsidR="009F2B0C" w:rsidRPr="00D71538" w:rsidRDefault="009F2B0C" w:rsidP="00D71538">
      <w:pPr>
        <w:spacing w:after="0" w:line="360" w:lineRule="auto"/>
        <w:jc w:val="both"/>
        <w:rPr>
          <w:sz w:val="20"/>
          <w:szCs w:val="20"/>
          <w:lang w:eastAsia="es-ES"/>
        </w:rPr>
      </w:pPr>
      <w:r w:rsidRPr="00D71538">
        <w:rPr>
          <w:sz w:val="20"/>
          <w:szCs w:val="20"/>
          <w:lang w:eastAsia="es-ES"/>
        </w:rPr>
        <w:t xml:space="preserve">Dentro de las bellas artes, además de los supervivientes de las vanguardias (Picasso, Miró, Dalí), destaca  la corriente realista </w:t>
      </w:r>
      <w:r>
        <w:rPr>
          <w:sz w:val="20"/>
          <w:szCs w:val="20"/>
          <w:lang w:eastAsia="es-ES"/>
        </w:rPr>
        <w:t>(</w:t>
      </w:r>
      <w:r w:rsidRPr="00D71538">
        <w:rPr>
          <w:sz w:val="20"/>
          <w:szCs w:val="20"/>
          <w:lang w:eastAsia="es-ES"/>
        </w:rPr>
        <w:t>Antonio López</w:t>
      </w:r>
      <w:r>
        <w:rPr>
          <w:sz w:val="20"/>
          <w:szCs w:val="20"/>
          <w:lang w:eastAsia="es-ES"/>
        </w:rPr>
        <w:t>)</w:t>
      </w:r>
      <w:r w:rsidRPr="00D71538">
        <w:rPr>
          <w:sz w:val="20"/>
          <w:szCs w:val="20"/>
          <w:lang w:eastAsia="es-ES"/>
        </w:rPr>
        <w:t xml:space="preserve">, y la abstracción tanto pictórica (Antoni Tapies) como escultórica (Eduardo </w:t>
      </w:r>
      <w:proofErr w:type="spellStart"/>
      <w:r w:rsidRPr="00D71538">
        <w:rPr>
          <w:sz w:val="20"/>
          <w:szCs w:val="20"/>
          <w:lang w:eastAsia="es-ES"/>
        </w:rPr>
        <w:t>Chillida</w:t>
      </w:r>
      <w:proofErr w:type="spellEnd"/>
      <w:r w:rsidRPr="00D71538">
        <w:rPr>
          <w:sz w:val="20"/>
          <w:szCs w:val="20"/>
          <w:lang w:eastAsia="es-ES"/>
        </w:rPr>
        <w:t>).</w:t>
      </w:r>
    </w:p>
    <w:p w:rsidR="009F2B0C" w:rsidRDefault="009F2B0C" w:rsidP="001F1E0F">
      <w:pPr>
        <w:spacing w:after="0" w:line="360" w:lineRule="auto"/>
        <w:jc w:val="both"/>
        <w:rPr>
          <w:b/>
          <w:sz w:val="24"/>
          <w:szCs w:val="24"/>
        </w:rPr>
      </w:pPr>
      <w:r w:rsidRPr="00D71538">
        <w:rPr>
          <w:sz w:val="20"/>
          <w:szCs w:val="20"/>
          <w:lang w:eastAsia="es-ES"/>
        </w:rPr>
        <w:t xml:space="preserve">La cultura española siguió desarrollándose durante el franquismo también fuera del país. Entre los </w:t>
      </w:r>
      <w:r w:rsidRPr="00D71538">
        <w:rPr>
          <w:b/>
          <w:sz w:val="20"/>
          <w:szCs w:val="20"/>
          <w:lang w:eastAsia="es-ES"/>
        </w:rPr>
        <w:t>intelectuales del exilio</w:t>
      </w:r>
      <w:r w:rsidRPr="00D71538">
        <w:rPr>
          <w:sz w:val="20"/>
          <w:szCs w:val="20"/>
          <w:lang w:eastAsia="es-ES"/>
        </w:rPr>
        <w:t xml:space="preserve"> destacaron el ensayista liberal Salvador de Madariaga y el poeta comunista Alberti.</w:t>
      </w: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Default="009F2B0C" w:rsidP="003A24EF">
      <w:pPr>
        <w:rPr>
          <w:b/>
          <w:sz w:val="24"/>
          <w:szCs w:val="24"/>
        </w:rPr>
      </w:pPr>
    </w:p>
    <w:p w:rsidR="009F2B0C" w:rsidRPr="00A46F9F" w:rsidRDefault="009F2B0C" w:rsidP="003A24EF">
      <w:pPr>
        <w:rPr>
          <w:b/>
          <w:sz w:val="24"/>
          <w:szCs w:val="24"/>
        </w:rPr>
      </w:pPr>
      <w:r>
        <w:rPr>
          <w:b/>
          <w:sz w:val="24"/>
          <w:szCs w:val="24"/>
        </w:rPr>
        <w:lastRenderedPageBreak/>
        <w:t>T</w:t>
      </w:r>
      <w:r w:rsidRPr="00A46F9F">
        <w:rPr>
          <w:b/>
          <w:sz w:val="24"/>
          <w:szCs w:val="24"/>
        </w:rPr>
        <w:t>ema 18 La España actual</w:t>
      </w:r>
    </w:p>
    <w:p w:rsidR="009F2B0C" w:rsidRPr="00A46F9F" w:rsidRDefault="009F2B0C" w:rsidP="00A46F9F">
      <w:pPr>
        <w:spacing w:after="0" w:line="360" w:lineRule="auto"/>
        <w:jc w:val="both"/>
        <w:rPr>
          <w:sz w:val="20"/>
          <w:szCs w:val="20"/>
          <w:lang w:eastAsia="es-ES"/>
        </w:rPr>
      </w:pPr>
      <w:r w:rsidRPr="00A46F9F">
        <w:rPr>
          <w:b/>
          <w:sz w:val="20"/>
          <w:szCs w:val="20"/>
          <w:lang w:eastAsia="es-ES"/>
        </w:rPr>
        <w:t>1  LA TRANSICIÓN A LA DEMOCRACIA. LA CONSTITUCIÓN DE 1978. PRINCIPIOS CONSTITUCIONALES Y DESARROLLO INSTITUCIONAL. EL ESTADO DE LAS AUTONOMÍAS Y SU EVOLUCIÓN.</w:t>
      </w:r>
    </w:p>
    <w:p w:rsidR="009F2B0C" w:rsidRPr="00A46F9F" w:rsidRDefault="009F2B0C" w:rsidP="00A46F9F">
      <w:pPr>
        <w:keepNext/>
        <w:spacing w:after="0" w:line="360" w:lineRule="auto"/>
        <w:jc w:val="both"/>
        <w:outlineLvl w:val="1"/>
        <w:rPr>
          <w:b/>
          <w:bCs/>
          <w:sz w:val="20"/>
          <w:szCs w:val="20"/>
          <w:u w:val="single"/>
          <w:lang w:eastAsia="es-ES"/>
        </w:rPr>
      </w:pPr>
      <w:bookmarkStart w:id="174" w:name="_Toc99882994"/>
      <w:r w:rsidRPr="00A46F9F">
        <w:rPr>
          <w:b/>
          <w:bCs/>
          <w:sz w:val="20"/>
          <w:szCs w:val="20"/>
          <w:u w:val="single"/>
          <w:lang w:eastAsia="es-ES"/>
        </w:rPr>
        <w:t xml:space="preserve">1.1. La transición </w:t>
      </w:r>
      <w:bookmarkEnd w:id="174"/>
      <w:r w:rsidRPr="00A46F9F">
        <w:rPr>
          <w:b/>
          <w:bCs/>
          <w:sz w:val="20"/>
          <w:szCs w:val="20"/>
          <w:u w:val="single"/>
          <w:lang w:eastAsia="es-ES"/>
        </w:rPr>
        <w:t>a la democracia.</w:t>
      </w:r>
    </w:p>
    <w:p w:rsidR="009F2B0C" w:rsidRPr="00A46F9F" w:rsidRDefault="009F2B0C" w:rsidP="00A46F9F">
      <w:pPr>
        <w:spacing w:after="0" w:line="360" w:lineRule="auto"/>
        <w:jc w:val="both"/>
        <w:rPr>
          <w:sz w:val="20"/>
          <w:szCs w:val="20"/>
          <w:lang w:eastAsia="es-ES"/>
        </w:rPr>
      </w:pPr>
      <w:r w:rsidRPr="00A46F9F">
        <w:rPr>
          <w:b/>
          <w:sz w:val="20"/>
          <w:szCs w:val="20"/>
          <w:lang w:eastAsia="es-ES"/>
        </w:rPr>
        <w:t>La transición a</w:t>
      </w:r>
      <w:r>
        <w:rPr>
          <w:b/>
          <w:sz w:val="20"/>
          <w:szCs w:val="20"/>
          <w:lang w:eastAsia="es-ES"/>
        </w:rPr>
        <w:t xml:space="preserve"> la democracia se inició</w:t>
      </w:r>
      <w:r w:rsidRPr="00A46F9F">
        <w:rPr>
          <w:b/>
          <w:sz w:val="20"/>
          <w:szCs w:val="20"/>
          <w:lang w:eastAsia="es-ES"/>
        </w:rPr>
        <w:t xml:space="preserve"> tras la muerte de Franco el 20 de noviembre de 1975. </w:t>
      </w:r>
      <w:r w:rsidRPr="00A46F9F">
        <w:rPr>
          <w:sz w:val="20"/>
          <w:szCs w:val="20"/>
          <w:lang w:eastAsia="es-ES"/>
        </w:rPr>
        <w:t>Fue impulsada institucionalmente</w:t>
      </w:r>
      <w:r>
        <w:rPr>
          <w:sz w:val="20"/>
          <w:szCs w:val="20"/>
          <w:lang w:eastAsia="es-ES"/>
        </w:rPr>
        <w:t xml:space="preserve"> por el rey y por Adolfo Suárez y</w:t>
      </w:r>
      <w:r w:rsidRPr="00A46F9F">
        <w:rPr>
          <w:sz w:val="20"/>
          <w:szCs w:val="20"/>
          <w:lang w:eastAsia="es-ES"/>
        </w:rPr>
        <w:t xml:space="preserve"> contó con el apoyo de la oposición antifranquista y de la inmensa may</w:t>
      </w:r>
      <w:r>
        <w:rPr>
          <w:sz w:val="20"/>
          <w:szCs w:val="20"/>
          <w:lang w:eastAsia="es-ES"/>
        </w:rPr>
        <w:t>oría del pueblo español. Además</w:t>
      </w:r>
      <w:r w:rsidRPr="00A46F9F">
        <w:rPr>
          <w:sz w:val="20"/>
          <w:szCs w:val="20"/>
          <w:lang w:eastAsia="es-ES"/>
        </w:rPr>
        <w:t xml:space="preserve"> </w:t>
      </w:r>
      <w:r>
        <w:rPr>
          <w:sz w:val="20"/>
          <w:szCs w:val="20"/>
          <w:lang w:eastAsia="es-ES"/>
        </w:rPr>
        <w:t>de un</w:t>
      </w:r>
      <w:r w:rsidRPr="00A46F9F">
        <w:rPr>
          <w:sz w:val="20"/>
          <w:szCs w:val="20"/>
          <w:lang w:eastAsia="es-ES"/>
        </w:rPr>
        <w:t xml:space="preserve"> contexto internacional </w:t>
      </w:r>
      <w:r>
        <w:rPr>
          <w:sz w:val="20"/>
          <w:szCs w:val="20"/>
          <w:lang w:eastAsia="es-ES"/>
        </w:rPr>
        <w:t>favorable</w:t>
      </w:r>
      <w:r w:rsidRPr="00A46F9F">
        <w:rPr>
          <w:sz w:val="20"/>
          <w:szCs w:val="20"/>
          <w:lang w:eastAsia="es-ES"/>
        </w:rPr>
        <w:t xml:space="preserve"> tras el fin de las dictaduras en Grecia en 1973 y en Portugal en 1974.  A pesar de ello las dificultades fueron considerables.</w:t>
      </w:r>
    </w:p>
    <w:p w:rsidR="009F2B0C" w:rsidRPr="00A46F9F" w:rsidRDefault="009F2B0C" w:rsidP="00A46F9F">
      <w:pPr>
        <w:spacing w:after="0" w:line="360" w:lineRule="auto"/>
        <w:jc w:val="both"/>
        <w:rPr>
          <w:sz w:val="20"/>
          <w:szCs w:val="20"/>
          <w:lang w:eastAsia="es-ES"/>
        </w:rPr>
      </w:pPr>
      <w:r w:rsidRPr="00A46F9F">
        <w:rPr>
          <w:b/>
          <w:sz w:val="20"/>
          <w:szCs w:val="20"/>
          <w:lang w:eastAsia="es-ES"/>
        </w:rPr>
        <w:t>El 22 de noviembre de 1975 don Juan Carlos de Borbón fue coronado rey de España asumiendo la jefatura del Estado</w:t>
      </w:r>
      <w:r w:rsidRPr="00A46F9F">
        <w:rPr>
          <w:sz w:val="20"/>
          <w:szCs w:val="20"/>
          <w:lang w:eastAsia="es-ES"/>
        </w:rPr>
        <w:t xml:space="preserve"> conforme a las leyes de la dictadura franquista. En su primer discurso manifestó su intención de ser el rey de todos los españoles. Pero los franquistas desconfiaban de él, la</w:t>
      </w:r>
      <w:r>
        <w:rPr>
          <w:sz w:val="20"/>
          <w:szCs w:val="20"/>
          <w:lang w:eastAsia="es-ES"/>
        </w:rPr>
        <w:t xml:space="preserve"> oposición democrática</w:t>
      </w:r>
      <w:r w:rsidRPr="00A46F9F">
        <w:rPr>
          <w:sz w:val="20"/>
          <w:szCs w:val="20"/>
          <w:lang w:eastAsia="es-ES"/>
        </w:rPr>
        <w:t xml:space="preserve"> dudaba de sus intenciones, e incluso su padre, don Juan de Borbón no abdicó hasta 1977.</w:t>
      </w:r>
    </w:p>
    <w:p w:rsidR="009F2B0C" w:rsidRPr="00A46F9F" w:rsidRDefault="009F2B0C" w:rsidP="00A46F9F">
      <w:pPr>
        <w:spacing w:after="0" w:line="360" w:lineRule="auto"/>
        <w:jc w:val="both"/>
        <w:rPr>
          <w:sz w:val="20"/>
          <w:szCs w:val="20"/>
          <w:lang w:eastAsia="es-ES"/>
        </w:rPr>
      </w:pPr>
      <w:r w:rsidRPr="00A46F9F">
        <w:rPr>
          <w:b/>
          <w:sz w:val="20"/>
          <w:szCs w:val="20"/>
          <w:lang w:eastAsia="es-ES"/>
        </w:rPr>
        <w:t>El rey ratificó a Arias Navarro como presiden</w:t>
      </w:r>
      <w:r>
        <w:rPr>
          <w:b/>
          <w:sz w:val="20"/>
          <w:szCs w:val="20"/>
          <w:lang w:eastAsia="es-ES"/>
        </w:rPr>
        <w:t>te de Gobierno, pero le destituyó a mediados del</w:t>
      </w:r>
      <w:r w:rsidRPr="00A46F9F">
        <w:rPr>
          <w:b/>
          <w:sz w:val="20"/>
          <w:szCs w:val="20"/>
          <w:lang w:eastAsia="es-ES"/>
        </w:rPr>
        <w:t xml:space="preserve"> 1976</w:t>
      </w:r>
      <w:r>
        <w:rPr>
          <w:b/>
          <w:sz w:val="20"/>
          <w:szCs w:val="20"/>
          <w:lang w:eastAsia="es-ES"/>
        </w:rPr>
        <w:t>,</w:t>
      </w:r>
      <w:r w:rsidRPr="00A46F9F">
        <w:rPr>
          <w:b/>
          <w:sz w:val="20"/>
          <w:szCs w:val="20"/>
          <w:lang w:eastAsia="es-ES"/>
        </w:rPr>
        <w:t xml:space="preserve"> </w:t>
      </w:r>
      <w:r w:rsidRPr="00BF4D99">
        <w:rPr>
          <w:sz w:val="20"/>
          <w:szCs w:val="20"/>
          <w:lang w:eastAsia="es-ES"/>
        </w:rPr>
        <w:t>ya que</w:t>
      </w:r>
      <w:r>
        <w:rPr>
          <w:b/>
          <w:sz w:val="20"/>
          <w:szCs w:val="20"/>
          <w:lang w:eastAsia="es-ES"/>
        </w:rPr>
        <w:t xml:space="preserve"> </w:t>
      </w:r>
      <w:r w:rsidRPr="00A46F9F">
        <w:rPr>
          <w:sz w:val="20"/>
          <w:szCs w:val="20"/>
          <w:lang w:eastAsia="es-ES"/>
        </w:rPr>
        <w:t>la  lentitud de las reformas había provocado un aumento de la</w:t>
      </w:r>
      <w:r>
        <w:rPr>
          <w:sz w:val="20"/>
          <w:szCs w:val="20"/>
          <w:lang w:eastAsia="es-ES"/>
        </w:rPr>
        <w:t>s movilizaciones</w:t>
      </w:r>
      <w:r w:rsidRPr="00A46F9F">
        <w:rPr>
          <w:sz w:val="20"/>
          <w:szCs w:val="20"/>
          <w:lang w:eastAsia="es-ES"/>
        </w:rPr>
        <w:t xml:space="preserve">  de la oposición</w:t>
      </w:r>
      <w:r>
        <w:rPr>
          <w:sz w:val="20"/>
          <w:szCs w:val="20"/>
          <w:lang w:eastAsia="es-ES"/>
        </w:rPr>
        <w:t xml:space="preserve"> al régimen</w:t>
      </w:r>
      <w:r w:rsidRPr="00A46F9F">
        <w:rPr>
          <w:sz w:val="20"/>
          <w:szCs w:val="20"/>
          <w:lang w:eastAsia="es-ES"/>
        </w:rPr>
        <w:t xml:space="preserve">. </w:t>
      </w:r>
    </w:p>
    <w:p w:rsidR="009F2B0C" w:rsidRPr="00A46F9F" w:rsidRDefault="009F2B0C" w:rsidP="00A46F9F">
      <w:pPr>
        <w:spacing w:after="0" w:line="360" w:lineRule="auto"/>
        <w:jc w:val="both"/>
        <w:rPr>
          <w:sz w:val="20"/>
          <w:szCs w:val="20"/>
          <w:lang w:eastAsia="es-ES"/>
        </w:rPr>
      </w:pPr>
      <w:r>
        <w:rPr>
          <w:b/>
          <w:sz w:val="20"/>
          <w:szCs w:val="20"/>
          <w:lang w:eastAsia="es-ES"/>
        </w:rPr>
        <w:t>J</w:t>
      </w:r>
      <w:r w:rsidRPr="00A46F9F">
        <w:rPr>
          <w:b/>
          <w:sz w:val="20"/>
          <w:szCs w:val="20"/>
          <w:lang w:eastAsia="es-ES"/>
        </w:rPr>
        <w:t xml:space="preserve">uan Carlos I nombró  presidente de Gobierno a Adolfo Suárez con la misión de realizar </w:t>
      </w:r>
      <w:r w:rsidRPr="00A46F9F">
        <w:rPr>
          <w:b/>
          <w:iCs/>
          <w:sz w:val="20"/>
          <w:szCs w:val="20"/>
          <w:lang w:eastAsia="es-ES"/>
        </w:rPr>
        <w:t>el paso de la dictadura a la democracia desde la legalidad franquista</w:t>
      </w:r>
      <w:r w:rsidRPr="00A46F9F">
        <w:rPr>
          <w:iCs/>
          <w:sz w:val="20"/>
          <w:szCs w:val="20"/>
          <w:lang w:eastAsia="es-ES"/>
        </w:rPr>
        <w:t>.</w:t>
      </w:r>
      <w:r w:rsidRPr="00A46F9F">
        <w:rPr>
          <w:i/>
          <w:iCs/>
          <w:sz w:val="20"/>
          <w:szCs w:val="20"/>
          <w:lang w:eastAsia="es-ES"/>
        </w:rPr>
        <w:t xml:space="preserve"> </w:t>
      </w:r>
      <w:r w:rsidRPr="00A46F9F">
        <w:rPr>
          <w:iCs/>
          <w:sz w:val="20"/>
          <w:szCs w:val="20"/>
          <w:lang w:eastAsia="es-ES"/>
        </w:rPr>
        <w:t xml:space="preserve">Su  primera medida fue proponer </w:t>
      </w:r>
      <w:r w:rsidRPr="00A46F9F">
        <w:rPr>
          <w:sz w:val="20"/>
          <w:szCs w:val="20"/>
          <w:lang w:eastAsia="es-ES"/>
        </w:rPr>
        <w:t xml:space="preserve">la </w:t>
      </w:r>
      <w:r w:rsidRPr="00A46F9F">
        <w:rPr>
          <w:b/>
          <w:bCs/>
          <w:sz w:val="20"/>
          <w:szCs w:val="20"/>
          <w:lang w:eastAsia="es-ES"/>
        </w:rPr>
        <w:t>Ley para la Reforma Política</w:t>
      </w:r>
      <w:r w:rsidRPr="00A46F9F">
        <w:rPr>
          <w:sz w:val="20"/>
          <w:szCs w:val="20"/>
          <w:lang w:eastAsia="es-ES"/>
        </w:rPr>
        <w:t>, que recogía la puesta en marcha de un régimen democrático. Las Cor</w:t>
      </w:r>
      <w:r>
        <w:rPr>
          <w:sz w:val="20"/>
          <w:szCs w:val="20"/>
          <w:lang w:eastAsia="es-ES"/>
        </w:rPr>
        <w:t>tes franquistas votaron a favor y se probó</w:t>
      </w:r>
      <w:r w:rsidRPr="00A46F9F">
        <w:rPr>
          <w:sz w:val="20"/>
          <w:szCs w:val="20"/>
          <w:lang w:eastAsia="es-ES"/>
        </w:rPr>
        <w:t xml:space="preserve"> en  referéndum </w:t>
      </w:r>
      <w:r>
        <w:rPr>
          <w:sz w:val="20"/>
          <w:szCs w:val="20"/>
          <w:lang w:eastAsia="es-ES"/>
        </w:rPr>
        <w:t>en</w:t>
      </w:r>
      <w:r w:rsidRPr="00A46F9F">
        <w:rPr>
          <w:sz w:val="20"/>
          <w:szCs w:val="20"/>
          <w:lang w:eastAsia="es-ES"/>
        </w:rPr>
        <w:t xml:space="preserve"> diciembre de 1976.  </w:t>
      </w:r>
    </w:p>
    <w:p w:rsidR="009F2B0C" w:rsidRPr="00A46F9F" w:rsidRDefault="009F2B0C" w:rsidP="00A46F9F">
      <w:pPr>
        <w:spacing w:after="0" w:line="360" w:lineRule="auto"/>
        <w:jc w:val="both"/>
        <w:rPr>
          <w:sz w:val="20"/>
          <w:szCs w:val="20"/>
          <w:lang w:eastAsia="es-ES"/>
        </w:rPr>
      </w:pPr>
      <w:r>
        <w:rPr>
          <w:b/>
          <w:sz w:val="20"/>
          <w:szCs w:val="20"/>
          <w:lang w:eastAsia="es-ES"/>
        </w:rPr>
        <w:t>A</w:t>
      </w:r>
      <w:r w:rsidRPr="00A46F9F">
        <w:rPr>
          <w:b/>
          <w:sz w:val="20"/>
          <w:szCs w:val="20"/>
          <w:lang w:eastAsia="es-ES"/>
        </w:rPr>
        <w:t xml:space="preserve"> principios de 1977 Adolfo Suárez comenzó </w:t>
      </w:r>
      <w:r w:rsidRPr="00A46F9F">
        <w:rPr>
          <w:b/>
          <w:bCs/>
          <w:sz w:val="20"/>
          <w:szCs w:val="20"/>
          <w:lang w:eastAsia="es-ES"/>
        </w:rPr>
        <w:t xml:space="preserve">la política de negociación, </w:t>
      </w:r>
      <w:r w:rsidRPr="00A46F9F">
        <w:rPr>
          <w:b/>
          <w:bCs/>
          <w:i/>
          <w:sz w:val="20"/>
          <w:szCs w:val="20"/>
          <w:lang w:eastAsia="es-ES"/>
        </w:rPr>
        <w:t>consenso</w:t>
      </w:r>
      <w:r w:rsidRPr="00A46F9F">
        <w:rPr>
          <w:b/>
          <w:bCs/>
          <w:sz w:val="20"/>
          <w:szCs w:val="20"/>
          <w:lang w:eastAsia="es-ES"/>
        </w:rPr>
        <w:t>, con la oposición</w:t>
      </w:r>
      <w:r>
        <w:rPr>
          <w:b/>
          <w:bCs/>
          <w:sz w:val="20"/>
          <w:szCs w:val="20"/>
          <w:lang w:eastAsia="es-ES"/>
        </w:rPr>
        <w:t xml:space="preserve"> democrática que</w:t>
      </w:r>
      <w:r w:rsidRPr="00A46F9F">
        <w:rPr>
          <w:b/>
          <w:bCs/>
          <w:sz w:val="20"/>
          <w:szCs w:val="20"/>
          <w:lang w:eastAsia="es-ES"/>
        </w:rPr>
        <w:t xml:space="preserve"> </w:t>
      </w:r>
      <w:r w:rsidRPr="00BF4D99">
        <w:rPr>
          <w:bCs/>
          <w:sz w:val="20"/>
          <w:szCs w:val="20"/>
          <w:lang w:eastAsia="es-ES"/>
        </w:rPr>
        <w:t>finalmente</w:t>
      </w:r>
      <w:r>
        <w:rPr>
          <w:b/>
          <w:bCs/>
          <w:sz w:val="20"/>
          <w:szCs w:val="20"/>
          <w:lang w:eastAsia="es-ES"/>
        </w:rPr>
        <w:t xml:space="preserve"> </w:t>
      </w:r>
      <w:r w:rsidRPr="00A46F9F">
        <w:rPr>
          <w:bCs/>
          <w:sz w:val="20"/>
          <w:szCs w:val="20"/>
          <w:lang w:eastAsia="es-ES"/>
        </w:rPr>
        <w:t xml:space="preserve">renunció a la ruptura del régimen y </w:t>
      </w:r>
      <w:r w:rsidRPr="00A46F9F">
        <w:rPr>
          <w:sz w:val="20"/>
          <w:szCs w:val="20"/>
          <w:lang w:eastAsia="es-ES"/>
        </w:rPr>
        <w:t xml:space="preserve">aceptó la reforma </w:t>
      </w:r>
      <w:r>
        <w:rPr>
          <w:sz w:val="20"/>
          <w:szCs w:val="20"/>
          <w:lang w:eastAsia="es-ES"/>
        </w:rPr>
        <w:t>y</w:t>
      </w:r>
      <w:r w:rsidRPr="00A46F9F">
        <w:rPr>
          <w:sz w:val="20"/>
          <w:szCs w:val="20"/>
          <w:lang w:eastAsia="es-ES"/>
        </w:rPr>
        <w:t xml:space="preserve"> la monarquía. A cambio Suarez liquidó la dictadura con un conjunto de medidas: </w:t>
      </w:r>
      <w:r w:rsidRPr="00A46F9F">
        <w:rPr>
          <w:i/>
          <w:sz w:val="20"/>
          <w:szCs w:val="20"/>
          <w:lang w:eastAsia="es-ES"/>
        </w:rPr>
        <w:t>Ley de Amnistía</w:t>
      </w:r>
      <w:r w:rsidRPr="00A46F9F">
        <w:rPr>
          <w:sz w:val="20"/>
          <w:szCs w:val="20"/>
          <w:lang w:eastAsia="es-ES"/>
        </w:rPr>
        <w:t xml:space="preserve">, desmantelamiento del  </w:t>
      </w:r>
      <w:r w:rsidRPr="00A46F9F">
        <w:rPr>
          <w:i/>
          <w:sz w:val="20"/>
          <w:szCs w:val="20"/>
          <w:lang w:eastAsia="es-ES"/>
        </w:rPr>
        <w:t>Movimiento Nacional</w:t>
      </w:r>
      <w:r w:rsidRPr="00A46F9F">
        <w:rPr>
          <w:sz w:val="20"/>
          <w:szCs w:val="20"/>
          <w:lang w:eastAsia="es-ES"/>
        </w:rPr>
        <w:t xml:space="preserve"> y legalización de los partidos políticos, incluido el PCE.</w:t>
      </w:r>
    </w:p>
    <w:p w:rsidR="009F2B0C" w:rsidRPr="00A46F9F" w:rsidRDefault="009F2B0C" w:rsidP="00A46F9F">
      <w:pPr>
        <w:spacing w:after="0" w:line="360" w:lineRule="auto"/>
        <w:jc w:val="both"/>
        <w:rPr>
          <w:sz w:val="20"/>
          <w:szCs w:val="20"/>
          <w:lang w:eastAsia="es-ES"/>
        </w:rPr>
      </w:pPr>
      <w:r w:rsidRPr="00A46F9F">
        <w:rPr>
          <w:sz w:val="20"/>
          <w:szCs w:val="20"/>
          <w:lang w:eastAsia="es-ES"/>
        </w:rPr>
        <w:t xml:space="preserve"> </w:t>
      </w:r>
      <w:r w:rsidRPr="00A46F9F">
        <w:rPr>
          <w:b/>
          <w:sz w:val="20"/>
          <w:szCs w:val="20"/>
          <w:lang w:eastAsia="es-ES"/>
        </w:rPr>
        <w:t>En junio de 1977 se convocaron las primeras elecciones democráticas desde 1936</w:t>
      </w:r>
      <w:r w:rsidRPr="00A46F9F">
        <w:rPr>
          <w:sz w:val="20"/>
          <w:szCs w:val="20"/>
          <w:lang w:eastAsia="es-ES"/>
        </w:rPr>
        <w:t xml:space="preserve"> que ganó por mayoría simple la UCD (Unión de Centro Democrático), partido de fundado por Adolfo Suárez. El PSOE fue la segunda fuerza más votada. También obtuvieron una importante representación los partidos nacionalistas de Cataluña (C</w:t>
      </w:r>
      <w:r>
        <w:rPr>
          <w:sz w:val="20"/>
          <w:szCs w:val="20"/>
          <w:lang w:eastAsia="es-ES"/>
        </w:rPr>
        <w:t>onvergencia</w:t>
      </w:r>
      <w:r w:rsidRPr="00A46F9F">
        <w:rPr>
          <w:sz w:val="20"/>
          <w:szCs w:val="20"/>
          <w:lang w:eastAsia="es-ES"/>
        </w:rPr>
        <w:t xml:space="preserve">) y País Vasco (PNV). </w:t>
      </w:r>
      <w:r>
        <w:rPr>
          <w:sz w:val="20"/>
          <w:szCs w:val="20"/>
          <w:lang w:eastAsia="es-ES"/>
        </w:rPr>
        <w:t>El</w:t>
      </w:r>
      <w:r w:rsidRPr="00A46F9F">
        <w:rPr>
          <w:sz w:val="20"/>
          <w:szCs w:val="20"/>
          <w:lang w:eastAsia="es-ES"/>
        </w:rPr>
        <w:t xml:space="preserve"> respaldo a </w:t>
      </w:r>
      <w:r>
        <w:rPr>
          <w:sz w:val="20"/>
          <w:szCs w:val="20"/>
          <w:lang w:eastAsia="es-ES"/>
        </w:rPr>
        <w:t xml:space="preserve">los </w:t>
      </w:r>
      <w:r w:rsidRPr="00A46F9F">
        <w:rPr>
          <w:sz w:val="20"/>
          <w:szCs w:val="20"/>
          <w:lang w:eastAsia="es-ES"/>
        </w:rPr>
        <w:t>comunista</w:t>
      </w:r>
      <w:r>
        <w:rPr>
          <w:sz w:val="20"/>
          <w:szCs w:val="20"/>
          <w:lang w:eastAsia="es-ES"/>
        </w:rPr>
        <w:t>s</w:t>
      </w:r>
      <w:r w:rsidRPr="00A46F9F">
        <w:rPr>
          <w:sz w:val="20"/>
          <w:szCs w:val="20"/>
          <w:lang w:eastAsia="es-ES"/>
        </w:rPr>
        <w:t xml:space="preserve"> (PCE, de Santiago Carrillo) y a la derecha (AP, de Manuel Fraga) fue menor del esperado</w:t>
      </w:r>
      <w:r>
        <w:rPr>
          <w:sz w:val="20"/>
          <w:szCs w:val="20"/>
          <w:lang w:eastAsia="es-ES"/>
        </w:rPr>
        <w:t xml:space="preserve"> y l</w:t>
      </w:r>
      <w:r w:rsidRPr="00A46F9F">
        <w:rPr>
          <w:sz w:val="20"/>
          <w:szCs w:val="20"/>
          <w:lang w:eastAsia="es-ES"/>
        </w:rPr>
        <w:t xml:space="preserve">a </w:t>
      </w:r>
      <w:r>
        <w:rPr>
          <w:sz w:val="20"/>
          <w:szCs w:val="20"/>
          <w:lang w:eastAsia="es-ES"/>
        </w:rPr>
        <w:t xml:space="preserve">extrema </w:t>
      </w:r>
      <w:r w:rsidRPr="00A46F9F">
        <w:rPr>
          <w:sz w:val="20"/>
          <w:szCs w:val="20"/>
          <w:lang w:eastAsia="es-ES"/>
        </w:rPr>
        <w:t xml:space="preserve">derecha franquista </w:t>
      </w:r>
      <w:r>
        <w:rPr>
          <w:sz w:val="20"/>
          <w:szCs w:val="20"/>
          <w:lang w:eastAsia="es-ES"/>
        </w:rPr>
        <w:t>no obtuvo ningún diputado</w:t>
      </w:r>
      <w:r w:rsidRPr="00A46F9F">
        <w:rPr>
          <w:sz w:val="20"/>
          <w:szCs w:val="20"/>
          <w:lang w:eastAsia="es-ES"/>
        </w:rPr>
        <w:t>.</w:t>
      </w:r>
    </w:p>
    <w:p w:rsidR="009F2B0C" w:rsidRPr="00A46F9F" w:rsidRDefault="009F2B0C" w:rsidP="00A46F9F">
      <w:pPr>
        <w:spacing w:after="0" w:line="360" w:lineRule="auto"/>
        <w:jc w:val="both"/>
        <w:rPr>
          <w:sz w:val="20"/>
          <w:szCs w:val="20"/>
          <w:lang w:eastAsia="es-ES"/>
        </w:rPr>
      </w:pPr>
      <w:r w:rsidRPr="00A46F9F">
        <w:rPr>
          <w:b/>
          <w:sz w:val="20"/>
          <w:szCs w:val="20"/>
          <w:lang w:eastAsia="es-ES"/>
        </w:rPr>
        <w:t xml:space="preserve">Tras las elecciones </w:t>
      </w:r>
      <w:r w:rsidRPr="00A46F9F">
        <w:rPr>
          <w:sz w:val="20"/>
          <w:szCs w:val="20"/>
          <w:lang w:eastAsia="es-ES"/>
        </w:rPr>
        <w:t>y ante la gravísima crisis económica, gobierno, partidos políticos,  organizaciones empresariales y sindicatos firmaron los</w:t>
      </w:r>
      <w:r w:rsidRPr="00A46F9F">
        <w:rPr>
          <w:b/>
          <w:iCs/>
          <w:sz w:val="20"/>
          <w:szCs w:val="20"/>
          <w:lang w:eastAsia="es-ES"/>
        </w:rPr>
        <w:t xml:space="preserve"> Pactos de la Moncloa</w:t>
      </w:r>
      <w:r w:rsidRPr="00A46F9F">
        <w:rPr>
          <w:sz w:val="20"/>
          <w:szCs w:val="20"/>
          <w:lang w:eastAsia="es-ES"/>
        </w:rPr>
        <w:t xml:space="preserve"> para  reducir déficit público y la inflación mediante la contención del gasto público</w:t>
      </w:r>
      <w:r>
        <w:rPr>
          <w:sz w:val="20"/>
          <w:szCs w:val="20"/>
          <w:lang w:eastAsia="es-ES"/>
        </w:rPr>
        <w:t xml:space="preserve"> y de los salarios</w:t>
      </w:r>
      <w:r w:rsidRPr="00A46F9F">
        <w:rPr>
          <w:sz w:val="20"/>
          <w:szCs w:val="20"/>
          <w:lang w:eastAsia="es-ES"/>
        </w:rPr>
        <w:t>.</w:t>
      </w:r>
    </w:p>
    <w:p w:rsidR="009F2B0C" w:rsidRPr="00A46F9F" w:rsidRDefault="009F2B0C" w:rsidP="00A46F9F">
      <w:pPr>
        <w:spacing w:after="0" w:line="360" w:lineRule="auto"/>
        <w:jc w:val="both"/>
        <w:rPr>
          <w:sz w:val="20"/>
          <w:szCs w:val="20"/>
          <w:lang w:eastAsia="es-ES"/>
        </w:rPr>
      </w:pPr>
      <w:r w:rsidRPr="00A46F9F">
        <w:rPr>
          <w:sz w:val="20"/>
          <w:szCs w:val="20"/>
          <w:lang w:eastAsia="es-ES"/>
        </w:rPr>
        <w:t xml:space="preserve">Durante este período </w:t>
      </w:r>
      <w:r w:rsidRPr="00A46F9F">
        <w:rPr>
          <w:b/>
          <w:sz w:val="20"/>
          <w:szCs w:val="20"/>
          <w:lang w:eastAsia="es-ES"/>
        </w:rPr>
        <w:t>las Cortes</w:t>
      </w:r>
      <w:r w:rsidRPr="00A46F9F">
        <w:rPr>
          <w:sz w:val="20"/>
          <w:szCs w:val="20"/>
          <w:lang w:eastAsia="es-ES"/>
        </w:rPr>
        <w:t xml:space="preserve"> elaboraron la</w:t>
      </w:r>
      <w:r w:rsidRPr="00A46F9F">
        <w:rPr>
          <w:b/>
          <w:sz w:val="20"/>
          <w:szCs w:val="20"/>
          <w:lang w:eastAsia="es-ES"/>
        </w:rPr>
        <w:t xml:space="preserve"> Constitución que fue aprobada en referéndum el 6 de diciembre de 1978.</w:t>
      </w:r>
      <w:r w:rsidRPr="00A46F9F">
        <w:rPr>
          <w:sz w:val="20"/>
          <w:szCs w:val="20"/>
          <w:lang w:eastAsia="es-ES"/>
        </w:rPr>
        <w:t xml:space="preserve"> Además, e</w:t>
      </w:r>
      <w:r w:rsidRPr="00A46F9F">
        <w:rPr>
          <w:b/>
          <w:sz w:val="20"/>
          <w:szCs w:val="20"/>
          <w:lang w:eastAsia="es-ES"/>
        </w:rPr>
        <w:t>l Gobierno inició la reforma territorial del Estado</w:t>
      </w:r>
      <w:r w:rsidRPr="00A46F9F">
        <w:rPr>
          <w:sz w:val="20"/>
          <w:szCs w:val="20"/>
          <w:lang w:eastAsia="es-ES"/>
        </w:rPr>
        <w:t>: restableció la Generalitat de Cataluña y aprobó un régimen pr</w:t>
      </w:r>
      <w:bookmarkStart w:id="175" w:name="_Toc99882995"/>
      <w:r w:rsidRPr="00A46F9F">
        <w:rPr>
          <w:sz w:val="20"/>
          <w:szCs w:val="20"/>
          <w:lang w:eastAsia="es-ES"/>
        </w:rPr>
        <w:t>eautonómico para el País Vasco.</w:t>
      </w:r>
    </w:p>
    <w:p w:rsidR="009F2B0C" w:rsidRPr="00A46F9F" w:rsidRDefault="009F2B0C" w:rsidP="00A46F9F">
      <w:pPr>
        <w:spacing w:after="0" w:line="360" w:lineRule="auto"/>
        <w:jc w:val="both"/>
        <w:rPr>
          <w:sz w:val="20"/>
          <w:szCs w:val="20"/>
          <w:lang w:eastAsia="es-ES"/>
        </w:rPr>
      </w:pPr>
      <w:r w:rsidRPr="00A46F9F">
        <w:rPr>
          <w:b/>
          <w:sz w:val="20"/>
          <w:szCs w:val="20"/>
          <w:lang w:eastAsia="es-ES"/>
        </w:rPr>
        <w:t>En 1979, una vez promulgada la Constitución,  se convocaron nuevas elecciones. Las volvió a ganar la UCD por mayoría simple. Adolfo Suárez gobernó hasta 1981</w:t>
      </w:r>
      <w:r w:rsidRPr="00A46F9F">
        <w:rPr>
          <w:sz w:val="20"/>
          <w:szCs w:val="20"/>
          <w:lang w:eastAsia="es-ES"/>
        </w:rPr>
        <w:t xml:space="preserve">. La nueva legislatura estuvo marcada por las crisis económica </w:t>
      </w:r>
      <w:r>
        <w:rPr>
          <w:sz w:val="20"/>
          <w:szCs w:val="20"/>
          <w:lang w:eastAsia="es-ES"/>
        </w:rPr>
        <w:t xml:space="preserve"> y </w:t>
      </w:r>
      <w:r w:rsidRPr="00A46F9F">
        <w:rPr>
          <w:sz w:val="20"/>
          <w:szCs w:val="20"/>
          <w:lang w:eastAsia="es-ES"/>
        </w:rPr>
        <w:t xml:space="preserve">política. En enero de 1981 Suárez dimitió cuestionado por su partido (fracasos en las elecciones autonómicas y municipales), acosado por la oposición (moción de censura del PSOE) y acorralado por las presiones de militares </w:t>
      </w:r>
      <w:r>
        <w:rPr>
          <w:sz w:val="20"/>
          <w:szCs w:val="20"/>
          <w:lang w:eastAsia="es-ES"/>
        </w:rPr>
        <w:lastRenderedPageBreak/>
        <w:t>(acusaciones</w:t>
      </w:r>
      <w:r w:rsidRPr="00A46F9F">
        <w:rPr>
          <w:sz w:val="20"/>
          <w:szCs w:val="20"/>
          <w:lang w:eastAsia="es-ES"/>
        </w:rPr>
        <w:t xml:space="preserve"> de no atajar el terrorismo y de romper la unidad de España</w:t>
      </w:r>
      <w:r>
        <w:rPr>
          <w:sz w:val="20"/>
          <w:szCs w:val="20"/>
          <w:lang w:eastAsia="es-ES"/>
        </w:rPr>
        <w:t>)</w:t>
      </w:r>
      <w:r w:rsidRPr="00A46F9F">
        <w:rPr>
          <w:sz w:val="20"/>
          <w:szCs w:val="20"/>
          <w:lang w:eastAsia="es-ES"/>
        </w:rPr>
        <w:t xml:space="preserve">. El 23 de febrero de 1981 el teniente coronel Tejero asaltó el Congreso de los Diputados mientras tenía lugar la votación de Leopoldo Calvo Sotelo como nuevo presidente del Gobierno. </w:t>
      </w:r>
      <w:r>
        <w:rPr>
          <w:sz w:val="20"/>
          <w:szCs w:val="20"/>
          <w:lang w:eastAsia="es-ES"/>
        </w:rPr>
        <w:t>El Golpe</w:t>
      </w:r>
      <w:r w:rsidRPr="00A46F9F">
        <w:rPr>
          <w:sz w:val="20"/>
          <w:szCs w:val="20"/>
          <w:lang w:eastAsia="es-ES"/>
        </w:rPr>
        <w:t xml:space="preserve"> del 23F  fracasó por  la oposición del rey y la falta de apoyos militares.</w:t>
      </w:r>
    </w:p>
    <w:p w:rsidR="009F2B0C" w:rsidRPr="00A46F9F" w:rsidRDefault="009F2B0C" w:rsidP="00A46F9F">
      <w:pPr>
        <w:keepNext/>
        <w:spacing w:after="0" w:line="360" w:lineRule="auto"/>
        <w:jc w:val="both"/>
        <w:outlineLvl w:val="1"/>
        <w:rPr>
          <w:bCs/>
          <w:sz w:val="20"/>
          <w:szCs w:val="20"/>
          <w:lang w:eastAsia="es-ES"/>
        </w:rPr>
      </w:pPr>
      <w:r w:rsidRPr="00A46F9F">
        <w:rPr>
          <w:bCs/>
          <w:sz w:val="20"/>
          <w:szCs w:val="20"/>
          <w:lang w:eastAsia="es-ES"/>
        </w:rPr>
        <w:t xml:space="preserve">Durante </w:t>
      </w:r>
      <w:r w:rsidRPr="00A46F9F">
        <w:rPr>
          <w:b/>
          <w:bCs/>
          <w:sz w:val="20"/>
          <w:szCs w:val="20"/>
          <w:lang w:eastAsia="es-ES"/>
        </w:rPr>
        <w:t>el gobierno Leopoldo Calvo Sotelo (1981-1982)</w:t>
      </w:r>
      <w:r w:rsidRPr="00A46F9F">
        <w:rPr>
          <w:bCs/>
          <w:sz w:val="20"/>
          <w:szCs w:val="20"/>
          <w:lang w:eastAsia="es-ES"/>
        </w:rPr>
        <w:t xml:space="preserve"> se aprobó la Ley del divorcio (rechazada por la Iglesia), la integración de España en la OTAN (rechazada por la izquierda) y se incrementaron las divisiones internas del partido en el gobierno. Calvo Sotelo adelantó las elecciones a octubre de 1982.</w:t>
      </w:r>
    </w:p>
    <w:p w:rsidR="009F2B0C" w:rsidRPr="00A46F9F" w:rsidRDefault="009F2B0C" w:rsidP="00A46F9F">
      <w:pPr>
        <w:keepNext/>
        <w:spacing w:after="0" w:line="360" w:lineRule="auto"/>
        <w:jc w:val="both"/>
        <w:outlineLvl w:val="1"/>
        <w:rPr>
          <w:bCs/>
          <w:sz w:val="20"/>
          <w:szCs w:val="20"/>
          <w:lang w:eastAsia="es-ES"/>
        </w:rPr>
      </w:pPr>
      <w:r w:rsidRPr="00A46F9F">
        <w:rPr>
          <w:b/>
          <w:bCs/>
          <w:sz w:val="20"/>
          <w:szCs w:val="20"/>
          <w:lang w:eastAsia="es-ES"/>
        </w:rPr>
        <w:t>El PSOE ganó las elecciones de 1982 por mayoría absoluta. Con la victoria del PSOE puede darse por concluida la Transición</w:t>
      </w:r>
      <w:r w:rsidRPr="00A46F9F">
        <w:rPr>
          <w:bCs/>
          <w:sz w:val="20"/>
          <w:szCs w:val="20"/>
          <w:lang w:eastAsia="es-ES"/>
        </w:rPr>
        <w:t>. El acceso de la izquierda al Gobierno significó la normalización democrática.</w:t>
      </w:r>
    </w:p>
    <w:p w:rsidR="009F2B0C" w:rsidRPr="00A46F9F" w:rsidRDefault="009F2B0C" w:rsidP="00A46F9F">
      <w:pPr>
        <w:keepNext/>
        <w:spacing w:after="0" w:line="360" w:lineRule="auto"/>
        <w:jc w:val="both"/>
        <w:outlineLvl w:val="1"/>
        <w:rPr>
          <w:b/>
          <w:bCs/>
          <w:iCs/>
          <w:sz w:val="20"/>
          <w:szCs w:val="20"/>
          <w:u w:val="single"/>
          <w:lang w:eastAsia="es-ES"/>
        </w:rPr>
      </w:pPr>
      <w:r w:rsidRPr="00A46F9F">
        <w:rPr>
          <w:b/>
          <w:bCs/>
          <w:iCs/>
          <w:sz w:val="20"/>
          <w:szCs w:val="20"/>
          <w:u w:val="single"/>
          <w:lang w:eastAsia="es-ES"/>
        </w:rPr>
        <w:t>1.2 La Constitución de 1978</w:t>
      </w:r>
      <w:bookmarkEnd w:id="175"/>
      <w:r w:rsidRPr="00A46F9F">
        <w:rPr>
          <w:b/>
          <w:bCs/>
          <w:iCs/>
          <w:sz w:val="20"/>
          <w:szCs w:val="20"/>
          <w:u w:val="single"/>
          <w:lang w:eastAsia="es-ES"/>
        </w:rPr>
        <w:t>.</w:t>
      </w:r>
    </w:p>
    <w:p w:rsidR="009F2B0C" w:rsidRPr="00A46F9F" w:rsidRDefault="009F2B0C" w:rsidP="00A46F9F">
      <w:pPr>
        <w:autoSpaceDE w:val="0"/>
        <w:autoSpaceDN w:val="0"/>
        <w:adjustRightInd w:val="0"/>
        <w:spacing w:before="24" w:after="0" w:line="360" w:lineRule="auto"/>
        <w:jc w:val="both"/>
        <w:rPr>
          <w:b/>
          <w:bCs/>
          <w:sz w:val="20"/>
          <w:szCs w:val="20"/>
          <w:u w:val="single"/>
          <w:lang w:eastAsia="es-ES"/>
        </w:rPr>
      </w:pPr>
      <w:r w:rsidRPr="00A46F9F">
        <w:rPr>
          <w:sz w:val="20"/>
          <w:szCs w:val="20"/>
          <w:lang w:eastAsia="es-ES"/>
        </w:rPr>
        <w:t xml:space="preserve">Tras las primeras elecciones democráticas de junio de 1977 las Cortes elaboraron una Constitución </w:t>
      </w:r>
      <w:r>
        <w:rPr>
          <w:sz w:val="20"/>
          <w:szCs w:val="20"/>
          <w:lang w:eastAsia="es-ES"/>
        </w:rPr>
        <w:t xml:space="preserve">aprobada </w:t>
      </w:r>
      <w:r>
        <w:rPr>
          <w:bCs/>
          <w:sz w:val="20"/>
          <w:szCs w:val="20"/>
          <w:lang w:eastAsia="es-ES"/>
        </w:rPr>
        <w:t>por</w:t>
      </w:r>
      <w:r w:rsidRPr="00A46F9F">
        <w:rPr>
          <w:bCs/>
          <w:sz w:val="20"/>
          <w:szCs w:val="20"/>
          <w:lang w:eastAsia="es-ES"/>
        </w:rPr>
        <w:t xml:space="preserve"> </w:t>
      </w:r>
      <w:r w:rsidRPr="00A46F9F">
        <w:rPr>
          <w:sz w:val="20"/>
          <w:szCs w:val="20"/>
          <w:lang w:eastAsia="es-ES"/>
        </w:rPr>
        <w:t>consenso</w:t>
      </w:r>
      <w:r>
        <w:rPr>
          <w:sz w:val="20"/>
          <w:szCs w:val="20"/>
          <w:lang w:eastAsia="es-ES"/>
        </w:rPr>
        <w:t xml:space="preserve"> y</w:t>
      </w:r>
      <w:r w:rsidRPr="00A46F9F">
        <w:rPr>
          <w:bCs/>
          <w:sz w:val="20"/>
          <w:szCs w:val="20"/>
          <w:lang w:eastAsia="es-ES"/>
        </w:rPr>
        <w:t xml:space="preserve"> </w:t>
      </w:r>
      <w:r>
        <w:rPr>
          <w:bCs/>
          <w:sz w:val="20"/>
          <w:szCs w:val="20"/>
          <w:lang w:eastAsia="es-ES"/>
        </w:rPr>
        <w:t>no por</w:t>
      </w:r>
      <w:r w:rsidRPr="00A46F9F">
        <w:rPr>
          <w:bCs/>
          <w:sz w:val="20"/>
          <w:szCs w:val="20"/>
          <w:lang w:eastAsia="es-ES"/>
        </w:rPr>
        <w:t xml:space="preserve"> la imposición de un partido político</w:t>
      </w:r>
      <w:r w:rsidRPr="00A46F9F">
        <w:rPr>
          <w:sz w:val="20"/>
          <w:szCs w:val="20"/>
          <w:lang w:eastAsia="es-ES"/>
        </w:rPr>
        <w:t xml:space="preserve">. Contó con los votos favorables de todos los partidos excepto el PNV, que se abstuvo. </w:t>
      </w:r>
      <w:r>
        <w:rPr>
          <w:sz w:val="20"/>
          <w:szCs w:val="20"/>
          <w:lang w:eastAsia="es-ES"/>
        </w:rPr>
        <w:t>F</w:t>
      </w:r>
      <w:r w:rsidRPr="00A46F9F">
        <w:rPr>
          <w:sz w:val="20"/>
          <w:szCs w:val="20"/>
          <w:lang w:eastAsia="es-ES"/>
        </w:rPr>
        <w:t xml:space="preserve">ue aprobada en referéndum el 6 de diciembre de 1978. </w:t>
      </w:r>
    </w:p>
    <w:p w:rsidR="009F2B0C" w:rsidRPr="00A46F9F" w:rsidRDefault="009F2B0C" w:rsidP="00A46F9F">
      <w:pPr>
        <w:autoSpaceDE w:val="0"/>
        <w:autoSpaceDN w:val="0"/>
        <w:adjustRightInd w:val="0"/>
        <w:spacing w:before="16" w:after="0" w:line="360" w:lineRule="auto"/>
        <w:jc w:val="both"/>
        <w:rPr>
          <w:sz w:val="20"/>
          <w:szCs w:val="20"/>
          <w:lang w:eastAsia="es-ES"/>
        </w:rPr>
      </w:pPr>
      <w:r w:rsidRPr="00A46F9F">
        <w:rPr>
          <w:sz w:val="20"/>
          <w:szCs w:val="20"/>
          <w:lang w:eastAsia="es-ES"/>
        </w:rPr>
        <w:t xml:space="preserve">Esta Constitución establece régimen según el cual  </w:t>
      </w:r>
      <w:r w:rsidRPr="00A46F9F">
        <w:rPr>
          <w:i/>
          <w:sz w:val="20"/>
          <w:szCs w:val="20"/>
          <w:lang w:eastAsia="es-ES"/>
        </w:rPr>
        <w:t>España es un Estado social y democrático de derecho</w:t>
      </w:r>
      <w:r w:rsidRPr="00A46F9F">
        <w:rPr>
          <w:sz w:val="20"/>
          <w:szCs w:val="20"/>
          <w:lang w:eastAsia="es-ES"/>
        </w:rPr>
        <w:t xml:space="preserve"> ba</w:t>
      </w:r>
      <w:r>
        <w:rPr>
          <w:sz w:val="20"/>
          <w:szCs w:val="20"/>
          <w:lang w:eastAsia="es-ES"/>
        </w:rPr>
        <w:t xml:space="preserve">jo una monarquía parlamentaria </w:t>
      </w:r>
      <w:r w:rsidRPr="00A46F9F">
        <w:rPr>
          <w:sz w:val="20"/>
          <w:szCs w:val="20"/>
          <w:lang w:eastAsia="es-ES"/>
        </w:rPr>
        <w:t xml:space="preserve">en el que la soberanía la tiene el pueblo español.  </w:t>
      </w:r>
    </w:p>
    <w:p w:rsidR="009F2B0C" w:rsidRPr="00A46F9F" w:rsidRDefault="009F2B0C" w:rsidP="00A46F9F">
      <w:pPr>
        <w:autoSpaceDE w:val="0"/>
        <w:autoSpaceDN w:val="0"/>
        <w:adjustRightInd w:val="0"/>
        <w:spacing w:before="24" w:after="0" w:line="360" w:lineRule="auto"/>
        <w:jc w:val="both"/>
        <w:rPr>
          <w:b/>
          <w:color w:val="0000FF"/>
          <w:sz w:val="20"/>
          <w:szCs w:val="20"/>
          <w:lang w:eastAsia="es-ES"/>
        </w:rPr>
      </w:pPr>
      <w:r w:rsidRPr="00A46F9F">
        <w:rPr>
          <w:b/>
          <w:sz w:val="20"/>
          <w:szCs w:val="20"/>
          <w:lang w:eastAsia="es-ES"/>
        </w:rPr>
        <w:t>La Constitución reconoce derechos sociales</w:t>
      </w:r>
      <w:r w:rsidRPr="00A46F9F">
        <w:rPr>
          <w:sz w:val="20"/>
          <w:szCs w:val="20"/>
          <w:lang w:eastAsia="es-ES"/>
        </w:rPr>
        <w:t xml:space="preserve"> (derecho a la educación) e </w:t>
      </w:r>
      <w:r w:rsidRPr="00A46F9F">
        <w:rPr>
          <w:b/>
          <w:sz w:val="20"/>
          <w:szCs w:val="20"/>
          <w:lang w:eastAsia="es-ES"/>
        </w:rPr>
        <w:t>individuales</w:t>
      </w:r>
      <w:r w:rsidRPr="00A46F9F">
        <w:rPr>
          <w:sz w:val="20"/>
          <w:szCs w:val="20"/>
          <w:lang w:eastAsia="es-ES"/>
        </w:rPr>
        <w:t xml:space="preserve"> (libertad de expresión, asociación, reunión, manifestación y de culto, dentro de un estado aconfesional, </w:t>
      </w:r>
      <w:r>
        <w:rPr>
          <w:sz w:val="20"/>
          <w:szCs w:val="20"/>
          <w:lang w:eastAsia="es-ES"/>
        </w:rPr>
        <w:t xml:space="preserve">pero </w:t>
      </w:r>
      <w:r w:rsidRPr="00A46F9F">
        <w:rPr>
          <w:sz w:val="20"/>
          <w:szCs w:val="20"/>
          <w:lang w:eastAsia="es-ES"/>
        </w:rPr>
        <w:t>que debe tener en cuenta la realidad may</w:t>
      </w:r>
      <w:r>
        <w:rPr>
          <w:sz w:val="20"/>
          <w:szCs w:val="20"/>
          <w:lang w:eastAsia="es-ES"/>
        </w:rPr>
        <w:t>oritaria de la Iglesia católica</w:t>
      </w:r>
      <w:r w:rsidRPr="00A46F9F">
        <w:rPr>
          <w:sz w:val="20"/>
          <w:szCs w:val="20"/>
          <w:lang w:eastAsia="es-ES"/>
        </w:rPr>
        <w:t>.</w:t>
      </w:r>
    </w:p>
    <w:p w:rsidR="009F2B0C" w:rsidRPr="00A46F9F" w:rsidRDefault="009F2B0C" w:rsidP="00A46F9F">
      <w:pPr>
        <w:autoSpaceDE w:val="0"/>
        <w:autoSpaceDN w:val="0"/>
        <w:adjustRightInd w:val="0"/>
        <w:spacing w:before="16" w:after="0" w:line="360" w:lineRule="auto"/>
        <w:ind w:firstLine="360"/>
        <w:jc w:val="both"/>
        <w:rPr>
          <w:sz w:val="20"/>
          <w:szCs w:val="20"/>
          <w:lang w:eastAsia="es-ES"/>
        </w:rPr>
      </w:pPr>
      <w:r w:rsidRPr="00A46F9F">
        <w:rPr>
          <w:b/>
          <w:sz w:val="20"/>
          <w:szCs w:val="20"/>
          <w:lang w:eastAsia="es-ES"/>
        </w:rPr>
        <w:t>La Constitución establece la división de poderes</w:t>
      </w:r>
      <w:r w:rsidRPr="00A46F9F">
        <w:rPr>
          <w:sz w:val="20"/>
          <w:szCs w:val="20"/>
          <w:lang w:eastAsia="es-ES"/>
        </w:rPr>
        <w:t>:</w:t>
      </w:r>
    </w:p>
    <w:p w:rsidR="009F2B0C" w:rsidRPr="00A46F9F" w:rsidRDefault="009F2B0C" w:rsidP="001D75B8">
      <w:pPr>
        <w:numPr>
          <w:ilvl w:val="0"/>
          <w:numId w:val="25"/>
        </w:numPr>
        <w:spacing w:after="0" w:line="360" w:lineRule="auto"/>
        <w:ind w:left="426" w:hanging="426"/>
        <w:contextualSpacing/>
        <w:jc w:val="both"/>
        <w:rPr>
          <w:sz w:val="20"/>
          <w:szCs w:val="20"/>
        </w:rPr>
      </w:pPr>
      <w:r w:rsidRPr="00A46F9F">
        <w:rPr>
          <w:i/>
          <w:sz w:val="20"/>
          <w:szCs w:val="20"/>
          <w:lang w:eastAsia="es-ES"/>
        </w:rPr>
        <w:t>Poder legislativo</w:t>
      </w:r>
      <w:r w:rsidRPr="00A46F9F">
        <w:rPr>
          <w:sz w:val="20"/>
          <w:szCs w:val="20"/>
          <w:lang w:eastAsia="es-ES"/>
        </w:rPr>
        <w:t xml:space="preserve">. Cortes bicamerales con miembros elegidos por sufragio universal. </w:t>
      </w:r>
    </w:p>
    <w:p w:rsidR="009F2B0C" w:rsidRPr="00A46F9F" w:rsidRDefault="009F2B0C" w:rsidP="001D75B8">
      <w:pPr>
        <w:numPr>
          <w:ilvl w:val="0"/>
          <w:numId w:val="26"/>
        </w:numPr>
        <w:spacing w:after="0" w:line="360" w:lineRule="auto"/>
        <w:ind w:hanging="426"/>
        <w:contextualSpacing/>
        <w:jc w:val="both"/>
        <w:rPr>
          <w:sz w:val="20"/>
          <w:szCs w:val="20"/>
        </w:rPr>
      </w:pPr>
      <w:r w:rsidRPr="00A46F9F">
        <w:rPr>
          <w:sz w:val="20"/>
          <w:szCs w:val="20"/>
          <w:lang w:eastAsia="es-ES"/>
        </w:rPr>
        <w:t xml:space="preserve">El Congreso de los Diputados. </w:t>
      </w:r>
      <w:r>
        <w:rPr>
          <w:sz w:val="20"/>
          <w:szCs w:val="20"/>
          <w:lang w:eastAsia="es-ES"/>
        </w:rPr>
        <w:t>Está compuesto por 350 diputados elegidos</w:t>
      </w:r>
      <w:r w:rsidRPr="00A46F9F">
        <w:rPr>
          <w:color w:val="000000"/>
          <w:sz w:val="20"/>
          <w:szCs w:val="20"/>
        </w:rPr>
        <w:t xml:space="preserve"> </w:t>
      </w:r>
      <w:r>
        <w:rPr>
          <w:color w:val="000000"/>
          <w:sz w:val="20"/>
          <w:szCs w:val="20"/>
        </w:rPr>
        <w:t>mediante un modelo proporcional corregido que a</w:t>
      </w:r>
      <w:r w:rsidRPr="00A46F9F">
        <w:rPr>
          <w:color w:val="000000"/>
          <w:sz w:val="20"/>
          <w:szCs w:val="20"/>
        </w:rPr>
        <w:t xml:space="preserve">segura una representación mínima a cada provincia. </w:t>
      </w:r>
      <w:r w:rsidRPr="00A46F9F">
        <w:rPr>
          <w:sz w:val="20"/>
          <w:szCs w:val="20"/>
        </w:rPr>
        <w:t xml:space="preserve">El Congreso </w:t>
      </w:r>
      <w:r w:rsidRPr="00A46F9F">
        <w:rPr>
          <w:sz w:val="20"/>
          <w:szCs w:val="20"/>
          <w:lang w:eastAsia="es-ES"/>
        </w:rPr>
        <w:t xml:space="preserve">elige al presidente del gobierno, elabora leyes, vota los presupuestos y controla al Ejecutivo. </w:t>
      </w:r>
    </w:p>
    <w:p w:rsidR="009F2B0C" w:rsidRPr="00A46F9F" w:rsidRDefault="009F2B0C" w:rsidP="001D75B8">
      <w:pPr>
        <w:numPr>
          <w:ilvl w:val="0"/>
          <w:numId w:val="26"/>
        </w:numPr>
        <w:spacing w:after="0" w:line="360" w:lineRule="auto"/>
        <w:ind w:hanging="426"/>
        <w:contextualSpacing/>
        <w:jc w:val="both"/>
        <w:rPr>
          <w:sz w:val="20"/>
          <w:szCs w:val="20"/>
        </w:rPr>
      </w:pPr>
      <w:r w:rsidRPr="00A46F9F">
        <w:rPr>
          <w:sz w:val="20"/>
          <w:szCs w:val="20"/>
          <w:lang w:eastAsia="es-ES"/>
        </w:rPr>
        <w:t>El Senado se define como una cámara territorial</w:t>
      </w:r>
      <w:r>
        <w:rPr>
          <w:sz w:val="20"/>
          <w:szCs w:val="20"/>
          <w:lang w:eastAsia="es-ES"/>
        </w:rPr>
        <w:t>,</w:t>
      </w:r>
      <w:r w:rsidRPr="00A46F9F">
        <w:rPr>
          <w:sz w:val="20"/>
          <w:szCs w:val="20"/>
          <w:lang w:eastAsia="es-ES"/>
        </w:rPr>
        <w:t xml:space="preserve"> pero </w:t>
      </w:r>
      <w:r>
        <w:rPr>
          <w:sz w:val="20"/>
          <w:szCs w:val="20"/>
          <w:lang w:eastAsia="es-ES"/>
        </w:rPr>
        <w:t>sin apenas competencias ya que</w:t>
      </w:r>
      <w:r w:rsidRPr="00A46F9F">
        <w:rPr>
          <w:sz w:val="20"/>
          <w:szCs w:val="20"/>
          <w:lang w:eastAsia="es-ES"/>
        </w:rPr>
        <w:t xml:space="preserve"> </w:t>
      </w:r>
      <w:r>
        <w:rPr>
          <w:sz w:val="20"/>
          <w:szCs w:val="20"/>
          <w:lang w:eastAsia="es-ES"/>
        </w:rPr>
        <w:t>c</w:t>
      </w:r>
      <w:r w:rsidRPr="00A46F9F">
        <w:rPr>
          <w:sz w:val="20"/>
          <w:szCs w:val="20"/>
          <w:lang w:eastAsia="es-ES"/>
        </w:rPr>
        <w:t>arece de iniciativa legisl</w:t>
      </w:r>
      <w:r>
        <w:rPr>
          <w:sz w:val="20"/>
          <w:szCs w:val="20"/>
          <w:lang w:eastAsia="es-ES"/>
        </w:rPr>
        <w:t>ativa y de capacidad de bloqueo</w:t>
      </w:r>
      <w:r w:rsidRPr="00A46F9F">
        <w:rPr>
          <w:sz w:val="20"/>
          <w:szCs w:val="20"/>
          <w:lang w:eastAsia="es-ES"/>
        </w:rPr>
        <w:t xml:space="preserve">.  </w:t>
      </w:r>
    </w:p>
    <w:p w:rsidR="009F2B0C" w:rsidRPr="00A46F9F" w:rsidRDefault="009F2B0C" w:rsidP="001D75B8">
      <w:pPr>
        <w:pStyle w:val="Prrafodelista"/>
        <w:numPr>
          <w:ilvl w:val="0"/>
          <w:numId w:val="33"/>
        </w:numPr>
        <w:autoSpaceDE w:val="0"/>
        <w:autoSpaceDN w:val="0"/>
        <w:adjustRightInd w:val="0"/>
        <w:spacing w:before="16" w:after="0" w:line="360" w:lineRule="auto"/>
        <w:jc w:val="both"/>
        <w:rPr>
          <w:sz w:val="20"/>
          <w:szCs w:val="20"/>
          <w:lang w:eastAsia="es-ES"/>
        </w:rPr>
      </w:pPr>
      <w:r w:rsidRPr="00A46F9F">
        <w:rPr>
          <w:i/>
          <w:sz w:val="20"/>
          <w:szCs w:val="20"/>
          <w:lang w:eastAsia="es-ES"/>
        </w:rPr>
        <w:t>Poder ejecutivo</w:t>
      </w:r>
      <w:r w:rsidRPr="00A46F9F">
        <w:rPr>
          <w:sz w:val="20"/>
          <w:szCs w:val="20"/>
          <w:lang w:eastAsia="es-ES"/>
        </w:rPr>
        <w:t>. El presidente del gobierno es elegido por el Parlamento, nombra a los ministros y dirige la  política interior y exterior. El rey reina, pero no gobierna,  representa institucionalmente a España y ejerce la Jefe de la Fuerzas Armadas.</w:t>
      </w:r>
    </w:p>
    <w:p w:rsidR="009F2B0C" w:rsidRPr="00A46F9F" w:rsidRDefault="009F2B0C" w:rsidP="001D75B8">
      <w:pPr>
        <w:pStyle w:val="Prrafodelista"/>
        <w:numPr>
          <w:ilvl w:val="0"/>
          <w:numId w:val="33"/>
        </w:numPr>
        <w:autoSpaceDE w:val="0"/>
        <w:autoSpaceDN w:val="0"/>
        <w:adjustRightInd w:val="0"/>
        <w:spacing w:before="16" w:after="0" w:line="360" w:lineRule="auto"/>
        <w:jc w:val="both"/>
        <w:rPr>
          <w:sz w:val="20"/>
          <w:szCs w:val="20"/>
          <w:lang w:eastAsia="es-ES"/>
        </w:rPr>
      </w:pPr>
      <w:r w:rsidRPr="00A46F9F">
        <w:rPr>
          <w:i/>
          <w:sz w:val="20"/>
          <w:szCs w:val="20"/>
          <w:lang w:eastAsia="es-ES"/>
        </w:rPr>
        <w:t>Poder judicial</w:t>
      </w:r>
      <w:r w:rsidRPr="00A46F9F">
        <w:rPr>
          <w:sz w:val="20"/>
          <w:szCs w:val="20"/>
          <w:lang w:eastAsia="es-ES"/>
        </w:rPr>
        <w:t>. Poder independiente. El Tribunal Constitucional tiene la función de garantizar que la legislación se ajuste a la Constitución.</w:t>
      </w:r>
    </w:p>
    <w:p w:rsidR="009F2B0C" w:rsidRDefault="009F2B0C" w:rsidP="00972C16">
      <w:pPr>
        <w:autoSpaceDE w:val="0"/>
        <w:autoSpaceDN w:val="0"/>
        <w:adjustRightInd w:val="0"/>
        <w:spacing w:before="16" w:after="0" w:line="360" w:lineRule="auto"/>
        <w:jc w:val="both"/>
        <w:rPr>
          <w:sz w:val="20"/>
          <w:szCs w:val="20"/>
          <w:lang w:eastAsia="es-ES"/>
        </w:rPr>
      </w:pPr>
      <w:r w:rsidRPr="00A46F9F">
        <w:rPr>
          <w:sz w:val="20"/>
          <w:szCs w:val="20"/>
          <w:lang w:eastAsia="es-ES"/>
        </w:rPr>
        <w:t xml:space="preserve">Se estableció una </w:t>
      </w:r>
      <w:r w:rsidRPr="00A46F9F">
        <w:rPr>
          <w:b/>
          <w:sz w:val="20"/>
          <w:szCs w:val="20"/>
          <w:lang w:eastAsia="es-ES"/>
        </w:rPr>
        <w:t>estructura del Estado descentralizada</w:t>
      </w:r>
      <w:r w:rsidRPr="00A46F9F">
        <w:rPr>
          <w:sz w:val="20"/>
          <w:szCs w:val="20"/>
          <w:lang w:eastAsia="es-ES"/>
        </w:rPr>
        <w:t>, el Estado de las Autonomías, pero garantizando la unidad de España.</w:t>
      </w:r>
    </w:p>
    <w:p w:rsidR="009F2B0C" w:rsidRPr="00972C16" w:rsidRDefault="009F2B0C" w:rsidP="00972C16">
      <w:pPr>
        <w:pStyle w:val="Prrafodelista"/>
        <w:numPr>
          <w:ilvl w:val="1"/>
          <w:numId w:val="105"/>
        </w:numPr>
        <w:autoSpaceDE w:val="0"/>
        <w:autoSpaceDN w:val="0"/>
        <w:adjustRightInd w:val="0"/>
        <w:spacing w:before="16" w:after="0" w:line="360" w:lineRule="auto"/>
        <w:jc w:val="both"/>
        <w:rPr>
          <w:b/>
          <w:bCs/>
          <w:sz w:val="20"/>
          <w:szCs w:val="20"/>
          <w:u w:val="single"/>
          <w:lang w:eastAsia="es-ES"/>
        </w:rPr>
      </w:pPr>
      <w:r w:rsidRPr="00972C16">
        <w:rPr>
          <w:b/>
          <w:bCs/>
          <w:sz w:val="20"/>
          <w:szCs w:val="20"/>
          <w:u w:val="single"/>
          <w:lang w:eastAsia="es-ES"/>
        </w:rPr>
        <w:t>El estado de las autonomías y su evolución.</w:t>
      </w:r>
    </w:p>
    <w:p w:rsidR="009F2B0C" w:rsidRDefault="009F2B0C" w:rsidP="00972C16">
      <w:pPr>
        <w:autoSpaceDE w:val="0"/>
        <w:autoSpaceDN w:val="0"/>
        <w:adjustRightInd w:val="0"/>
        <w:spacing w:before="16" w:after="0" w:line="360" w:lineRule="auto"/>
        <w:jc w:val="both"/>
        <w:rPr>
          <w:bCs/>
          <w:sz w:val="20"/>
          <w:szCs w:val="20"/>
          <w:lang w:eastAsia="es-ES"/>
        </w:rPr>
      </w:pPr>
      <w:r w:rsidRPr="00A46F9F">
        <w:rPr>
          <w:b/>
          <w:bCs/>
          <w:sz w:val="20"/>
          <w:szCs w:val="20"/>
          <w:lang w:eastAsia="es-ES"/>
        </w:rPr>
        <w:t>La Constitución diseñó un Estado descentralizado</w:t>
      </w:r>
      <w:r>
        <w:rPr>
          <w:b/>
          <w:bCs/>
          <w:sz w:val="20"/>
          <w:szCs w:val="20"/>
          <w:lang w:eastAsia="es-ES"/>
        </w:rPr>
        <w:t>.</w:t>
      </w:r>
      <w:r>
        <w:rPr>
          <w:bCs/>
          <w:sz w:val="20"/>
          <w:szCs w:val="20"/>
          <w:lang w:eastAsia="es-ES"/>
        </w:rPr>
        <w:t xml:space="preserve"> El </w:t>
      </w:r>
      <w:r w:rsidRPr="00A46F9F">
        <w:rPr>
          <w:b/>
          <w:bCs/>
          <w:sz w:val="20"/>
          <w:szCs w:val="20"/>
          <w:lang w:eastAsia="es-ES"/>
        </w:rPr>
        <w:t xml:space="preserve">Estado de las Autonomías </w:t>
      </w:r>
      <w:r>
        <w:rPr>
          <w:b/>
          <w:bCs/>
          <w:sz w:val="20"/>
          <w:szCs w:val="20"/>
          <w:lang w:eastAsia="es-ES"/>
        </w:rPr>
        <w:t>quedó desarrollado en el t</w:t>
      </w:r>
      <w:r w:rsidRPr="00A46F9F">
        <w:rPr>
          <w:b/>
          <w:bCs/>
          <w:sz w:val="20"/>
          <w:szCs w:val="20"/>
          <w:lang w:eastAsia="es-ES"/>
        </w:rPr>
        <w:t xml:space="preserve">ítulo </w:t>
      </w:r>
      <w:r w:rsidRPr="00BA7A09">
        <w:rPr>
          <w:b/>
          <w:bCs/>
          <w:sz w:val="20"/>
          <w:szCs w:val="20"/>
          <w:lang w:eastAsia="es-ES"/>
        </w:rPr>
        <w:t>octavo</w:t>
      </w:r>
      <w:r w:rsidRPr="00831EB6">
        <w:rPr>
          <w:bCs/>
          <w:sz w:val="20"/>
          <w:szCs w:val="20"/>
          <w:lang w:eastAsia="es-ES"/>
        </w:rPr>
        <w:t xml:space="preserve"> que diferenció entre</w:t>
      </w:r>
      <w:r>
        <w:rPr>
          <w:bCs/>
          <w:sz w:val="20"/>
          <w:szCs w:val="20"/>
          <w:lang w:eastAsia="es-ES"/>
        </w:rPr>
        <w:t xml:space="preserve">: </w:t>
      </w:r>
    </w:p>
    <w:p w:rsidR="009F2B0C" w:rsidRPr="00972C16" w:rsidRDefault="009F2B0C" w:rsidP="00972C16">
      <w:pPr>
        <w:pStyle w:val="Prrafodelista"/>
        <w:numPr>
          <w:ilvl w:val="0"/>
          <w:numId w:val="139"/>
        </w:numPr>
        <w:autoSpaceDE w:val="0"/>
        <w:autoSpaceDN w:val="0"/>
        <w:adjustRightInd w:val="0"/>
        <w:spacing w:before="16" w:after="0" w:line="360" w:lineRule="auto"/>
        <w:jc w:val="both"/>
        <w:rPr>
          <w:bCs/>
          <w:sz w:val="20"/>
          <w:szCs w:val="20"/>
          <w:lang w:eastAsia="es-ES"/>
        </w:rPr>
      </w:pPr>
      <w:r w:rsidRPr="00972C16">
        <w:rPr>
          <w:b/>
          <w:bCs/>
          <w:sz w:val="20"/>
          <w:szCs w:val="20"/>
          <w:lang w:eastAsia="es-ES"/>
        </w:rPr>
        <w:t xml:space="preserve">Nacionalidades históricas </w:t>
      </w:r>
      <w:r w:rsidRPr="00972C16">
        <w:rPr>
          <w:bCs/>
          <w:sz w:val="20"/>
          <w:szCs w:val="20"/>
          <w:lang w:eastAsia="es-ES"/>
        </w:rPr>
        <w:t>(Cataluña, País Vasco, Galicia y Andalucía –tras un  referéndum-), comunidades que accedieron en primer lugar a la autonomía, a partir de 1979,  y a las que se les otorgó mayores competencias</w:t>
      </w:r>
      <w:r>
        <w:rPr>
          <w:bCs/>
          <w:sz w:val="20"/>
          <w:szCs w:val="20"/>
          <w:lang w:eastAsia="es-ES"/>
        </w:rPr>
        <w:t>.</w:t>
      </w:r>
    </w:p>
    <w:p w:rsidR="009F2B0C" w:rsidRDefault="009F2B0C" w:rsidP="00025692">
      <w:pPr>
        <w:keepNext/>
        <w:numPr>
          <w:ilvl w:val="0"/>
          <w:numId w:val="137"/>
        </w:numPr>
        <w:spacing w:after="0" w:line="360" w:lineRule="auto"/>
        <w:jc w:val="both"/>
        <w:outlineLvl w:val="1"/>
        <w:rPr>
          <w:b/>
          <w:bCs/>
          <w:sz w:val="20"/>
          <w:szCs w:val="20"/>
          <w:lang w:eastAsia="es-ES"/>
        </w:rPr>
      </w:pPr>
      <w:r>
        <w:rPr>
          <w:b/>
          <w:bCs/>
          <w:sz w:val="20"/>
          <w:szCs w:val="20"/>
          <w:lang w:eastAsia="es-ES"/>
        </w:rPr>
        <w:lastRenderedPageBreak/>
        <w:t>R</w:t>
      </w:r>
      <w:r w:rsidRPr="00831EB6">
        <w:rPr>
          <w:b/>
          <w:bCs/>
          <w:sz w:val="20"/>
          <w:szCs w:val="20"/>
          <w:lang w:eastAsia="es-ES"/>
        </w:rPr>
        <w:t>egiones</w:t>
      </w:r>
      <w:r>
        <w:rPr>
          <w:bCs/>
          <w:sz w:val="20"/>
          <w:szCs w:val="20"/>
          <w:lang w:eastAsia="es-ES"/>
        </w:rPr>
        <w:t>, el resto de las comunidades que accedieron a la autonomía partir de 1981.</w:t>
      </w:r>
      <w:r w:rsidRPr="00A46F9F">
        <w:rPr>
          <w:b/>
          <w:bCs/>
          <w:sz w:val="20"/>
          <w:szCs w:val="20"/>
          <w:lang w:eastAsia="es-ES"/>
        </w:rPr>
        <w:t xml:space="preserve"> </w:t>
      </w:r>
    </w:p>
    <w:p w:rsidR="009F2B0C" w:rsidRDefault="009F2B0C" w:rsidP="00A46F9F">
      <w:pPr>
        <w:keepNext/>
        <w:spacing w:after="0" w:line="360" w:lineRule="auto"/>
        <w:jc w:val="both"/>
        <w:outlineLvl w:val="1"/>
        <w:rPr>
          <w:bCs/>
          <w:sz w:val="20"/>
          <w:szCs w:val="20"/>
          <w:lang w:eastAsia="es-ES"/>
        </w:rPr>
      </w:pPr>
      <w:r>
        <w:rPr>
          <w:bCs/>
          <w:sz w:val="20"/>
          <w:szCs w:val="20"/>
          <w:lang w:eastAsia="es-ES"/>
        </w:rPr>
        <w:t xml:space="preserve">En 1983 se completó </w:t>
      </w:r>
      <w:r w:rsidRPr="00A46F9F">
        <w:rPr>
          <w:bCs/>
          <w:sz w:val="20"/>
          <w:szCs w:val="20"/>
          <w:lang w:eastAsia="es-ES"/>
        </w:rPr>
        <w:t xml:space="preserve">el mapa territorial español </w:t>
      </w:r>
      <w:r>
        <w:rPr>
          <w:bCs/>
          <w:sz w:val="20"/>
          <w:szCs w:val="20"/>
          <w:lang w:eastAsia="es-ES"/>
        </w:rPr>
        <w:t>que quedó</w:t>
      </w:r>
      <w:r w:rsidRPr="00A46F9F">
        <w:rPr>
          <w:bCs/>
          <w:sz w:val="20"/>
          <w:szCs w:val="20"/>
          <w:lang w:eastAsia="es-ES"/>
        </w:rPr>
        <w:t xml:space="preserve"> compuesto por 17 comunidades </w:t>
      </w:r>
      <w:r>
        <w:rPr>
          <w:bCs/>
          <w:sz w:val="20"/>
          <w:szCs w:val="20"/>
          <w:lang w:eastAsia="es-ES"/>
        </w:rPr>
        <w:t>y</w:t>
      </w:r>
      <w:r w:rsidRPr="00A46F9F">
        <w:rPr>
          <w:bCs/>
          <w:sz w:val="20"/>
          <w:szCs w:val="20"/>
          <w:lang w:eastAsia="es-ES"/>
        </w:rPr>
        <w:t xml:space="preserve"> 2 ciudades autónomas (Ceuta y Melilla). </w:t>
      </w:r>
    </w:p>
    <w:p w:rsidR="009F2B0C" w:rsidRPr="00A46F9F" w:rsidRDefault="009F2B0C" w:rsidP="00A46F9F">
      <w:pPr>
        <w:keepNext/>
        <w:spacing w:after="0" w:line="360" w:lineRule="auto"/>
        <w:jc w:val="both"/>
        <w:outlineLvl w:val="1"/>
        <w:rPr>
          <w:bCs/>
          <w:sz w:val="20"/>
          <w:szCs w:val="20"/>
          <w:lang w:eastAsia="es-ES"/>
        </w:rPr>
      </w:pPr>
      <w:r w:rsidRPr="00A46F9F">
        <w:rPr>
          <w:bCs/>
          <w:sz w:val="20"/>
          <w:szCs w:val="20"/>
          <w:lang w:eastAsia="es-ES"/>
        </w:rPr>
        <w:t>Cada Comunidad se rige por su propio Estatuto de Autonomía</w:t>
      </w:r>
      <w:r>
        <w:rPr>
          <w:bCs/>
          <w:sz w:val="20"/>
          <w:szCs w:val="20"/>
          <w:lang w:eastAsia="es-ES"/>
        </w:rPr>
        <w:t xml:space="preserve"> </w:t>
      </w:r>
      <w:r w:rsidRPr="00A46F9F">
        <w:rPr>
          <w:bCs/>
          <w:sz w:val="20"/>
          <w:szCs w:val="20"/>
          <w:lang w:eastAsia="es-ES"/>
        </w:rPr>
        <w:t xml:space="preserve">elaborado por </w:t>
      </w:r>
      <w:r>
        <w:rPr>
          <w:bCs/>
          <w:sz w:val="20"/>
          <w:szCs w:val="20"/>
          <w:lang w:eastAsia="es-ES"/>
        </w:rPr>
        <w:t xml:space="preserve">la Asamblea </w:t>
      </w:r>
      <w:r w:rsidRPr="00A46F9F">
        <w:rPr>
          <w:bCs/>
          <w:sz w:val="20"/>
          <w:szCs w:val="20"/>
          <w:lang w:eastAsia="es-ES"/>
        </w:rPr>
        <w:t xml:space="preserve"> </w:t>
      </w:r>
      <w:r>
        <w:rPr>
          <w:bCs/>
          <w:sz w:val="20"/>
          <w:szCs w:val="20"/>
          <w:lang w:eastAsia="es-ES"/>
        </w:rPr>
        <w:t xml:space="preserve">legislativa autonómica, ratificado en referéndum por la población de la comunidad  </w:t>
      </w:r>
      <w:r w:rsidRPr="00A46F9F">
        <w:rPr>
          <w:bCs/>
          <w:sz w:val="20"/>
          <w:szCs w:val="20"/>
          <w:lang w:eastAsia="es-ES"/>
        </w:rPr>
        <w:t>y apro</w:t>
      </w:r>
      <w:r>
        <w:rPr>
          <w:bCs/>
          <w:sz w:val="20"/>
          <w:szCs w:val="20"/>
          <w:lang w:eastAsia="es-ES"/>
        </w:rPr>
        <w:t>bado por el parlamento nacional</w:t>
      </w:r>
      <w:r w:rsidRPr="00A46F9F">
        <w:rPr>
          <w:bCs/>
          <w:sz w:val="20"/>
          <w:szCs w:val="20"/>
          <w:lang w:eastAsia="es-ES"/>
        </w:rPr>
        <w:t>.</w:t>
      </w:r>
      <w:r w:rsidRPr="00A46F9F">
        <w:rPr>
          <w:bCs/>
          <w:color w:val="FF0000"/>
          <w:sz w:val="20"/>
          <w:szCs w:val="20"/>
          <w:lang w:eastAsia="es-ES"/>
        </w:rPr>
        <w:t xml:space="preserve"> </w:t>
      </w:r>
    </w:p>
    <w:p w:rsidR="009F2B0C" w:rsidRDefault="009F2B0C" w:rsidP="00A46F9F">
      <w:pPr>
        <w:keepNext/>
        <w:spacing w:after="0" w:line="360" w:lineRule="auto"/>
        <w:jc w:val="both"/>
        <w:outlineLvl w:val="1"/>
        <w:rPr>
          <w:bCs/>
          <w:sz w:val="20"/>
          <w:szCs w:val="20"/>
          <w:lang w:eastAsia="es-ES"/>
        </w:rPr>
      </w:pPr>
      <w:r w:rsidRPr="00A46F9F">
        <w:rPr>
          <w:bCs/>
          <w:sz w:val="20"/>
          <w:szCs w:val="20"/>
          <w:lang w:eastAsia="es-ES"/>
        </w:rPr>
        <w:t xml:space="preserve">Todas las comunidades se autogobiernan mediante una Asamblea legislativa elegida por sufragio, un Presidente nombrado por el parlamento regional y un Tribunal Superior de Justicia. </w:t>
      </w:r>
    </w:p>
    <w:p w:rsidR="009F2B0C" w:rsidRPr="00A46F9F" w:rsidRDefault="009F2B0C" w:rsidP="00A46F9F">
      <w:pPr>
        <w:keepNext/>
        <w:spacing w:after="0" w:line="360" w:lineRule="auto"/>
        <w:jc w:val="both"/>
        <w:outlineLvl w:val="1"/>
        <w:rPr>
          <w:bCs/>
          <w:color w:val="FF0000"/>
          <w:sz w:val="20"/>
          <w:szCs w:val="20"/>
          <w:lang w:eastAsia="es-ES"/>
        </w:rPr>
      </w:pPr>
      <w:r w:rsidRPr="00A46F9F">
        <w:rPr>
          <w:bCs/>
          <w:sz w:val="20"/>
          <w:szCs w:val="20"/>
          <w:lang w:eastAsia="es-ES"/>
        </w:rPr>
        <w:t>El proceso de transferencias de competencias comenzó con las Comunidades históricas</w:t>
      </w:r>
      <w:r>
        <w:rPr>
          <w:bCs/>
          <w:sz w:val="20"/>
          <w:szCs w:val="20"/>
          <w:lang w:eastAsia="es-ES"/>
        </w:rPr>
        <w:t xml:space="preserve">. </w:t>
      </w:r>
      <w:r w:rsidRPr="00A46F9F">
        <w:rPr>
          <w:bCs/>
          <w:sz w:val="20"/>
          <w:szCs w:val="20"/>
          <w:lang w:eastAsia="es-ES"/>
        </w:rPr>
        <w:t>En la actualidad España es uno de los estados más descentralizados de la Unión Europea.</w:t>
      </w:r>
    </w:p>
    <w:p w:rsidR="009F2B0C" w:rsidRPr="00A46F9F" w:rsidRDefault="009F2B0C" w:rsidP="00A46F9F">
      <w:pPr>
        <w:spacing w:after="0" w:line="360" w:lineRule="auto"/>
        <w:jc w:val="both"/>
        <w:rPr>
          <w:sz w:val="20"/>
          <w:szCs w:val="20"/>
          <w:lang w:eastAsia="es-ES"/>
        </w:rPr>
      </w:pPr>
    </w:p>
    <w:p w:rsidR="009F2B0C" w:rsidRPr="00A46F9F" w:rsidRDefault="009F2B0C" w:rsidP="00A46F9F">
      <w:pPr>
        <w:spacing w:after="0" w:line="360" w:lineRule="auto"/>
        <w:jc w:val="both"/>
        <w:rPr>
          <w:sz w:val="20"/>
          <w:szCs w:val="20"/>
          <w:lang w:eastAsia="es-ES"/>
        </w:rPr>
      </w:pPr>
      <w:r w:rsidRPr="00A46F9F">
        <w:rPr>
          <w:b/>
          <w:sz w:val="20"/>
          <w:szCs w:val="20"/>
          <w:lang w:eastAsia="es-ES"/>
        </w:rPr>
        <w:t>2. LOS GOBIERNOS DEMOCRÁTICOS. LOS DESAFÍOS DEL GOLPISMO Y DEL TERRORISMO. CAMBIOS POLÍTICOS, SOCIALES Y ECONÓMICOS. CULTURA Y MENTALIDADES.</w:t>
      </w:r>
    </w:p>
    <w:p w:rsidR="009F2B0C" w:rsidRPr="00A46F9F" w:rsidRDefault="009F2B0C" w:rsidP="00A46F9F">
      <w:pPr>
        <w:keepNext/>
        <w:spacing w:after="0" w:line="360" w:lineRule="auto"/>
        <w:jc w:val="both"/>
        <w:outlineLvl w:val="1"/>
        <w:rPr>
          <w:bCs/>
          <w:sz w:val="20"/>
          <w:szCs w:val="20"/>
          <w:lang w:eastAsia="es-ES"/>
        </w:rPr>
      </w:pPr>
      <w:r w:rsidRPr="00A46F9F">
        <w:rPr>
          <w:bCs/>
          <w:sz w:val="20"/>
          <w:szCs w:val="20"/>
          <w:lang w:eastAsia="es-ES"/>
        </w:rPr>
        <w:t xml:space="preserve">En octubre de 1982 el PSOE </w:t>
      </w:r>
      <w:r>
        <w:rPr>
          <w:bCs/>
          <w:sz w:val="20"/>
          <w:szCs w:val="20"/>
          <w:lang w:eastAsia="es-ES"/>
        </w:rPr>
        <w:t xml:space="preserve">liderado por Felipe González </w:t>
      </w:r>
      <w:r w:rsidRPr="00A46F9F">
        <w:rPr>
          <w:bCs/>
          <w:sz w:val="20"/>
          <w:szCs w:val="20"/>
          <w:lang w:eastAsia="es-ES"/>
        </w:rPr>
        <w:t xml:space="preserve">ganó las elecciones por mayoría absoluta, la UCD se hundió y quedó como alternativa </w:t>
      </w:r>
      <w:r>
        <w:rPr>
          <w:bCs/>
          <w:sz w:val="20"/>
          <w:szCs w:val="20"/>
          <w:lang w:eastAsia="es-ES"/>
        </w:rPr>
        <w:t>Alianza Popular (</w:t>
      </w:r>
      <w:r w:rsidRPr="00A46F9F">
        <w:rPr>
          <w:bCs/>
          <w:sz w:val="20"/>
          <w:szCs w:val="20"/>
          <w:lang w:eastAsia="es-ES"/>
        </w:rPr>
        <w:t>A.P</w:t>
      </w:r>
      <w:r>
        <w:rPr>
          <w:bCs/>
          <w:sz w:val="20"/>
          <w:szCs w:val="20"/>
          <w:lang w:eastAsia="es-ES"/>
        </w:rPr>
        <w:t>.)</w:t>
      </w:r>
      <w:r w:rsidRPr="00A46F9F">
        <w:rPr>
          <w:bCs/>
          <w:sz w:val="20"/>
          <w:szCs w:val="20"/>
          <w:lang w:eastAsia="es-ES"/>
        </w:rPr>
        <w:t xml:space="preserve"> dirigida por Manuel Fraga. El acceso de la izquierda al Gobierno significó la normalización democrática. Con la victoria del PSOE puede darse por concluida la Transición. </w:t>
      </w:r>
    </w:p>
    <w:p w:rsidR="009F2B0C" w:rsidRPr="00A46F9F" w:rsidRDefault="009F2B0C" w:rsidP="00A46F9F">
      <w:pPr>
        <w:spacing w:after="0" w:line="360" w:lineRule="auto"/>
        <w:jc w:val="both"/>
        <w:rPr>
          <w:sz w:val="20"/>
          <w:szCs w:val="20"/>
          <w:lang w:eastAsia="es-ES"/>
        </w:rPr>
      </w:pPr>
      <w:r w:rsidRPr="00A46F9F">
        <w:rPr>
          <w:b/>
          <w:sz w:val="20"/>
          <w:szCs w:val="20"/>
          <w:u w:val="single"/>
          <w:lang w:eastAsia="es-ES"/>
        </w:rPr>
        <w:t>2.1 Los gobiernos democráticos.</w:t>
      </w:r>
    </w:p>
    <w:p w:rsidR="009F2B0C" w:rsidRPr="00972C16" w:rsidRDefault="009F2B0C" w:rsidP="00A46F9F">
      <w:pPr>
        <w:spacing w:after="0" w:line="360" w:lineRule="auto"/>
        <w:ind w:firstLine="360"/>
        <w:jc w:val="both"/>
        <w:rPr>
          <w:sz w:val="20"/>
          <w:szCs w:val="20"/>
          <w:lang w:eastAsia="es-ES"/>
        </w:rPr>
      </w:pPr>
      <w:r w:rsidRPr="00972C16">
        <w:rPr>
          <w:sz w:val="20"/>
          <w:szCs w:val="20"/>
          <w:lang w:eastAsia="es-ES"/>
        </w:rPr>
        <w:t>El PSOE estuvo en el poder durante cuatro legislaturas entre 1983 y 1996:</w:t>
      </w:r>
    </w:p>
    <w:p w:rsidR="009F2B0C" w:rsidRPr="00A46F9F" w:rsidRDefault="009F2B0C" w:rsidP="00972C16">
      <w:pPr>
        <w:keepNext/>
        <w:spacing w:after="0" w:line="360" w:lineRule="auto"/>
        <w:jc w:val="both"/>
        <w:outlineLvl w:val="1"/>
        <w:rPr>
          <w:bCs/>
          <w:sz w:val="20"/>
          <w:szCs w:val="20"/>
          <w:lang w:eastAsia="es-ES"/>
        </w:rPr>
      </w:pPr>
      <w:bookmarkStart w:id="176" w:name="_Toc99883001"/>
      <w:r w:rsidRPr="00972C16">
        <w:rPr>
          <w:b/>
          <w:bCs/>
          <w:sz w:val="20"/>
          <w:szCs w:val="20"/>
          <w:lang w:eastAsia="es-ES"/>
        </w:rPr>
        <w:t>Primera legislatura, (1983-1986)</w:t>
      </w:r>
      <w:bookmarkEnd w:id="176"/>
      <w:r w:rsidRPr="00972C16">
        <w:rPr>
          <w:b/>
          <w:bCs/>
          <w:sz w:val="20"/>
          <w:szCs w:val="20"/>
          <w:lang w:eastAsia="es-ES"/>
        </w:rPr>
        <w:t xml:space="preserve">. </w:t>
      </w:r>
      <w:r w:rsidRPr="00A46F9F">
        <w:rPr>
          <w:bCs/>
          <w:sz w:val="20"/>
          <w:szCs w:val="20"/>
          <w:lang w:eastAsia="es-ES"/>
        </w:rPr>
        <w:t xml:space="preserve">El gobierno </w:t>
      </w:r>
      <w:r>
        <w:rPr>
          <w:bCs/>
          <w:sz w:val="20"/>
          <w:szCs w:val="20"/>
          <w:lang w:eastAsia="es-ES"/>
        </w:rPr>
        <w:t>socialista</w:t>
      </w:r>
      <w:r w:rsidRPr="00A46F9F">
        <w:rPr>
          <w:bCs/>
          <w:sz w:val="20"/>
          <w:szCs w:val="20"/>
          <w:lang w:eastAsia="es-ES"/>
        </w:rPr>
        <w:t xml:space="preserve"> estableció tres ejes de actuación:</w:t>
      </w:r>
    </w:p>
    <w:p w:rsidR="009F2B0C" w:rsidRPr="00972C16" w:rsidRDefault="009F2B0C" w:rsidP="00972C16">
      <w:pPr>
        <w:pStyle w:val="Prrafodelista"/>
        <w:numPr>
          <w:ilvl w:val="0"/>
          <w:numId w:val="137"/>
        </w:numPr>
        <w:spacing w:after="0" w:line="360" w:lineRule="auto"/>
        <w:jc w:val="both"/>
        <w:rPr>
          <w:sz w:val="20"/>
          <w:szCs w:val="20"/>
          <w:lang w:eastAsia="es-ES"/>
        </w:rPr>
      </w:pPr>
      <w:r w:rsidRPr="00972C16">
        <w:rPr>
          <w:i/>
          <w:sz w:val="20"/>
          <w:szCs w:val="20"/>
          <w:lang w:eastAsia="es-ES"/>
        </w:rPr>
        <w:t>Plan de estabilización económica</w:t>
      </w:r>
      <w:r>
        <w:rPr>
          <w:i/>
          <w:sz w:val="20"/>
          <w:szCs w:val="20"/>
          <w:lang w:eastAsia="es-ES"/>
        </w:rPr>
        <w:t>.</w:t>
      </w:r>
      <w:r w:rsidRPr="00972C16">
        <w:rPr>
          <w:sz w:val="20"/>
          <w:szCs w:val="20"/>
          <w:lang w:eastAsia="es-ES"/>
        </w:rPr>
        <w:t xml:space="preserve"> </w:t>
      </w:r>
      <w:r>
        <w:rPr>
          <w:sz w:val="20"/>
          <w:szCs w:val="20"/>
          <w:lang w:eastAsia="es-ES"/>
        </w:rPr>
        <w:t>Para salir de la crisis económica el g</w:t>
      </w:r>
      <w:r w:rsidRPr="00972C16">
        <w:rPr>
          <w:sz w:val="20"/>
          <w:szCs w:val="20"/>
          <w:lang w:eastAsia="es-ES"/>
        </w:rPr>
        <w:t>obierno aplicó un duro plan de ajuste (subidas de los tipos de interés, devaluación de la peseta y reconversión industrial). A partir de 1985 la economía empezó a recuperarse.</w:t>
      </w:r>
    </w:p>
    <w:p w:rsidR="009F2B0C" w:rsidRPr="00972C16" w:rsidRDefault="009F2B0C" w:rsidP="00972C16">
      <w:pPr>
        <w:pStyle w:val="Prrafodelista"/>
        <w:numPr>
          <w:ilvl w:val="0"/>
          <w:numId w:val="140"/>
        </w:numPr>
        <w:spacing w:after="0" w:line="360" w:lineRule="auto"/>
        <w:jc w:val="both"/>
        <w:rPr>
          <w:i/>
          <w:sz w:val="20"/>
          <w:szCs w:val="20"/>
          <w:lang w:eastAsia="es-ES"/>
        </w:rPr>
      </w:pPr>
      <w:r w:rsidRPr="00972C16">
        <w:rPr>
          <w:i/>
          <w:sz w:val="20"/>
          <w:szCs w:val="20"/>
          <w:lang w:eastAsia="es-ES"/>
        </w:rPr>
        <w:t xml:space="preserve">Reformas políticas y sociales: </w:t>
      </w:r>
    </w:p>
    <w:p w:rsidR="009F2B0C" w:rsidRPr="00A46F9F" w:rsidRDefault="009F2B0C" w:rsidP="00025692">
      <w:pPr>
        <w:numPr>
          <w:ilvl w:val="0"/>
          <w:numId w:val="34"/>
        </w:numPr>
        <w:tabs>
          <w:tab w:val="clear" w:pos="360"/>
        </w:tabs>
        <w:spacing w:after="0" w:line="360" w:lineRule="auto"/>
        <w:jc w:val="both"/>
        <w:rPr>
          <w:sz w:val="20"/>
          <w:szCs w:val="20"/>
          <w:lang w:eastAsia="es-ES"/>
        </w:rPr>
      </w:pPr>
      <w:r>
        <w:rPr>
          <w:sz w:val="20"/>
          <w:szCs w:val="20"/>
          <w:lang w:eastAsia="es-ES"/>
        </w:rPr>
        <w:t>Reformas territoriales: s</w:t>
      </w:r>
      <w:r w:rsidRPr="00A46F9F">
        <w:rPr>
          <w:sz w:val="20"/>
          <w:szCs w:val="20"/>
          <w:lang w:eastAsia="es-ES"/>
        </w:rPr>
        <w:t>e aprobaron los últimos estatutos de autonomía.</w:t>
      </w:r>
    </w:p>
    <w:p w:rsidR="009F2B0C" w:rsidRPr="00A46F9F" w:rsidRDefault="009F2B0C" w:rsidP="00025692">
      <w:pPr>
        <w:numPr>
          <w:ilvl w:val="0"/>
          <w:numId w:val="34"/>
        </w:numPr>
        <w:tabs>
          <w:tab w:val="clear" w:pos="360"/>
        </w:tabs>
        <w:spacing w:after="0" w:line="360" w:lineRule="auto"/>
        <w:jc w:val="both"/>
        <w:rPr>
          <w:sz w:val="20"/>
          <w:szCs w:val="20"/>
          <w:lang w:eastAsia="es-ES"/>
        </w:rPr>
      </w:pPr>
      <w:r>
        <w:rPr>
          <w:sz w:val="20"/>
          <w:szCs w:val="20"/>
          <w:lang w:eastAsia="es-ES"/>
        </w:rPr>
        <w:t>Reformas educativas: se aprobó</w:t>
      </w:r>
      <w:r w:rsidRPr="00A46F9F">
        <w:rPr>
          <w:sz w:val="20"/>
          <w:szCs w:val="20"/>
          <w:lang w:eastAsia="es-ES"/>
        </w:rPr>
        <w:t xml:space="preserve"> la LODE (ampliación de la enseñanza obligatoria hasta los 16 años). </w:t>
      </w:r>
    </w:p>
    <w:p w:rsidR="009F2B0C" w:rsidRPr="00A46F9F" w:rsidRDefault="009F2B0C" w:rsidP="00025692">
      <w:pPr>
        <w:numPr>
          <w:ilvl w:val="0"/>
          <w:numId w:val="34"/>
        </w:numPr>
        <w:tabs>
          <w:tab w:val="clear" w:pos="360"/>
        </w:tabs>
        <w:spacing w:after="0" w:line="360" w:lineRule="auto"/>
        <w:jc w:val="both"/>
        <w:rPr>
          <w:sz w:val="20"/>
          <w:szCs w:val="20"/>
          <w:lang w:eastAsia="es-ES"/>
        </w:rPr>
      </w:pPr>
      <w:r>
        <w:rPr>
          <w:sz w:val="20"/>
          <w:szCs w:val="20"/>
          <w:lang w:eastAsia="es-ES"/>
        </w:rPr>
        <w:t>Reformas sanitarias:</w:t>
      </w:r>
      <w:r w:rsidRPr="00A46F9F">
        <w:rPr>
          <w:sz w:val="20"/>
          <w:szCs w:val="20"/>
          <w:lang w:eastAsia="es-ES"/>
        </w:rPr>
        <w:t xml:space="preserve"> </w:t>
      </w:r>
      <w:r>
        <w:rPr>
          <w:sz w:val="20"/>
          <w:szCs w:val="20"/>
          <w:lang w:eastAsia="es-ES"/>
        </w:rPr>
        <w:t>se</w:t>
      </w:r>
      <w:r w:rsidRPr="00A46F9F">
        <w:rPr>
          <w:sz w:val="20"/>
          <w:szCs w:val="20"/>
          <w:lang w:eastAsia="es-ES"/>
        </w:rPr>
        <w:t xml:space="preserve"> estableció un sistema nacional de salud gratuito y de carácter universal.</w:t>
      </w:r>
    </w:p>
    <w:p w:rsidR="009F2B0C" w:rsidRPr="00A46F9F" w:rsidRDefault="009F2B0C" w:rsidP="00025692">
      <w:pPr>
        <w:numPr>
          <w:ilvl w:val="0"/>
          <w:numId w:val="34"/>
        </w:numPr>
        <w:tabs>
          <w:tab w:val="clear" w:pos="360"/>
        </w:tabs>
        <w:spacing w:after="0" w:line="360" w:lineRule="auto"/>
        <w:jc w:val="both"/>
        <w:rPr>
          <w:sz w:val="20"/>
          <w:szCs w:val="20"/>
          <w:lang w:eastAsia="es-ES"/>
        </w:rPr>
      </w:pPr>
      <w:r w:rsidRPr="00A46F9F">
        <w:rPr>
          <w:sz w:val="20"/>
          <w:szCs w:val="20"/>
          <w:lang w:eastAsia="es-ES"/>
        </w:rPr>
        <w:t>Se reguló la objeción de conciencia del servicio militar (Prestación Social Sustitutoria).</w:t>
      </w:r>
    </w:p>
    <w:p w:rsidR="009F2B0C" w:rsidRPr="00A46F9F" w:rsidRDefault="009F2B0C" w:rsidP="00025692">
      <w:pPr>
        <w:numPr>
          <w:ilvl w:val="0"/>
          <w:numId w:val="34"/>
        </w:numPr>
        <w:tabs>
          <w:tab w:val="clear" w:pos="360"/>
        </w:tabs>
        <w:spacing w:after="0" w:line="360" w:lineRule="auto"/>
        <w:jc w:val="both"/>
        <w:rPr>
          <w:sz w:val="20"/>
          <w:szCs w:val="20"/>
          <w:lang w:eastAsia="es-ES"/>
        </w:rPr>
      </w:pPr>
      <w:r w:rsidRPr="00A46F9F">
        <w:rPr>
          <w:sz w:val="20"/>
          <w:szCs w:val="20"/>
          <w:lang w:eastAsia="es-ES"/>
        </w:rPr>
        <w:t>Se aprobó la ley de despenalización del aborto.</w:t>
      </w:r>
    </w:p>
    <w:p w:rsidR="009F2B0C" w:rsidRPr="00972C16" w:rsidRDefault="009F2B0C" w:rsidP="00972C16">
      <w:pPr>
        <w:pStyle w:val="Prrafodelista"/>
        <w:keepNext/>
        <w:numPr>
          <w:ilvl w:val="0"/>
          <w:numId w:val="141"/>
        </w:numPr>
        <w:spacing w:after="0" w:line="360" w:lineRule="auto"/>
        <w:jc w:val="both"/>
        <w:outlineLvl w:val="1"/>
        <w:rPr>
          <w:bCs/>
          <w:sz w:val="20"/>
          <w:szCs w:val="20"/>
          <w:lang w:eastAsia="es-ES"/>
        </w:rPr>
      </w:pPr>
      <w:bookmarkStart w:id="177" w:name="_Toc99883002"/>
      <w:r w:rsidRPr="00972C16">
        <w:rPr>
          <w:bCs/>
          <w:sz w:val="20"/>
          <w:szCs w:val="20"/>
          <w:lang w:eastAsia="es-ES"/>
        </w:rPr>
        <w:t>Política exterior. España firmó su ingreso en la CEE en 1985</w:t>
      </w:r>
      <w:bookmarkEnd w:id="177"/>
      <w:r w:rsidRPr="00972C16">
        <w:rPr>
          <w:bCs/>
          <w:sz w:val="20"/>
          <w:szCs w:val="20"/>
          <w:lang w:eastAsia="es-ES"/>
        </w:rPr>
        <w:t xml:space="preserve"> y se mantuvo en la OTAN tras el referéndum de 1986.</w:t>
      </w:r>
    </w:p>
    <w:p w:rsidR="009F2B0C" w:rsidRPr="00A46F9F" w:rsidRDefault="009F2B0C" w:rsidP="00972C16">
      <w:pPr>
        <w:spacing w:after="0" w:line="360" w:lineRule="auto"/>
        <w:jc w:val="both"/>
        <w:rPr>
          <w:b/>
          <w:sz w:val="20"/>
          <w:szCs w:val="20"/>
          <w:lang w:eastAsia="es-ES"/>
        </w:rPr>
      </w:pPr>
      <w:r w:rsidRPr="00972C16">
        <w:rPr>
          <w:b/>
          <w:sz w:val="20"/>
          <w:szCs w:val="20"/>
          <w:lang w:eastAsia="es-ES"/>
        </w:rPr>
        <w:t>Segunda legislatura del PSOE, (1986-1989).</w:t>
      </w:r>
      <w:r w:rsidRPr="00A46F9F">
        <w:rPr>
          <w:sz w:val="20"/>
          <w:szCs w:val="20"/>
          <w:lang w:eastAsia="es-ES"/>
        </w:rPr>
        <w:t xml:space="preserve"> El PSOE ganó las elecciones de nuevo por mayoría absoluta. España se benefició de la expansión económica internacional que po</w:t>
      </w:r>
      <w:r>
        <w:rPr>
          <w:sz w:val="20"/>
          <w:szCs w:val="20"/>
          <w:lang w:eastAsia="es-ES"/>
        </w:rPr>
        <w:t>sibilitó la creación de empleo y una política de inversio</w:t>
      </w:r>
      <w:r w:rsidRPr="00A46F9F">
        <w:rPr>
          <w:sz w:val="20"/>
          <w:szCs w:val="20"/>
          <w:lang w:eastAsia="es-ES"/>
        </w:rPr>
        <w:t>n</w:t>
      </w:r>
      <w:r>
        <w:rPr>
          <w:sz w:val="20"/>
          <w:szCs w:val="20"/>
          <w:lang w:eastAsia="es-ES"/>
        </w:rPr>
        <w:t>es</w:t>
      </w:r>
      <w:r w:rsidRPr="00A46F9F">
        <w:rPr>
          <w:sz w:val="20"/>
          <w:szCs w:val="20"/>
          <w:lang w:eastAsia="es-ES"/>
        </w:rPr>
        <w:t xml:space="preserve"> pública</w:t>
      </w:r>
      <w:r>
        <w:rPr>
          <w:sz w:val="20"/>
          <w:szCs w:val="20"/>
          <w:lang w:eastAsia="es-ES"/>
        </w:rPr>
        <w:t>s</w:t>
      </w:r>
      <w:r w:rsidRPr="00A46F9F">
        <w:rPr>
          <w:sz w:val="20"/>
          <w:szCs w:val="20"/>
          <w:lang w:eastAsia="es-ES"/>
        </w:rPr>
        <w:t xml:space="preserve"> </w:t>
      </w:r>
      <w:r>
        <w:rPr>
          <w:sz w:val="20"/>
          <w:szCs w:val="20"/>
          <w:lang w:eastAsia="es-ES"/>
        </w:rPr>
        <w:t>de</w:t>
      </w:r>
      <w:r w:rsidRPr="00A46F9F">
        <w:rPr>
          <w:sz w:val="20"/>
          <w:szCs w:val="20"/>
          <w:lang w:eastAsia="es-ES"/>
        </w:rPr>
        <w:t xml:space="preserve"> infraestructuras</w:t>
      </w:r>
      <w:r>
        <w:rPr>
          <w:sz w:val="20"/>
          <w:szCs w:val="20"/>
          <w:lang w:eastAsia="es-ES"/>
        </w:rPr>
        <w:t xml:space="preserve"> (autovías, AVE)</w:t>
      </w:r>
      <w:r w:rsidRPr="00A46F9F">
        <w:rPr>
          <w:sz w:val="20"/>
          <w:szCs w:val="20"/>
          <w:lang w:eastAsia="es-ES"/>
        </w:rPr>
        <w:t>.</w:t>
      </w:r>
    </w:p>
    <w:p w:rsidR="009F2B0C" w:rsidRDefault="009F2B0C" w:rsidP="00097EDA">
      <w:pPr>
        <w:spacing w:after="0" w:line="360" w:lineRule="auto"/>
        <w:jc w:val="both"/>
        <w:rPr>
          <w:sz w:val="20"/>
          <w:szCs w:val="20"/>
          <w:lang w:eastAsia="es-ES"/>
        </w:rPr>
      </w:pPr>
      <w:r w:rsidRPr="00097EDA">
        <w:rPr>
          <w:b/>
          <w:sz w:val="20"/>
          <w:szCs w:val="20"/>
          <w:lang w:eastAsia="es-ES"/>
        </w:rPr>
        <w:t xml:space="preserve">Tercera legislatura, (1989-1993). </w:t>
      </w:r>
      <w:r w:rsidRPr="00A46F9F">
        <w:rPr>
          <w:sz w:val="20"/>
          <w:szCs w:val="20"/>
          <w:lang w:eastAsia="es-ES"/>
        </w:rPr>
        <w:t xml:space="preserve">Estuvo marcada por las </w:t>
      </w:r>
      <w:r w:rsidRPr="00097EDA">
        <w:rPr>
          <w:sz w:val="20"/>
          <w:szCs w:val="20"/>
          <w:lang w:eastAsia="es-ES"/>
        </w:rPr>
        <w:t>celebraciones del 1992</w:t>
      </w:r>
      <w:r w:rsidRPr="00A46F9F">
        <w:rPr>
          <w:sz w:val="20"/>
          <w:szCs w:val="20"/>
          <w:lang w:eastAsia="es-ES"/>
        </w:rPr>
        <w:t xml:space="preserve">, (Exposición Internacional de Sevilla y de los Juegos Olímpicos de Barcelona) que sirvieron para mostrar al exterior la modernización del país. </w:t>
      </w:r>
    </w:p>
    <w:p w:rsidR="009F2B0C" w:rsidRPr="00A46F9F" w:rsidRDefault="009F2B0C" w:rsidP="00097EDA">
      <w:pPr>
        <w:spacing w:after="0" w:line="360" w:lineRule="auto"/>
        <w:jc w:val="both"/>
        <w:rPr>
          <w:sz w:val="20"/>
          <w:szCs w:val="20"/>
          <w:lang w:eastAsia="es-ES"/>
        </w:rPr>
      </w:pPr>
      <w:r w:rsidRPr="00097EDA">
        <w:rPr>
          <w:b/>
          <w:sz w:val="20"/>
          <w:szCs w:val="20"/>
          <w:lang w:eastAsia="es-ES"/>
        </w:rPr>
        <w:t>Cuarta  legislatura, (1993-1996).</w:t>
      </w:r>
      <w:r w:rsidRPr="00A46F9F">
        <w:rPr>
          <w:sz w:val="20"/>
          <w:szCs w:val="20"/>
          <w:lang w:eastAsia="es-ES"/>
        </w:rPr>
        <w:t xml:space="preserve"> El PSOE ganó las elecciones de 1993 por mayoría simple. Tuvo que negociar un pacto de apoyo parlamentario con CiU. La legislatura estuvo marcada por </w:t>
      </w:r>
      <w:r>
        <w:rPr>
          <w:sz w:val="20"/>
          <w:szCs w:val="20"/>
          <w:lang w:eastAsia="es-ES"/>
        </w:rPr>
        <w:t xml:space="preserve">una </w:t>
      </w:r>
      <w:r w:rsidRPr="00BA7A09">
        <w:rPr>
          <w:sz w:val="20"/>
          <w:szCs w:val="20"/>
          <w:lang w:eastAsia="es-ES"/>
        </w:rPr>
        <w:t xml:space="preserve">grave crisis económica internacional que </w:t>
      </w:r>
      <w:r w:rsidRPr="00BA7A09">
        <w:rPr>
          <w:sz w:val="20"/>
          <w:szCs w:val="20"/>
          <w:lang w:eastAsia="es-ES"/>
        </w:rPr>
        <w:lastRenderedPageBreak/>
        <w:t>afectó también a España</w:t>
      </w:r>
      <w:r>
        <w:rPr>
          <w:b/>
          <w:sz w:val="20"/>
          <w:szCs w:val="20"/>
          <w:lang w:eastAsia="es-ES"/>
        </w:rPr>
        <w:t xml:space="preserve"> </w:t>
      </w:r>
      <w:r w:rsidRPr="00BA7A09">
        <w:rPr>
          <w:sz w:val="20"/>
          <w:szCs w:val="20"/>
          <w:lang w:eastAsia="es-ES"/>
        </w:rPr>
        <w:t>y</w:t>
      </w:r>
      <w:r w:rsidRPr="00A46F9F">
        <w:rPr>
          <w:sz w:val="20"/>
          <w:szCs w:val="20"/>
          <w:lang w:eastAsia="es-ES"/>
        </w:rPr>
        <w:t xml:space="preserve"> los casos de corrupción </w:t>
      </w:r>
      <w:r>
        <w:rPr>
          <w:sz w:val="20"/>
          <w:szCs w:val="20"/>
          <w:lang w:eastAsia="es-ES"/>
        </w:rPr>
        <w:t>(</w:t>
      </w:r>
      <w:r w:rsidRPr="00A46F9F">
        <w:rPr>
          <w:sz w:val="20"/>
          <w:szCs w:val="20"/>
          <w:lang w:eastAsia="es-ES"/>
        </w:rPr>
        <w:t>Banco de España</w:t>
      </w:r>
      <w:r>
        <w:rPr>
          <w:sz w:val="20"/>
          <w:szCs w:val="20"/>
          <w:lang w:eastAsia="es-ES"/>
        </w:rPr>
        <w:t>,</w:t>
      </w:r>
      <w:r w:rsidRPr="00A46F9F">
        <w:rPr>
          <w:sz w:val="20"/>
          <w:szCs w:val="20"/>
          <w:lang w:eastAsia="es-ES"/>
        </w:rPr>
        <w:t xml:space="preserve"> Guardia Civil y caso GAL</w:t>
      </w:r>
      <w:r>
        <w:rPr>
          <w:rStyle w:val="Refdenotaalpie"/>
          <w:sz w:val="20"/>
          <w:szCs w:val="20"/>
          <w:lang w:eastAsia="es-ES"/>
        </w:rPr>
        <w:footnoteReference w:id="63"/>
      </w:r>
      <w:r w:rsidRPr="00A46F9F">
        <w:rPr>
          <w:sz w:val="20"/>
          <w:szCs w:val="20"/>
          <w:lang w:eastAsia="es-ES"/>
        </w:rPr>
        <w:t>)</w:t>
      </w:r>
      <w:r>
        <w:rPr>
          <w:sz w:val="20"/>
          <w:szCs w:val="20"/>
          <w:lang w:eastAsia="es-ES"/>
        </w:rPr>
        <w:t>.</w:t>
      </w:r>
      <w:r w:rsidRPr="00A46F9F">
        <w:rPr>
          <w:sz w:val="20"/>
          <w:szCs w:val="20"/>
          <w:lang w:eastAsia="es-ES"/>
        </w:rPr>
        <w:t xml:space="preserve"> En 1995 CiU retiró su apoyo al PSOE y Felipe González convocó elecciones anticipadas.</w:t>
      </w:r>
    </w:p>
    <w:p w:rsidR="009F2B0C" w:rsidRPr="00A46F9F" w:rsidRDefault="009F2B0C" w:rsidP="00A46F9F">
      <w:pPr>
        <w:spacing w:after="0" w:line="360" w:lineRule="auto"/>
        <w:jc w:val="both"/>
        <w:rPr>
          <w:sz w:val="20"/>
          <w:szCs w:val="20"/>
          <w:lang w:eastAsia="es-ES"/>
        </w:rPr>
      </w:pPr>
      <w:r w:rsidRPr="00A46F9F">
        <w:rPr>
          <w:b/>
          <w:sz w:val="20"/>
          <w:szCs w:val="20"/>
          <w:lang w:eastAsia="es-ES"/>
        </w:rPr>
        <w:t>El PP</w:t>
      </w:r>
      <w:r>
        <w:rPr>
          <w:b/>
          <w:sz w:val="20"/>
          <w:szCs w:val="20"/>
          <w:lang w:eastAsia="es-ES"/>
        </w:rPr>
        <w:t xml:space="preserve"> (antes AP)</w:t>
      </w:r>
      <w:r w:rsidRPr="00A46F9F">
        <w:rPr>
          <w:b/>
          <w:sz w:val="20"/>
          <w:szCs w:val="20"/>
          <w:lang w:eastAsia="es-ES"/>
        </w:rPr>
        <w:t xml:space="preserve"> ganó las elecciones de 1996</w:t>
      </w:r>
      <w:r w:rsidRPr="00A46F9F">
        <w:rPr>
          <w:sz w:val="20"/>
          <w:szCs w:val="20"/>
          <w:lang w:eastAsia="es-ES"/>
        </w:rPr>
        <w:t xml:space="preserve"> por mayoría simple. José María Aznar </w:t>
      </w:r>
      <w:r>
        <w:rPr>
          <w:sz w:val="20"/>
          <w:szCs w:val="20"/>
          <w:lang w:eastAsia="es-ES"/>
        </w:rPr>
        <w:t>pactó</w:t>
      </w:r>
      <w:r w:rsidRPr="00A46F9F">
        <w:rPr>
          <w:sz w:val="20"/>
          <w:szCs w:val="20"/>
          <w:lang w:eastAsia="es-ES"/>
        </w:rPr>
        <w:t xml:space="preserve"> con CiU y PNV para ser </w:t>
      </w:r>
      <w:r>
        <w:rPr>
          <w:sz w:val="20"/>
          <w:szCs w:val="20"/>
          <w:lang w:eastAsia="es-ES"/>
        </w:rPr>
        <w:t>nombrado</w:t>
      </w:r>
      <w:r w:rsidRPr="00A46F9F">
        <w:rPr>
          <w:sz w:val="20"/>
          <w:szCs w:val="20"/>
          <w:lang w:eastAsia="es-ES"/>
        </w:rPr>
        <w:t xml:space="preserve"> presidente. </w:t>
      </w:r>
      <w:r>
        <w:rPr>
          <w:sz w:val="20"/>
          <w:szCs w:val="20"/>
          <w:lang w:eastAsia="es-ES"/>
        </w:rPr>
        <w:t xml:space="preserve">El PP aplicó un modelo económico neoliberal </w:t>
      </w:r>
      <w:r w:rsidRPr="00A46F9F">
        <w:rPr>
          <w:sz w:val="20"/>
          <w:szCs w:val="20"/>
          <w:lang w:eastAsia="es-ES"/>
        </w:rPr>
        <w:t xml:space="preserve">(privatización de empresas públicas </w:t>
      </w:r>
      <w:r>
        <w:rPr>
          <w:sz w:val="20"/>
          <w:szCs w:val="20"/>
          <w:lang w:eastAsia="es-ES"/>
        </w:rPr>
        <w:t xml:space="preserve">y </w:t>
      </w:r>
      <w:r w:rsidRPr="00A46F9F">
        <w:rPr>
          <w:sz w:val="20"/>
          <w:szCs w:val="20"/>
          <w:lang w:eastAsia="es-ES"/>
        </w:rPr>
        <w:t>reducción de impuestos</w:t>
      </w:r>
      <w:r>
        <w:rPr>
          <w:sz w:val="20"/>
          <w:szCs w:val="20"/>
          <w:lang w:eastAsia="es-ES"/>
        </w:rPr>
        <w:t xml:space="preserve"> y</w:t>
      </w:r>
      <w:r w:rsidRPr="00A46F9F">
        <w:rPr>
          <w:sz w:val="20"/>
          <w:szCs w:val="20"/>
          <w:lang w:eastAsia="es-ES"/>
        </w:rPr>
        <w:t xml:space="preserve"> del gasto público</w:t>
      </w:r>
      <w:r>
        <w:rPr>
          <w:sz w:val="20"/>
          <w:szCs w:val="20"/>
          <w:lang w:eastAsia="es-ES"/>
        </w:rPr>
        <w:t xml:space="preserve">). La economía creció, </w:t>
      </w:r>
      <w:r w:rsidRPr="00A46F9F">
        <w:rPr>
          <w:sz w:val="20"/>
          <w:szCs w:val="20"/>
          <w:lang w:eastAsia="es-ES"/>
        </w:rPr>
        <w:t xml:space="preserve">España cumplió las condiciones establecidas en Maastricht y entró en el euro. </w:t>
      </w:r>
      <w:r>
        <w:rPr>
          <w:sz w:val="20"/>
          <w:szCs w:val="20"/>
          <w:lang w:eastAsia="es-ES"/>
        </w:rPr>
        <w:t xml:space="preserve"> Otros cambios importantes fueron la </w:t>
      </w:r>
      <w:r w:rsidRPr="00A46F9F">
        <w:rPr>
          <w:sz w:val="20"/>
          <w:szCs w:val="20"/>
          <w:lang w:eastAsia="es-ES"/>
        </w:rPr>
        <w:t>supresión del servicio militar o</w:t>
      </w:r>
      <w:r>
        <w:rPr>
          <w:sz w:val="20"/>
          <w:szCs w:val="20"/>
          <w:lang w:eastAsia="es-ES"/>
        </w:rPr>
        <w:t>bligatorio (profesionalizaron</w:t>
      </w:r>
      <w:r w:rsidRPr="00A46F9F">
        <w:rPr>
          <w:sz w:val="20"/>
          <w:szCs w:val="20"/>
          <w:lang w:eastAsia="es-ES"/>
        </w:rPr>
        <w:t xml:space="preserve"> las Fuerzas Armadas</w:t>
      </w:r>
      <w:r>
        <w:rPr>
          <w:sz w:val="20"/>
          <w:szCs w:val="20"/>
          <w:lang w:eastAsia="es-ES"/>
        </w:rPr>
        <w:t xml:space="preserve">) </w:t>
      </w:r>
      <w:r w:rsidRPr="00A46F9F">
        <w:rPr>
          <w:sz w:val="20"/>
          <w:szCs w:val="20"/>
          <w:lang w:eastAsia="es-ES"/>
        </w:rPr>
        <w:t xml:space="preserve"> </w:t>
      </w:r>
      <w:r>
        <w:rPr>
          <w:sz w:val="20"/>
          <w:szCs w:val="20"/>
          <w:lang w:eastAsia="es-ES"/>
        </w:rPr>
        <w:t>y el</w:t>
      </w:r>
      <w:r w:rsidRPr="00A46F9F">
        <w:rPr>
          <w:sz w:val="20"/>
          <w:szCs w:val="20"/>
          <w:lang w:eastAsia="es-ES"/>
        </w:rPr>
        <w:t xml:space="preserve"> </w:t>
      </w:r>
      <w:r>
        <w:rPr>
          <w:sz w:val="20"/>
          <w:szCs w:val="20"/>
          <w:lang w:eastAsia="es-ES"/>
        </w:rPr>
        <w:t xml:space="preserve">reforzamiento </w:t>
      </w:r>
      <w:r w:rsidRPr="00A46F9F">
        <w:rPr>
          <w:sz w:val="20"/>
          <w:szCs w:val="20"/>
          <w:lang w:eastAsia="es-ES"/>
        </w:rPr>
        <w:t xml:space="preserve"> </w:t>
      </w:r>
      <w:r>
        <w:rPr>
          <w:sz w:val="20"/>
          <w:szCs w:val="20"/>
          <w:lang w:eastAsia="es-ES"/>
        </w:rPr>
        <w:t>d</w:t>
      </w:r>
      <w:r w:rsidRPr="00A46F9F">
        <w:rPr>
          <w:sz w:val="20"/>
          <w:szCs w:val="20"/>
          <w:lang w:eastAsia="es-ES"/>
        </w:rPr>
        <w:t>el alineamiento con EE. UU</w:t>
      </w:r>
      <w:r>
        <w:rPr>
          <w:sz w:val="20"/>
          <w:szCs w:val="20"/>
          <w:lang w:eastAsia="es-ES"/>
        </w:rPr>
        <w:t>.,</w:t>
      </w:r>
      <w:r w:rsidRPr="00A46F9F">
        <w:rPr>
          <w:sz w:val="20"/>
          <w:szCs w:val="20"/>
          <w:lang w:eastAsia="es-ES"/>
        </w:rPr>
        <w:t xml:space="preserve"> </w:t>
      </w:r>
      <w:r>
        <w:rPr>
          <w:sz w:val="20"/>
          <w:szCs w:val="20"/>
          <w:lang w:eastAsia="es-ES"/>
        </w:rPr>
        <w:t xml:space="preserve">en </w:t>
      </w:r>
      <w:r w:rsidRPr="00A46F9F">
        <w:rPr>
          <w:sz w:val="20"/>
          <w:szCs w:val="20"/>
          <w:lang w:eastAsia="es-ES"/>
        </w:rPr>
        <w:t>política exterior</w:t>
      </w:r>
      <w:r>
        <w:rPr>
          <w:sz w:val="20"/>
          <w:szCs w:val="20"/>
          <w:lang w:eastAsia="es-ES"/>
        </w:rPr>
        <w:t>.</w:t>
      </w:r>
    </w:p>
    <w:p w:rsidR="009F2B0C" w:rsidRPr="00A46F9F" w:rsidRDefault="009F2B0C" w:rsidP="00A46F9F">
      <w:pPr>
        <w:spacing w:after="0" w:line="360" w:lineRule="auto"/>
        <w:jc w:val="both"/>
        <w:rPr>
          <w:sz w:val="20"/>
          <w:szCs w:val="20"/>
          <w:lang w:eastAsia="es-ES"/>
        </w:rPr>
      </w:pPr>
      <w:r w:rsidRPr="00A46F9F">
        <w:rPr>
          <w:sz w:val="20"/>
          <w:szCs w:val="20"/>
          <w:lang w:eastAsia="es-ES"/>
        </w:rPr>
        <w:t>En el año 2000 el Partido Popular ganó las elecciones por mayoría absoluta lo que le permitió gobernar en solitario</w:t>
      </w:r>
      <w:r>
        <w:rPr>
          <w:sz w:val="20"/>
          <w:szCs w:val="20"/>
          <w:lang w:eastAsia="es-ES"/>
        </w:rPr>
        <w:t>.</w:t>
      </w:r>
      <w:r w:rsidRPr="00A46F9F">
        <w:rPr>
          <w:sz w:val="20"/>
          <w:szCs w:val="20"/>
          <w:lang w:eastAsia="es-ES"/>
        </w:rPr>
        <w:t xml:space="preserve"> </w:t>
      </w:r>
    </w:p>
    <w:p w:rsidR="009F2B0C" w:rsidRPr="00A46F9F" w:rsidRDefault="009F2B0C" w:rsidP="00A46F9F">
      <w:pPr>
        <w:spacing w:after="0" w:line="360" w:lineRule="auto"/>
        <w:jc w:val="both"/>
        <w:rPr>
          <w:b/>
          <w:sz w:val="20"/>
          <w:szCs w:val="20"/>
          <w:u w:val="single"/>
          <w:lang w:eastAsia="es-ES"/>
        </w:rPr>
      </w:pPr>
      <w:r w:rsidRPr="00A46F9F">
        <w:rPr>
          <w:b/>
          <w:sz w:val="20"/>
          <w:szCs w:val="20"/>
          <w:u w:val="single"/>
          <w:lang w:eastAsia="es-ES"/>
        </w:rPr>
        <w:t xml:space="preserve">2.2 Los desafíos del golpismo y del terrorismo. </w:t>
      </w:r>
    </w:p>
    <w:p w:rsidR="009F2B0C" w:rsidRPr="00DD460D" w:rsidRDefault="009F2B0C" w:rsidP="00A46F9F">
      <w:pPr>
        <w:spacing w:after="0" w:line="360" w:lineRule="auto"/>
        <w:ind w:right="-45"/>
        <w:jc w:val="both"/>
        <w:rPr>
          <w:sz w:val="20"/>
          <w:szCs w:val="20"/>
          <w:lang w:eastAsia="es-ES"/>
        </w:rPr>
      </w:pPr>
      <w:r w:rsidRPr="00DD460D">
        <w:rPr>
          <w:sz w:val="20"/>
          <w:szCs w:val="20"/>
          <w:lang w:eastAsia="es-ES"/>
        </w:rPr>
        <w:t xml:space="preserve">Aprovechando la inestabilidad y la debilidad de los  primeros gobiernos de la transición, la democracia se vio amenazada por </w:t>
      </w:r>
      <w:r>
        <w:rPr>
          <w:sz w:val="20"/>
          <w:szCs w:val="20"/>
          <w:lang w:eastAsia="es-ES"/>
        </w:rPr>
        <w:t>grupos de diferente ideología (franquistas, comunistas, independentista) que intentaron conseguir sus objetivos por la fuerza.</w:t>
      </w:r>
    </w:p>
    <w:p w:rsidR="009F2B0C" w:rsidRPr="00A46F9F" w:rsidRDefault="009F2B0C" w:rsidP="00A46F9F">
      <w:pPr>
        <w:spacing w:after="0" w:line="360" w:lineRule="auto"/>
        <w:ind w:right="-45"/>
        <w:jc w:val="both"/>
        <w:rPr>
          <w:sz w:val="20"/>
          <w:szCs w:val="20"/>
          <w:lang w:val="es-ES_tradnl" w:eastAsia="es-ES"/>
        </w:rPr>
      </w:pPr>
      <w:r w:rsidRPr="00A46F9F">
        <w:rPr>
          <w:b/>
          <w:sz w:val="20"/>
          <w:szCs w:val="20"/>
          <w:lang w:val="es-ES_tradnl" w:eastAsia="es-ES"/>
        </w:rPr>
        <w:t>La extrema derecha</w:t>
      </w:r>
      <w:r w:rsidRPr="00A46F9F">
        <w:rPr>
          <w:sz w:val="20"/>
          <w:szCs w:val="20"/>
          <w:lang w:val="es-ES_tradnl" w:eastAsia="es-ES"/>
        </w:rPr>
        <w:t xml:space="preserve"> franquis</w:t>
      </w:r>
      <w:r>
        <w:rPr>
          <w:sz w:val="20"/>
          <w:szCs w:val="20"/>
          <w:lang w:val="es-ES_tradnl" w:eastAsia="es-ES"/>
        </w:rPr>
        <w:t>ta</w:t>
      </w:r>
      <w:r w:rsidRPr="00A46F9F">
        <w:rPr>
          <w:sz w:val="20"/>
          <w:szCs w:val="20"/>
          <w:lang w:val="es-ES_tradnl" w:eastAsia="es-ES"/>
        </w:rPr>
        <w:t xml:space="preserve"> primero </w:t>
      </w:r>
      <w:r>
        <w:rPr>
          <w:sz w:val="20"/>
          <w:szCs w:val="20"/>
          <w:lang w:val="es-ES_tradnl" w:eastAsia="es-ES"/>
        </w:rPr>
        <w:t>promovió</w:t>
      </w:r>
      <w:r w:rsidRPr="00A46F9F">
        <w:rPr>
          <w:sz w:val="20"/>
          <w:szCs w:val="20"/>
          <w:lang w:val="es-ES_tradnl" w:eastAsia="es-ES"/>
        </w:rPr>
        <w:t xml:space="preserve"> un clima de inestabilidad </w:t>
      </w:r>
      <w:r>
        <w:rPr>
          <w:sz w:val="20"/>
          <w:szCs w:val="20"/>
          <w:lang w:val="es-ES_tradnl" w:eastAsia="es-ES"/>
        </w:rPr>
        <w:t>para</w:t>
      </w:r>
      <w:r w:rsidRPr="00A46F9F">
        <w:rPr>
          <w:sz w:val="20"/>
          <w:szCs w:val="20"/>
          <w:lang w:val="es-ES_tradnl" w:eastAsia="es-ES"/>
        </w:rPr>
        <w:t xml:space="preserve"> truncar la transición (</w:t>
      </w:r>
      <w:r w:rsidRPr="00A46F9F">
        <w:rPr>
          <w:i/>
          <w:sz w:val="20"/>
          <w:szCs w:val="20"/>
          <w:lang w:val="es-ES_tradnl" w:eastAsia="es-ES"/>
        </w:rPr>
        <w:t>Matanza de Atocha,</w:t>
      </w:r>
      <w:r w:rsidRPr="00A46F9F">
        <w:rPr>
          <w:sz w:val="20"/>
          <w:szCs w:val="20"/>
          <w:lang w:val="es-ES_tradnl" w:eastAsia="es-ES"/>
        </w:rPr>
        <w:t xml:space="preserve"> enero del 1977)</w:t>
      </w:r>
      <w:r>
        <w:rPr>
          <w:sz w:val="20"/>
          <w:szCs w:val="20"/>
          <w:lang w:val="es-ES_tradnl" w:eastAsia="es-ES"/>
        </w:rPr>
        <w:t>.</w:t>
      </w:r>
      <w:r w:rsidRPr="00A46F9F">
        <w:rPr>
          <w:sz w:val="20"/>
          <w:szCs w:val="20"/>
          <w:lang w:val="es-ES_tradnl" w:eastAsia="es-ES"/>
        </w:rPr>
        <w:t xml:space="preserve"> </w:t>
      </w:r>
      <w:r>
        <w:rPr>
          <w:sz w:val="20"/>
          <w:szCs w:val="20"/>
          <w:lang w:val="es-ES_tradnl" w:eastAsia="es-ES"/>
        </w:rPr>
        <w:t>C</w:t>
      </w:r>
      <w:r w:rsidRPr="00A46F9F">
        <w:rPr>
          <w:sz w:val="20"/>
          <w:szCs w:val="20"/>
          <w:lang w:val="es-ES_tradnl" w:eastAsia="es-ES"/>
        </w:rPr>
        <w:t>uando esta estrategia fracasó</w:t>
      </w:r>
      <w:r w:rsidRPr="00A46F9F">
        <w:rPr>
          <w:b/>
          <w:sz w:val="20"/>
          <w:szCs w:val="20"/>
          <w:lang w:val="es-ES_tradnl" w:eastAsia="es-ES"/>
        </w:rPr>
        <w:t xml:space="preserve"> </w:t>
      </w:r>
      <w:r>
        <w:rPr>
          <w:sz w:val="20"/>
          <w:szCs w:val="20"/>
          <w:lang w:val="es-ES_tradnl" w:eastAsia="es-ES"/>
        </w:rPr>
        <w:t>intentó</w:t>
      </w:r>
      <w:r w:rsidRPr="00A46F9F">
        <w:rPr>
          <w:sz w:val="20"/>
          <w:szCs w:val="20"/>
          <w:lang w:val="es-ES_tradnl" w:eastAsia="es-ES"/>
        </w:rPr>
        <w:t xml:space="preserve"> acabar con la democracia mediante</w:t>
      </w:r>
      <w:r w:rsidRPr="00A46F9F">
        <w:rPr>
          <w:b/>
          <w:sz w:val="20"/>
          <w:szCs w:val="20"/>
          <w:lang w:val="es-ES_tradnl" w:eastAsia="es-ES"/>
        </w:rPr>
        <w:t xml:space="preserve"> </w:t>
      </w:r>
      <w:r w:rsidRPr="00097EDA">
        <w:rPr>
          <w:sz w:val="20"/>
          <w:szCs w:val="20"/>
          <w:lang w:val="es-ES_tradnl" w:eastAsia="es-ES"/>
        </w:rPr>
        <w:t>un  golpe de Estado.</w:t>
      </w:r>
      <w:r w:rsidRPr="00A46F9F">
        <w:rPr>
          <w:b/>
          <w:sz w:val="20"/>
          <w:szCs w:val="20"/>
          <w:lang w:val="es-ES_tradnl" w:eastAsia="es-ES"/>
        </w:rPr>
        <w:t xml:space="preserve"> </w:t>
      </w:r>
      <w:r>
        <w:rPr>
          <w:sz w:val="20"/>
          <w:szCs w:val="20"/>
          <w:lang w:val="es-ES_tradnl" w:eastAsia="es-ES"/>
        </w:rPr>
        <w:t xml:space="preserve">El primer intento </w:t>
      </w:r>
      <w:r w:rsidRPr="00A46F9F">
        <w:rPr>
          <w:sz w:val="20"/>
          <w:szCs w:val="20"/>
          <w:lang w:val="es-ES_tradnl" w:eastAsia="es-ES"/>
        </w:rPr>
        <w:t>conocid</w:t>
      </w:r>
      <w:r>
        <w:rPr>
          <w:sz w:val="20"/>
          <w:szCs w:val="20"/>
          <w:lang w:val="es-ES_tradnl" w:eastAsia="es-ES"/>
        </w:rPr>
        <w:t>o</w:t>
      </w:r>
      <w:r w:rsidRPr="00A46F9F">
        <w:rPr>
          <w:sz w:val="20"/>
          <w:szCs w:val="20"/>
          <w:lang w:val="es-ES_tradnl" w:eastAsia="es-ES"/>
        </w:rPr>
        <w:t xml:space="preserve"> como </w:t>
      </w:r>
      <w:r w:rsidRPr="00A46F9F">
        <w:rPr>
          <w:i/>
          <w:sz w:val="20"/>
          <w:szCs w:val="20"/>
          <w:lang w:val="es-ES_tradnl" w:eastAsia="es-ES"/>
        </w:rPr>
        <w:t>Operación Galaxia</w:t>
      </w:r>
      <w:r>
        <w:rPr>
          <w:i/>
          <w:sz w:val="20"/>
          <w:szCs w:val="20"/>
          <w:lang w:val="es-ES_tradnl" w:eastAsia="es-ES"/>
        </w:rPr>
        <w:t xml:space="preserve"> (</w:t>
      </w:r>
      <w:r w:rsidRPr="00A46F9F">
        <w:rPr>
          <w:sz w:val="20"/>
          <w:szCs w:val="20"/>
          <w:lang w:val="es-ES_tradnl" w:eastAsia="es-ES"/>
        </w:rPr>
        <w:t>1978</w:t>
      </w:r>
      <w:r>
        <w:rPr>
          <w:sz w:val="20"/>
          <w:szCs w:val="20"/>
          <w:lang w:val="es-ES_tradnl" w:eastAsia="es-ES"/>
        </w:rPr>
        <w:t>)</w:t>
      </w:r>
      <w:r w:rsidRPr="00A46F9F">
        <w:rPr>
          <w:sz w:val="20"/>
          <w:szCs w:val="20"/>
          <w:lang w:val="es-ES_tradnl" w:eastAsia="es-ES"/>
        </w:rPr>
        <w:t xml:space="preserve"> fue desmontad</w:t>
      </w:r>
      <w:r>
        <w:rPr>
          <w:sz w:val="20"/>
          <w:szCs w:val="20"/>
          <w:lang w:val="es-ES_tradnl" w:eastAsia="es-ES"/>
        </w:rPr>
        <w:t>o</w:t>
      </w:r>
      <w:r w:rsidRPr="00A46F9F">
        <w:rPr>
          <w:sz w:val="20"/>
          <w:szCs w:val="20"/>
          <w:lang w:val="es-ES_tradnl" w:eastAsia="es-ES"/>
        </w:rPr>
        <w:t xml:space="preserve"> antes de llevarse a cab</w:t>
      </w:r>
      <w:r>
        <w:rPr>
          <w:sz w:val="20"/>
          <w:szCs w:val="20"/>
          <w:lang w:val="es-ES_tradnl" w:eastAsia="es-ES"/>
        </w:rPr>
        <w:t>o.</w:t>
      </w:r>
      <w:r w:rsidRPr="00A46F9F">
        <w:rPr>
          <w:sz w:val="20"/>
          <w:szCs w:val="20"/>
          <w:lang w:val="es-ES_tradnl" w:eastAsia="es-ES"/>
        </w:rPr>
        <w:t xml:space="preserve"> El siguiente </w:t>
      </w:r>
      <w:r w:rsidRPr="00A46F9F">
        <w:rPr>
          <w:b/>
          <w:sz w:val="20"/>
          <w:szCs w:val="20"/>
          <w:lang w:val="es-ES_tradnl" w:eastAsia="es-ES"/>
        </w:rPr>
        <w:t xml:space="preserve">fue el </w:t>
      </w:r>
      <w:r>
        <w:rPr>
          <w:b/>
          <w:sz w:val="20"/>
          <w:szCs w:val="20"/>
          <w:lang w:val="es-ES_tradnl" w:eastAsia="es-ES"/>
        </w:rPr>
        <w:t>denominado</w:t>
      </w:r>
      <w:r w:rsidRPr="00A46F9F">
        <w:rPr>
          <w:b/>
          <w:sz w:val="20"/>
          <w:szCs w:val="20"/>
          <w:lang w:val="es-ES_tradnl" w:eastAsia="es-ES"/>
        </w:rPr>
        <w:t xml:space="preserve"> 23-F</w:t>
      </w:r>
      <w:r>
        <w:rPr>
          <w:b/>
          <w:sz w:val="20"/>
          <w:szCs w:val="20"/>
          <w:lang w:val="es-ES_tradnl" w:eastAsia="es-ES"/>
        </w:rPr>
        <w:t xml:space="preserve">. </w:t>
      </w:r>
      <w:r>
        <w:rPr>
          <w:sz w:val="20"/>
          <w:szCs w:val="20"/>
          <w:lang w:val="es-ES_tradnl" w:eastAsia="es-ES"/>
        </w:rPr>
        <w:t xml:space="preserve"> El 23 de febrero de 1981 fuerzas de la Guardia civil y del ejército al mando d</w:t>
      </w:r>
      <w:r w:rsidRPr="00585F58">
        <w:rPr>
          <w:sz w:val="20"/>
          <w:szCs w:val="20"/>
          <w:lang w:val="es-ES_tradnl" w:eastAsia="es-ES"/>
        </w:rPr>
        <w:t>el teniente coronel de la Guardia Civil</w:t>
      </w:r>
      <w:r>
        <w:rPr>
          <w:b/>
          <w:sz w:val="20"/>
          <w:szCs w:val="20"/>
          <w:lang w:val="es-ES_tradnl" w:eastAsia="es-ES"/>
        </w:rPr>
        <w:t xml:space="preserve"> </w:t>
      </w:r>
      <w:r w:rsidRPr="004B4365">
        <w:rPr>
          <w:sz w:val="20"/>
          <w:szCs w:val="20"/>
          <w:lang w:val="es-ES_tradnl" w:eastAsia="es-ES"/>
        </w:rPr>
        <w:t>Antonio</w:t>
      </w:r>
      <w:r>
        <w:rPr>
          <w:b/>
          <w:sz w:val="20"/>
          <w:szCs w:val="20"/>
          <w:lang w:val="es-ES_tradnl" w:eastAsia="es-ES"/>
        </w:rPr>
        <w:t xml:space="preserve"> </w:t>
      </w:r>
      <w:r w:rsidRPr="00A46F9F">
        <w:rPr>
          <w:sz w:val="20"/>
          <w:szCs w:val="20"/>
          <w:lang w:val="es-ES_tradnl" w:eastAsia="es-ES"/>
        </w:rPr>
        <w:t>Tejero asalt</w:t>
      </w:r>
      <w:r>
        <w:rPr>
          <w:sz w:val="20"/>
          <w:szCs w:val="20"/>
          <w:lang w:val="es-ES_tradnl" w:eastAsia="es-ES"/>
        </w:rPr>
        <w:t>aron</w:t>
      </w:r>
      <w:r w:rsidRPr="00A46F9F">
        <w:rPr>
          <w:sz w:val="20"/>
          <w:szCs w:val="20"/>
          <w:lang w:val="es-ES_tradnl" w:eastAsia="es-ES"/>
        </w:rPr>
        <w:t xml:space="preserve"> el Congreso durante la investidura de Leopoldo Calvo Sotelo. </w:t>
      </w:r>
      <w:r>
        <w:rPr>
          <w:sz w:val="20"/>
          <w:szCs w:val="20"/>
          <w:lang w:val="es-ES_tradnl" w:eastAsia="es-ES"/>
        </w:rPr>
        <w:t>El golpe fracasó por l</w:t>
      </w:r>
      <w:r w:rsidRPr="00A46F9F">
        <w:rPr>
          <w:sz w:val="20"/>
          <w:szCs w:val="20"/>
          <w:lang w:val="es-ES_tradnl" w:eastAsia="es-ES"/>
        </w:rPr>
        <w:t xml:space="preserve">a </w:t>
      </w:r>
      <w:r>
        <w:rPr>
          <w:sz w:val="20"/>
          <w:szCs w:val="20"/>
          <w:lang w:val="es-ES_tradnl" w:eastAsia="es-ES"/>
        </w:rPr>
        <w:t>actitud del r</w:t>
      </w:r>
      <w:r w:rsidRPr="00A46F9F">
        <w:rPr>
          <w:sz w:val="20"/>
          <w:szCs w:val="20"/>
          <w:lang w:val="es-ES_tradnl" w:eastAsia="es-ES"/>
        </w:rPr>
        <w:t xml:space="preserve">ey en defensa de la democracia y la falta de respaldo </w:t>
      </w:r>
      <w:r>
        <w:rPr>
          <w:sz w:val="20"/>
          <w:szCs w:val="20"/>
          <w:lang w:val="es-ES_tradnl" w:eastAsia="es-ES"/>
        </w:rPr>
        <w:t>de</w:t>
      </w:r>
      <w:r w:rsidRPr="00A46F9F">
        <w:rPr>
          <w:sz w:val="20"/>
          <w:szCs w:val="20"/>
          <w:lang w:val="es-ES_tradnl" w:eastAsia="es-ES"/>
        </w:rPr>
        <w:t xml:space="preserve"> los golpistas.</w:t>
      </w:r>
    </w:p>
    <w:p w:rsidR="009F2B0C" w:rsidRDefault="009F2B0C" w:rsidP="00A46F9F">
      <w:pPr>
        <w:spacing w:after="0" w:line="360" w:lineRule="auto"/>
        <w:jc w:val="both"/>
        <w:rPr>
          <w:sz w:val="20"/>
          <w:szCs w:val="20"/>
          <w:lang w:val="es-ES_tradnl" w:eastAsia="es-ES"/>
        </w:rPr>
      </w:pPr>
      <w:r w:rsidRPr="004B4365">
        <w:rPr>
          <w:b/>
          <w:sz w:val="20"/>
          <w:szCs w:val="20"/>
          <w:lang w:val="es-ES_tradnl" w:eastAsia="es-ES"/>
        </w:rPr>
        <w:t>También</w:t>
      </w:r>
      <w:r>
        <w:rPr>
          <w:sz w:val="20"/>
          <w:szCs w:val="20"/>
          <w:lang w:val="es-ES_tradnl" w:eastAsia="es-ES"/>
        </w:rPr>
        <w:t xml:space="preserve"> el </w:t>
      </w:r>
      <w:r w:rsidRPr="004B4365">
        <w:rPr>
          <w:b/>
          <w:sz w:val="20"/>
          <w:szCs w:val="20"/>
          <w:lang w:val="es-ES_tradnl" w:eastAsia="es-ES"/>
        </w:rPr>
        <w:t>terrorismo de extrema izquierda</w:t>
      </w:r>
      <w:r>
        <w:rPr>
          <w:sz w:val="20"/>
          <w:szCs w:val="20"/>
          <w:lang w:val="es-ES_tradnl" w:eastAsia="es-ES"/>
        </w:rPr>
        <w:t xml:space="preserve"> (GRAPO)</w:t>
      </w:r>
      <w:r w:rsidRPr="00097EDA">
        <w:rPr>
          <w:sz w:val="20"/>
          <w:szCs w:val="20"/>
          <w:lang w:val="es-ES_tradnl" w:eastAsia="es-ES"/>
        </w:rPr>
        <w:t xml:space="preserve"> </w:t>
      </w:r>
      <w:r>
        <w:rPr>
          <w:sz w:val="20"/>
          <w:szCs w:val="20"/>
          <w:lang w:val="es-ES_tradnl" w:eastAsia="es-ES"/>
        </w:rPr>
        <w:t>y sobre  todo  l</w:t>
      </w:r>
      <w:r w:rsidRPr="00A46F9F">
        <w:rPr>
          <w:sz w:val="20"/>
          <w:szCs w:val="20"/>
          <w:lang w:val="es-ES_tradnl" w:eastAsia="es-ES"/>
        </w:rPr>
        <w:t xml:space="preserve">a </w:t>
      </w:r>
      <w:r w:rsidRPr="008E14C4">
        <w:rPr>
          <w:b/>
          <w:sz w:val="20"/>
          <w:szCs w:val="20"/>
          <w:lang w:val="es-ES_tradnl" w:eastAsia="es-ES"/>
        </w:rPr>
        <w:t>organización independentista vasca</w:t>
      </w:r>
      <w:r w:rsidRPr="00A46F9F">
        <w:rPr>
          <w:sz w:val="20"/>
          <w:szCs w:val="20"/>
          <w:lang w:val="es-ES_tradnl" w:eastAsia="es-ES"/>
        </w:rPr>
        <w:t xml:space="preserve"> </w:t>
      </w:r>
      <w:r w:rsidRPr="001F2DB9">
        <w:rPr>
          <w:b/>
          <w:sz w:val="20"/>
          <w:szCs w:val="20"/>
          <w:lang w:val="es-ES_tradnl" w:eastAsia="es-ES"/>
        </w:rPr>
        <w:t>ETA</w:t>
      </w:r>
      <w:r>
        <w:rPr>
          <w:sz w:val="20"/>
          <w:szCs w:val="20"/>
          <w:lang w:val="es-ES_tradnl" w:eastAsia="es-ES"/>
        </w:rPr>
        <w:t xml:space="preserve">, intentaron la desestabilización política. </w:t>
      </w:r>
    </w:p>
    <w:p w:rsidR="009F2B0C" w:rsidRPr="00A46F9F" w:rsidRDefault="009F2B0C" w:rsidP="00A46F9F">
      <w:pPr>
        <w:spacing w:after="0" w:line="360" w:lineRule="auto"/>
        <w:jc w:val="both"/>
        <w:rPr>
          <w:sz w:val="20"/>
          <w:szCs w:val="20"/>
          <w:lang w:val="es-ES_tradnl" w:eastAsia="es-ES"/>
        </w:rPr>
      </w:pPr>
      <w:r>
        <w:rPr>
          <w:sz w:val="20"/>
          <w:szCs w:val="20"/>
          <w:lang w:val="es-ES_tradnl" w:eastAsia="es-ES"/>
        </w:rPr>
        <w:t>ETA multiplicó los atentados terroristas (</w:t>
      </w:r>
      <w:r w:rsidRPr="00A46F9F">
        <w:rPr>
          <w:sz w:val="20"/>
          <w:szCs w:val="20"/>
          <w:lang w:val="es-ES_tradnl" w:eastAsia="es-ES"/>
        </w:rPr>
        <w:t>95 asesinato</w:t>
      </w:r>
      <w:r>
        <w:rPr>
          <w:sz w:val="20"/>
          <w:szCs w:val="20"/>
          <w:lang w:val="es-ES_tradnl" w:eastAsia="es-ES"/>
        </w:rPr>
        <w:t>s</w:t>
      </w:r>
      <w:r w:rsidRPr="00A46F9F">
        <w:rPr>
          <w:sz w:val="20"/>
          <w:szCs w:val="20"/>
          <w:lang w:val="es-ES_tradnl" w:eastAsia="es-ES"/>
        </w:rPr>
        <w:t xml:space="preserve"> en 1980</w:t>
      </w:r>
      <w:r>
        <w:rPr>
          <w:sz w:val="20"/>
          <w:szCs w:val="20"/>
          <w:lang w:val="es-ES_tradnl" w:eastAsia="es-ES"/>
        </w:rPr>
        <w:t>) buscando forzar una negociación política</w:t>
      </w:r>
      <w:r w:rsidRPr="00A46F9F">
        <w:rPr>
          <w:sz w:val="20"/>
          <w:szCs w:val="20"/>
          <w:lang w:val="es-ES_tradnl" w:eastAsia="es-ES"/>
        </w:rPr>
        <w:t>.</w:t>
      </w:r>
      <w:r>
        <w:rPr>
          <w:sz w:val="20"/>
          <w:szCs w:val="20"/>
          <w:lang w:val="es-ES_tradnl" w:eastAsia="es-ES"/>
        </w:rPr>
        <w:t xml:space="preserve"> Al no conseguir sus objetivos, sus  </w:t>
      </w:r>
      <w:r w:rsidRPr="00A46F9F">
        <w:rPr>
          <w:sz w:val="20"/>
          <w:szCs w:val="20"/>
          <w:lang w:val="es-ES_tradnl" w:eastAsia="es-ES"/>
        </w:rPr>
        <w:t xml:space="preserve">acciones </w:t>
      </w:r>
      <w:r>
        <w:rPr>
          <w:sz w:val="20"/>
          <w:szCs w:val="20"/>
          <w:lang w:val="es-ES_tradnl" w:eastAsia="es-ES"/>
        </w:rPr>
        <w:t>se volvieron cada vez</w:t>
      </w:r>
      <w:r w:rsidRPr="00A46F9F">
        <w:rPr>
          <w:sz w:val="20"/>
          <w:szCs w:val="20"/>
          <w:lang w:val="es-ES_tradnl" w:eastAsia="es-ES"/>
        </w:rPr>
        <w:t xml:space="preserve"> </w:t>
      </w:r>
      <w:r>
        <w:rPr>
          <w:sz w:val="20"/>
          <w:szCs w:val="20"/>
          <w:lang w:val="es-ES_tradnl" w:eastAsia="es-ES"/>
        </w:rPr>
        <w:t xml:space="preserve">fueron </w:t>
      </w:r>
      <w:r w:rsidRPr="00A46F9F">
        <w:rPr>
          <w:sz w:val="20"/>
          <w:szCs w:val="20"/>
          <w:lang w:val="es-ES_tradnl" w:eastAsia="es-ES"/>
        </w:rPr>
        <w:t>más indiscriminadas</w:t>
      </w:r>
      <w:r>
        <w:rPr>
          <w:sz w:val="20"/>
          <w:szCs w:val="20"/>
          <w:lang w:val="es-ES_tradnl" w:eastAsia="es-ES"/>
        </w:rPr>
        <w:t xml:space="preserve"> </w:t>
      </w:r>
      <w:r w:rsidRPr="00A46F9F">
        <w:rPr>
          <w:sz w:val="20"/>
          <w:szCs w:val="20"/>
          <w:lang w:val="es-ES_tradnl" w:eastAsia="es-ES"/>
        </w:rPr>
        <w:t>(a</w:t>
      </w:r>
      <w:r>
        <w:rPr>
          <w:sz w:val="20"/>
          <w:szCs w:val="20"/>
          <w:lang w:val="es-ES_tradnl" w:eastAsia="es-ES"/>
        </w:rPr>
        <w:t>tentado de Hipercor,</w:t>
      </w:r>
      <w:r w:rsidRPr="00585F58">
        <w:rPr>
          <w:sz w:val="20"/>
          <w:szCs w:val="20"/>
          <w:lang w:val="es-ES_tradnl" w:eastAsia="es-ES"/>
        </w:rPr>
        <w:t xml:space="preserve"> </w:t>
      </w:r>
      <w:r>
        <w:rPr>
          <w:sz w:val="20"/>
          <w:szCs w:val="20"/>
          <w:lang w:val="es-ES_tradnl" w:eastAsia="es-ES"/>
        </w:rPr>
        <w:t xml:space="preserve">secuestro y </w:t>
      </w:r>
      <w:r w:rsidRPr="00A46F9F">
        <w:rPr>
          <w:sz w:val="20"/>
          <w:szCs w:val="20"/>
          <w:lang w:val="es-ES_tradnl" w:eastAsia="es-ES"/>
        </w:rPr>
        <w:t>asesinato de concejal</w:t>
      </w:r>
      <w:r>
        <w:rPr>
          <w:sz w:val="20"/>
          <w:szCs w:val="20"/>
          <w:lang w:val="es-ES_tradnl" w:eastAsia="es-ES"/>
        </w:rPr>
        <w:t>es), provocando el rechazo de los partidos políticos vascos (</w:t>
      </w:r>
      <w:r>
        <w:rPr>
          <w:i/>
          <w:sz w:val="20"/>
          <w:szCs w:val="20"/>
          <w:lang w:val="es-ES_tradnl" w:eastAsia="es-ES"/>
        </w:rPr>
        <w:t>Pacto</w:t>
      </w:r>
      <w:r w:rsidRPr="004015A9">
        <w:rPr>
          <w:i/>
          <w:sz w:val="20"/>
          <w:szCs w:val="20"/>
          <w:lang w:val="es-ES_tradnl" w:eastAsia="es-ES"/>
        </w:rPr>
        <w:t xml:space="preserve"> de Ajuria Enea</w:t>
      </w:r>
      <w:r>
        <w:rPr>
          <w:sz w:val="20"/>
          <w:szCs w:val="20"/>
          <w:lang w:val="es-ES_tradnl" w:eastAsia="es-ES"/>
        </w:rPr>
        <w:t>) y finalmente de la propia sociedad. Aislada socialmente en  1998 declaró una tre</w:t>
      </w:r>
      <w:r w:rsidRPr="00A46F9F">
        <w:rPr>
          <w:sz w:val="20"/>
          <w:szCs w:val="20"/>
          <w:lang w:val="es-ES_tradnl" w:eastAsia="es-ES"/>
        </w:rPr>
        <w:t>gua</w:t>
      </w:r>
      <w:r>
        <w:rPr>
          <w:sz w:val="20"/>
          <w:szCs w:val="20"/>
          <w:lang w:val="es-ES_tradnl" w:eastAsia="es-ES"/>
        </w:rPr>
        <w:t>.</w:t>
      </w:r>
      <w:r w:rsidRPr="00A46F9F">
        <w:rPr>
          <w:sz w:val="20"/>
          <w:szCs w:val="20"/>
          <w:lang w:val="es-ES_tradnl" w:eastAsia="es-ES"/>
        </w:rPr>
        <w:t xml:space="preserve"> El Gobierno </w:t>
      </w:r>
      <w:r>
        <w:rPr>
          <w:sz w:val="20"/>
          <w:szCs w:val="20"/>
          <w:lang w:val="es-ES_tradnl" w:eastAsia="es-ES"/>
        </w:rPr>
        <w:t>de Aznar aceptó</w:t>
      </w:r>
      <w:r w:rsidRPr="00A46F9F">
        <w:rPr>
          <w:sz w:val="20"/>
          <w:szCs w:val="20"/>
          <w:lang w:val="es-ES_tradnl" w:eastAsia="es-ES"/>
        </w:rPr>
        <w:t xml:space="preserve"> </w:t>
      </w:r>
      <w:r>
        <w:rPr>
          <w:sz w:val="20"/>
          <w:szCs w:val="20"/>
          <w:lang w:val="es-ES_tradnl" w:eastAsia="es-ES"/>
        </w:rPr>
        <w:t>el</w:t>
      </w:r>
      <w:r w:rsidRPr="00A46F9F">
        <w:rPr>
          <w:sz w:val="20"/>
          <w:szCs w:val="20"/>
          <w:lang w:val="es-ES_tradnl" w:eastAsia="es-ES"/>
        </w:rPr>
        <w:t xml:space="preserve"> diálogo, pero éste no </w:t>
      </w:r>
      <w:r>
        <w:rPr>
          <w:sz w:val="20"/>
          <w:szCs w:val="20"/>
          <w:lang w:val="es-ES_tradnl" w:eastAsia="es-ES"/>
        </w:rPr>
        <w:t>prosperó</w:t>
      </w:r>
      <w:r w:rsidRPr="00A46F9F">
        <w:rPr>
          <w:sz w:val="20"/>
          <w:szCs w:val="20"/>
          <w:lang w:val="es-ES_tradnl" w:eastAsia="es-ES"/>
        </w:rPr>
        <w:t xml:space="preserve"> y  ETA reanudó las acciones terroristas el </w:t>
      </w:r>
      <w:r>
        <w:rPr>
          <w:sz w:val="20"/>
          <w:szCs w:val="20"/>
          <w:lang w:val="es-ES_tradnl" w:eastAsia="es-ES"/>
        </w:rPr>
        <w:t xml:space="preserve">año 1999.  </w:t>
      </w:r>
      <w:r w:rsidRPr="00A46F9F">
        <w:rPr>
          <w:sz w:val="20"/>
          <w:szCs w:val="20"/>
          <w:lang w:val="es-ES_tradnl" w:eastAsia="es-ES"/>
        </w:rPr>
        <w:t xml:space="preserve">En el año 2000 </w:t>
      </w:r>
      <w:r>
        <w:rPr>
          <w:sz w:val="20"/>
          <w:szCs w:val="20"/>
          <w:lang w:val="es-ES_tradnl" w:eastAsia="es-ES"/>
        </w:rPr>
        <w:t>los partidos democráticos nacionales</w:t>
      </w:r>
      <w:r w:rsidRPr="00A46F9F">
        <w:rPr>
          <w:sz w:val="20"/>
          <w:szCs w:val="20"/>
          <w:lang w:val="es-ES_tradnl" w:eastAsia="es-ES"/>
        </w:rPr>
        <w:t xml:space="preserve"> reforzaron la unidad antiterrorista con la firma del </w:t>
      </w:r>
      <w:r w:rsidRPr="004015A9">
        <w:rPr>
          <w:i/>
          <w:sz w:val="20"/>
          <w:szCs w:val="20"/>
          <w:lang w:val="es-ES_tradnl" w:eastAsia="es-ES"/>
        </w:rPr>
        <w:t>Acuerdo por las libertades y contra el terrorismo</w:t>
      </w:r>
      <w:r w:rsidRPr="00A46F9F">
        <w:rPr>
          <w:sz w:val="20"/>
          <w:szCs w:val="20"/>
          <w:lang w:val="es-ES_tradnl" w:eastAsia="es-ES"/>
        </w:rPr>
        <w:t xml:space="preserve"> y se inici</w:t>
      </w:r>
      <w:r>
        <w:rPr>
          <w:sz w:val="20"/>
          <w:szCs w:val="20"/>
          <w:lang w:val="es-ES_tradnl" w:eastAsia="es-ES"/>
        </w:rPr>
        <w:t>ó un</w:t>
      </w:r>
      <w:r w:rsidRPr="00A46F9F">
        <w:rPr>
          <w:sz w:val="20"/>
          <w:szCs w:val="20"/>
          <w:lang w:val="es-ES_tradnl" w:eastAsia="es-ES"/>
        </w:rPr>
        <w:t xml:space="preserve"> proceso de ilegalización de organizaciones del entorno de ETA.</w:t>
      </w:r>
    </w:p>
    <w:p w:rsidR="009F2B0C" w:rsidRPr="00A46F9F" w:rsidRDefault="009F2B0C" w:rsidP="00A46F9F">
      <w:pPr>
        <w:spacing w:after="0" w:line="360" w:lineRule="auto"/>
        <w:jc w:val="both"/>
        <w:rPr>
          <w:b/>
          <w:sz w:val="20"/>
          <w:szCs w:val="20"/>
          <w:u w:val="single"/>
          <w:lang w:eastAsia="es-ES"/>
        </w:rPr>
      </w:pPr>
      <w:r w:rsidRPr="00A46F9F">
        <w:rPr>
          <w:b/>
          <w:sz w:val="20"/>
          <w:szCs w:val="20"/>
          <w:u w:val="single"/>
          <w:lang w:eastAsia="es-ES"/>
        </w:rPr>
        <w:t xml:space="preserve">2.3 Cambios políticos, sociales y económicos. </w:t>
      </w:r>
    </w:p>
    <w:p w:rsidR="009F2B0C" w:rsidRPr="00A46F9F" w:rsidRDefault="009F2B0C" w:rsidP="00A46F9F">
      <w:pPr>
        <w:spacing w:after="0" w:line="360" w:lineRule="auto"/>
        <w:jc w:val="both"/>
        <w:rPr>
          <w:sz w:val="20"/>
          <w:szCs w:val="20"/>
          <w:lang w:eastAsia="es-ES"/>
        </w:rPr>
      </w:pPr>
      <w:r w:rsidRPr="00A46F9F">
        <w:rPr>
          <w:b/>
          <w:sz w:val="20"/>
          <w:szCs w:val="20"/>
          <w:lang w:eastAsia="es-ES"/>
        </w:rPr>
        <w:t xml:space="preserve">En el aspecto político </w:t>
      </w:r>
      <w:r w:rsidRPr="00867AA0">
        <w:rPr>
          <w:sz w:val="20"/>
          <w:szCs w:val="20"/>
          <w:lang w:eastAsia="es-ES"/>
        </w:rPr>
        <w:t xml:space="preserve">los logros más importante han sido la consolidación de la </w:t>
      </w:r>
      <w:r w:rsidRPr="00416F8D">
        <w:rPr>
          <w:b/>
          <w:sz w:val="20"/>
          <w:szCs w:val="20"/>
          <w:lang w:eastAsia="es-ES"/>
        </w:rPr>
        <w:t>democracia</w:t>
      </w:r>
      <w:r>
        <w:rPr>
          <w:sz w:val="20"/>
          <w:szCs w:val="20"/>
          <w:lang w:eastAsia="es-ES"/>
        </w:rPr>
        <w:t>, a</w:t>
      </w:r>
      <w:r w:rsidRPr="00A46F9F">
        <w:rPr>
          <w:sz w:val="20"/>
          <w:szCs w:val="20"/>
          <w:lang w:eastAsia="es-ES"/>
        </w:rPr>
        <w:t xml:space="preserve"> pesar de la presión antisistema (golpismo y terrorismo)</w:t>
      </w:r>
      <w:r>
        <w:rPr>
          <w:sz w:val="20"/>
          <w:szCs w:val="20"/>
          <w:lang w:eastAsia="es-ES"/>
        </w:rPr>
        <w:t xml:space="preserve">, y la </w:t>
      </w:r>
      <w:r w:rsidRPr="00416F8D">
        <w:rPr>
          <w:b/>
          <w:sz w:val="20"/>
          <w:szCs w:val="20"/>
          <w:lang w:eastAsia="es-ES"/>
        </w:rPr>
        <w:t>entrada en la CEE</w:t>
      </w:r>
      <w:r>
        <w:rPr>
          <w:sz w:val="20"/>
          <w:szCs w:val="20"/>
          <w:lang w:eastAsia="es-ES"/>
        </w:rPr>
        <w:t xml:space="preserve"> (Unión Europea).</w:t>
      </w:r>
    </w:p>
    <w:p w:rsidR="009F2B0C" w:rsidRPr="00A46F9F" w:rsidRDefault="009F2B0C" w:rsidP="001F2DB9">
      <w:pPr>
        <w:spacing w:after="0" w:line="360" w:lineRule="auto"/>
        <w:jc w:val="both"/>
        <w:rPr>
          <w:b/>
          <w:sz w:val="20"/>
          <w:szCs w:val="20"/>
          <w:lang w:eastAsia="es-ES"/>
        </w:rPr>
      </w:pPr>
      <w:r>
        <w:rPr>
          <w:sz w:val="20"/>
          <w:szCs w:val="20"/>
          <w:lang w:eastAsia="es-ES"/>
        </w:rPr>
        <w:t xml:space="preserve">En el terreno </w:t>
      </w:r>
      <w:r w:rsidRPr="00416F8D">
        <w:rPr>
          <w:b/>
          <w:sz w:val="20"/>
          <w:szCs w:val="20"/>
          <w:lang w:eastAsia="es-ES"/>
        </w:rPr>
        <w:t>económico</w:t>
      </w:r>
      <w:r>
        <w:rPr>
          <w:sz w:val="20"/>
          <w:szCs w:val="20"/>
          <w:lang w:eastAsia="es-ES"/>
        </w:rPr>
        <w:t xml:space="preserve"> se ha conseguido un aumento de la </w:t>
      </w:r>
      <w:r w:rsidRPr="00416F8D">
        <w:rPr>
          <w:b/>
          <w:sz w:val="20"/>
          <w:szCs w:val="20"/>
          <w:lang w:eastAsia="es-ES"/>
        </w:rPr>
        <w:t>prosperidad</w:t>
      </w:r>
      <w:r>
        <w:rPr>
          <w:sz w:val="20"/>
          <w:szCs w:val="20"/>
          <w:lang w:eastAsia="es-ES"/>
        </w:rPr>
        <w:t xml:space="preserve">. Los cambios más significativos han sido: </w:t>
      </w:r>
    </w:p>
    <w:p w:rsidR="009F2B0C" w:rsidRPr="00A46F9F" w:rsidRDefault="009F2B0C" w:rsidP="001D75B8">
      <w:pPr>
        <w:numPr>
          <w:ilvl w:val="0"/>
          <w:numId w:val="27"/>
        </w:numPr>
        <w:spacing w:after="0" w:line="360" w:lineRule="auto"/>
        <w:jc w:val="both"/>
        <w:rPr>
          <w:sz w:val="20"/>
          <w:szCs w:val="20"/>
          <w:lang w:eastAsia="es-ES"/>
        </w:rPr>
      </w:pPr>
      <w:r w:rsidRPr="00A46F9F">
        <w:rPr>
          <w:sz w:val="20"/>
          <w:szCs w:val="20"/>
          <w:lang w:eastAsia="es-ES"/>
        </w:rPr>
        <w:t>Liberalización económica: privatización de empresas y bancos públicos, y fin del monopolio de sectores estratégicos (comunicaciones…).</w:t>
      </w:r>
    </w:p>
    <w:p w:rsidR="009F2B0C" w:rsidRPr="00A46F9F" w:rsidRDefault="009F2B0C" w:rsidP="001D75B8">
      <w:pPr>
        <w:numPr>
          <w:ilvl w:val="0"/>
          <w:numId w:val="27"/>
        </w:numPr>
        <w:spacing w:after="0" w:line="360" w:lineRule="auto"/>
        <w:jc w:val="both"/>
        <w:rPr>
          <w:sz w:val="20"/>
          <w:szCs w:val="20"/>
          <w:lang w:eastAsia="es-ES"/>
        </w:rPr>
      </w:pPr>
      <w:r w:rsidRPr="00A46F9F">
        <w:rPr>
          <w:sz w:val="20"/>
          <w:szCs w:val="20"/>
          <w:lang w:eastAsia="es-ES"/>
        </w:rPr>
        <w:t xml:space="preserve">Reconversión industrial de los sectores tradicionales  (minería y siderurgia). </w:t>
      </w:r>
    </w:p>
    <w:p w:rsidR="009F2B0C" w:rsidRPr="00A46F9F" w:rsidRDefault="009F2B0C" w:rsidP="001D75B8">
      <w:pPr>
        <w:numPr>
          <w:ilvl w:val="0"/>
          <w:numId w:val="27"/>
        </w:numPr>
        <w:spacing w:after="0" w:line="360" w:lineRule="auto"/>
        <w:jc w:val="both"/>
        <w:rPr>
          <w:sz w:val="20"/>
          <w:szCs w:val="20"/>
          <w:lang w:eastAsia="es-ES"/>
        </w:rPr>
      </w:pPr>
      <w:r w:rsidRPr="00A46F9F">
        <w:rPr>
          <w:sz w:val="20"/>
          <w:szCs w:val="20"/>
          <w:lang w:eastAsia="es-ES"/>
        </w:rPr>
        <w:t>Terciarización de la actividad productiva (66% población activa trabaja en el sector servicios).</w:t>
      </w:r>
    </w:p>
    <w:p w:rsidR="009F2B0C" w:rsidRPr="00A46F9F" w:rsidRDefault="009F2B0C" w:rsidP="001D75B8">
      <w:pPr>
        <w:numPr>
          <w:ilvl w:val="0"/>
          <w:numId w:val="27"/>
        </w:numPr>
        <w:spacing w:after="0" w:line="360" w:lineRule="auto"/>
        <w:jc w:val="both"/>
        <w:rPr>
          <w:sz w:val="20"/>
          <w:szCs w:val="20"/>
          <w:lang w:eastAsia="es-ES"/>
        </w:rPr>
      </w:pPr>
      <w:r w:rsidRPr="00A46F9F">
        <w:rPr>
          <w:sz w:val="20"/>
          <w:szCs w:val="20"/>
          <w:lang w:eastAsia="es-ES"/>
        </w:rPr>
        <w:t>Crecimiento de grupos empresariales de proyección mundial (Telefónica, Inditex, Repsol, Banco Santander…).</w:t>
      </w:r>
    </w:p>
    <w:p w:rsidR="009F2B0C" w:rsidRPr="00A46F9F" w:rsidRDefault="009F2B0C" w:rsidP="00AB2B53">
      <w:pPr>
        <w:spacing w:after="0" w:line="360" w:lineRule="auto"/>
        <w:jc w:val="both"/>
        <w:rPr>
          <w:sz w:val="20"/>
          <w:szCs w:val="20"/>
          <w:lang w:eastAsia="es-ES"/>
        </w:rPr>
      </w:pPr>
      <w:r>
        <w:rPr>
          <w:b/>
          <w:sz w:val="20"/>
          <w:szCs w:val="20"/>
          <w:lang w:eastAsia="es-ES"/>
        </w:rPr>
        <w:lastRenderedPageBreak/>
        <w:t xml:space="preserve">En el aspecto social España </w:t>
      </w:r>
      <w:r w:rsidRPr="00A46F9F">
        <w:rPr>
          <w:b/>
          <w:sz w:val="20"/>
          <w:szCs w:val="20"/>
          <w:lang w:eastAsia="es-ES"/>
        </w:rPr>
        <w:t>también ha conocido cambios significativos</w:t>
      </w:r>
      <w:r w:rsidRPr="00A46F9F">
        <w:rPr>
          <w:sz w:val="20"/>
          <w:szCs w:val="20"/>
          <w:lang w:eastAsia="es-ES"/>
        </w:rPr>
        <w:t>:</w:t>
      </w:r>
    </w:p>
    <w:p w:rsidR="009F2B0C" w:rsidRPr="00A46F9F" w:rsidRDefault="009F2B0C" w:rsidP="00AB2B53">
      <w:pPr>
        <w:numPr>
          <w:ilvl w:val="0"/>
          <w:numId w:val="27"/>
        </w:numPr>
        <w:spacing w:after="0" w:line="360" w:lineRule="auto"/>
        <w:jc w:val="both"/>
        <w:rPr>
          <w:sz w:val="20"/>
          <w:szCs w:val="20"/>
          <w:lang w:eastAsia="es-ES"/>
        </w:rPr>
      </w:pPr>
      <w:r w:rsidRPr="00A46F9F">
        <w:rPr>
          <w:sz w:val="20"/>
          <w:szCs w:val="20"/>
          <w:lang w:eastAsia="es-ES"/>
        </w:rPr>
        <w:t>Comienzo de construcción del Estado del Bienestar.</w:t>
      </w:r>
    </w:p>
    <w:p w:rsidR="009F2B0C" w:rsidRPr="00A46F9F" w:rsidRDefault="009F2B0C" w:rsidP="00AB2B53">
      <w:pPr>
        <w:numPr>
          <w:ilvl w:val="0"/>
          <w:numId w:val="27"/>
        </w:numPr>
        <w:spacing w:after="0" w:line="360" w:lineRule="auto"/>
        <w:jc w:val="both"/>
        <w:rPr>
          <w:sz w:val="20"/>
          <w:szCs w:val="20"/>
          <w:lang w:eastAsia="es-ES"/>
        </w:rPr>
      </w:pPr>
      <w:r w:rsidRPr="00A46F9F">
        <w:rPr>
          <w:sz w:val="20"/>
          <w:szCs w:val="20"/>
          <w:lang w:eastAsia="es-ES"/>
        </w:rPr>
        <w:t>Caída de la natalidad y envejecimiento de la población</w:t>
      </w:r>
    </w:p>
    <w:p w:rsidR="009F2B0C" w:rsidRPr="00A46F9F" w:rsidRDefault="009F2B0C" w:rsidP="00AB2B53">
      <w:pPr>
        <w:numPr>
          <w:ilvl w:val="0"/>
          <w:numId w:val="27"/>
        </w:numPr>
        <w:spacing w:after="0" w:line="360" w:lineRule="auto"/>
        <w:jc w:val="both"/>
        <w:rPr>
          <w:sz w:val="20"/>
          <w:szCs w:val="20"/>
          <w:lang w:eastAsia="es-ES"/>
        </w:rPr>
      </w:pPr>
      <w:r>
        <w:rPr>
          <w:sz w:val="20"/>
          <w:szCs w:val="20"/>
          <w:lang w:eastAsia="es-ES"/>
        </w:rPr>
        <w:t>Aumento de la inmigración, indicador de la prosperidad económica</w:t>
      </w:r>
      <w:r w:rsidRPr="00A46F9F">
        <w:rPr>
          <w:sz w:val="20"/>
          <w:szCs w:val="20"/>
          <w:lang w:eastAsia="es-ES"/>
        </w:rPr>
        <w:t>.</w:t>
      </w:r>
    </w:p>
    <w:p w:rsidR="009F2B0C" w:rsidRPr="00A46F9F" w:rsidRDefault="009F2B0C" w:rsidP="00AB2B53">
      <w:pPr>
        <w:numPr>
          <w:ilvl w:val="0"/>
          <w:numId w:val="27"/>
        </w:numPr>
        <w:spacing w:after="0" w:line="360" w:lineRule="auto"/>
        <w:jc w:val="both"/>
        <w:rPr>
          <w:sz w:val="20"/>
          <w:szCs w:val="20"/>
          <w:lang w:eastAsia="es-ES"/>
        </w:rPr>
      </w:pPr>
      <w:r>
        <w:rPr>
          <w:sz w:val="20"/>
          <w:szCs w:val="20"/>
          <w:lang w:eastAsia="es-ES"/>
        </w:rPr>
        <w:t>Avances significativos en la incorporación y e</w:t>
      </w:r>
      <w:r w:rsidRPr="00A46F9F">
        <w:rPr>
          <w:sz w:val="20"/>
          <w:szCs w:val="20"/>
          <w:lang w:eastAsia="es-ES"/>
        </w:rPr>
        <w:t>quiparación laboral y social de la mujer.</w:t>
      </w:r>
    </w:p>
    <w:p w:rsidR="009F2B0C" w:rsidRDefault="009F2B0C" w:rsidP="00AB2B53">
      <w:pPr>
        <w:numPr>
          <w:ilvl w:val="0"/>
          <w:numId w:val="27"/>
        </w:numPr>
        <w:spacing w:after="0" w:line="360" w:lineRule="auto"/>
        <w:jc w:val="both"/>
        <w:rPr>
          <w:sz w:val="20"/>
          <w:szCs w:val="20"/>
          <w:lang w:eastAsia="es-ES"/>
        </w:rPr>
      </w:pPr>
      <w:r>
        <w:rPr>
          <w:sz w:val="20"/>
          <w:szCs w:val="20"/>
          <w:lang w:eastAsia="es-ES"/>
        </w:rPr>
        <w:t>Crecimiento</w:t>
      </w:r>
      <w:r w:rsidRPr="00A46F9F">
        <w:rPr>
          <w:sz w:val="20"/>
          <w:szCs w:val="20"/>
          <w:lang w:eastAsia="es-ES"/>
        </w:rPr>
        <w:t xml:space="preserve"> de la clase media.</w:t>
      </w:r>
      <w:r w:rsidRPr="003D1048">
        <w:rPr>
          <w:sz w:val="20"/>
          <w:szCs w:val="20"/>
          <w:lang w:eastAsia="es-ES"/>
        </w:rPr>
        <w:t xml:space="preserve"> </w:t>
      </w:r>
    </w:p>
    <w:p w:rsidR="009F2B0C" w:rsidRPr="00A46F9F" w:rsidRDefault="009F2B0C" w:rsidP="00AB2B53">
      <w:pPr>
        <w:spacing w:after="0" w:line="360" w:lineRule="auto"/>
        <w:jc w:val="both"/>
        <w:rPr>
          <w:b/>
          <w:sz w:val="20"/>
          <w:szCs w:val="20"/>
          <w:u w:val="single"/>
          <w:lang w:eastAsia="es-ES"/>
        </w:rPr>
      </w:pPr>
      <w:r w:rsidRPr="00A46F9F">
        <w:rPr>
          <w:b/>
          <w:sz w:val="20"/>
          <w:szCs w:val="20"/>
          <w:u w:val="single"/>
          <w:lang w:eastAsia="es-ES"/>
        </w:rPr>
        <w:t>2.4. Cultura y mentalidades.</w:t>
      </w:r>
    </w:p>
    <w:p w:rsidR="009F2B0C" w:rsidRPr="00A46F9F" w:rsidRDefault="009F2B0C" w:rsidP="00AB2B53">
      <w:pPr>
        <w:spacing w:after="0" w:line="360" w:lineRule="auto"/>
        <w:jc w:val="both"/>
        <w:rPr>
          <w:sz w:val="20"/>
          <w:szCs w:val="20"/>
          <w:lang w:eastAsia="es-ES"/>
        </w:rPr>
      </w:pPr>
      <w:r w:rsidRPr="00A46F9F">
        <w:rPr>
          <w:sz w:val="20"/>
          <w:szCs w:val="20"/>
          <w:lang w:eastAsia="es-ES"/>
        </w:rPr>
        <w:t>La democracia trajo consigo una mayor variedad de la oferta cultural. Se incrementó la pluralidad ideológica con la aparición de nuevos medios de comunicación escritos (</w:t>
      </w:r>
      <w:r w:rsidRPr="00A46F9F">
        <w:rPr>
          <w:i/>
          <w:sz w:val="20"/>
          <w:szCs w:val="20"/>
          <w:lang w:eastAsia="es-ES"/>
        </w:rPr>
        <w:t>El País</w:t>
      </w:r>
      <w:r w:rsidRPr="00A46F9F">
        <w:rPr>
          <w:sz w:val="20"/>
          <w:szCs w:val="20"/>
          <w:lang w:eastAsia="es-ES"/>
        </w:rPr>
        <w:t xml:space="preserve">, </w:t>
      </w:r>
      <w:r w:rsidRPr="00A46F9F">
        <w:rPr>
          <w:i/>
          <w:sz w:val="20"/>
          <w:szCs w:val="20"/>
          <w:lang w:eastAsia="es-ES"/>
        </w:rPr>
        <w:t xml:space="preserve">El Mundo) </w:t>
      </w:r>
      <w:r w:rsidRPr="00A46F9F">
        <w:rPr>
          <w:sz w:val="20"/>
          <w:szCs w:val="20"/>
          <w:lang w:eastAsia="es-ES"/>
        </w:rPr>
        <w:t xml:space="preserve">y audiovisuales (televisiones privadas Tele 5, Antena 3 y Canal Plus). </w:t>
      </w:r>
    </w:p>
    <w:p w:rsidR="009F2B0C" w:rsidRPr="00A46F9F" w:rsidRDefault="009F2B0C" w:rsidP="00AB2B53">
      <w:pPr>
        <w:spacing w:after="0" w:line="360" w:lineRule="auto"/>
        <w:jc w:val="both"/>
        <w:rPr>
          <w:sz w:val="20"/>
          <w:szCs w:val="20"/>
          <w:lang w:eastAsia="es-ES"/>
        </w:rPr>
      </w:pPr>
      <w:r w:rsidRPr="00A46F9F">
        <w:rPr>
          <w:sz w:val="20"/>
          <w:szCs w:val="20"/>
          <w:lang w:eastAsia="es-ES"/>
        </w:rPr>
        <w:t>Todo ello propició que las mentalidades se transformasen: la sociedad se secularizó</w:t>
      </w:r>
      <w:r>
        <w:rPr>
          <w:sz w:val="20"/>
          <w:szCs w:val="20"/>
          <w:lang w:eastAsia="es-ES"/>
        </w:rPr>
        <w:t>,</w:t>
      </w:r>
      <w:r w:rsidRPr="00A46F9F">
        <w:rPr>
          <w:sz w:val="20"/>
          <w:szCs w:val="20"/>
          <w:lang w:eastAsia="es-ES"/>
        </w:rPr>
        <w:t xml:space="preserve"> cambió el modelo de familia tradicional y se generalizaron actitudes más tolerantes hacia los diversos comportamientos sociales. </w:t>
      </w:r>
      <w:r>
        <w:rPr>
          <w:sz w:val="20"/>
          <w:szCs w:val="20"/>
          <w:lang w:eastAsia="es-ES"/>
        </w:rPr>
        <w:t>A ello habría que añadir la i</w:t>
      </w:r>
      <w:r w:rsidRPr="00A46F9F">
        <w:rPr>
          <w:sz w:val="20"/>
          <w:szCs w:val="20"/>
          <w:lang w:eastAsia="es-ES"/>
        </w:rPr>
        <w:t xml:space="preserve">ncorporación masiva </w:t>
      </w:r>
      <w:r>
        <w:rPr>
          <w:sz w:val="20"/>
          <w:szCs w:val="20"/>
          <w:lang w:eastAsia="es-ES"/>
        </w:rPr>
        <w:t xml:space="preserve">en los últimos años </w:t>
      </w:r>
      <w:r w:rsidRPr="00A46F9F">
        <w:rPr>
          <w:sz w:val="20"/>
          <w:szCs w:val="20"/>
          <w:lang w:eastAsia="es-ES"/>
        </w:rPr>
        <w:t>a los nuevos usos sociales en la información, ocio y comunicación (Internet).</w:t>
      </w:r>
    </w:p>
    <w:p w:rsidR="009F2B0C" w:rsidRPr="00A46F9F" w:rsidRDefault="009F2B0C" w:rsidP="00AB2B53">
      <w:pPr>
        <w:spacing w:after="0" w:line="360" w:lineRule="auto"/>
        <w:jc w:val="both"/>
        <w:rPr>
          <w:sz w:val="20"/>
          <w:szCs w:val="20"/>
          <w:lang w:eastAsia="es-ES"/>
        </w:rPr>
      </w:pPr>
      <w:r w:rsidRPr="00A46F9F">
        <w:rPr>
          <w:sz w:val="20"/>
          <w:szCs w:val="20"/>
          <w:lang w:eastAsia="es-ES"/>
        </w:rPr>
        <w:t xml:space="preserve">También ha habido un reconocimiento internacional de la cultura española: premios Nobel de Literatura a Vicente Aleixandre y Camilo José Cela, el </w:t>
      </w:r>
      <w:proofErr w:type="spellStart"/>
      <w:r w:rsidRPr="00A46F9F">
        <w:rPr>
          <w:sz w:val="20"/>
          <w:szCs w:val="20"/>
          <w:lang w:eastAsia="es-ES"/>
        </w:rPr>
        <w:t>Pritzker</w:t>
      </w:r>
      <w:proofErr w:type="spellEnd"/>
      <w:r w:rsidRPr="00A46F9F">
        <w:rPr>
          <w:sz w:val="20"/>
          <w:szCs w:val="20"/>
          <w:lang w:eastAsia="es-ES"/>
        </w:rPr>
        <w:t xml:space="preserve"> de arquitectura a Rafael Moneo o el Oscar </w:t>
      </w:r>
      <w:r>
        <w:rPr>
          <w:sz w:val="20"/>
          <w:szCs w:val="20"/>
          <w:lang w:eastAsia="es-ES"/>
        </w:rPr>
        <w:t xml:space="preserve"> de cine </w:t>
      </w:r>
      <w:r w:rsidRPr="00A46F9F">
        <w:rPr>
          <w:sz w:val="20"/>
          <w:szCs w:val="20"/>
          <w:lang w:eastAsia="es-ES"/>
        </w:rPr>
        <w:t>al cineasta Pedro Almodóvar.</w:t>
      </w:r>
    </w:p>
    <w:p w:rsidR="009F2B0C" w:rsidRPr="00A46F9F" w:rsidRDefault="009F2B0C" w:rsidP="00A46F9F">
      <w:pPr>
        <w:spacing w:after="0" w:line="360" w:lineRule="auto"/>
        <w:jc w:val="both"/>
        <w:rPr>
          <w:sz w:val="20"/>
          <w:szCs w:val="20"/>
          <w:lang w:eastAsia="es-ES"/>
        </w:rPr>
      </w:pPr>
    </w:p>
    <w:p w:rsidR="009F2B0C" w:rsidRPr="00A46F9F" w:rsidRDefault="009F2B0C" w:rsidP="00A46F9F">
      <w:pPr>
        <w:spacing w:after="0" w:line="360" w:lineRule="auto"/>
        <w:jc w:val="both"/>
        <w:rPr>
          <w:sz w:val="20"/>
          <w:szCs w:val="20"/>
          <w:lang w:eastAsia="es-ES"/>
        </w:rPr>
      </w:pPr>
      <w:r w:rsidRPr="00A46F9F">
        <w:rPr>
          <w:b/>
          <w:sz w:val="20"/>
          <w:szCs w:val="20"/>
          <w:lang w:eastAsia="es-ES"/>
        </w:rPr>
        <w:t>3. LA INTEGRACIÓN DE ESPAÑA EN EUROPA. ESPAÑA EN LA UNIÓN EUROPEA. EL PAPEL DE ESPAÑA EN EL CONTEXTO INTERNACIONAL.</w:t>
      </w:r>
    </w:p>
    <w:p w:rsidR="009F2B0C" w:rsidRPr="00533A9F" w:rsidRDefault="009F2B0C" w:rsidP="00A46F9F">
      <w:pPr>
        <w:spacing w:after="0" w:line="360" w:lineRule="auto"/>
        <w:jc w:val="both"/>
        <w:rPr>
          <w:sz w:val="20"/>
          <w:szCs w:val="20"/>
          <w:lang w:eastAsia="es-ES"/>
        </w:rPr>
      </w:pPr>
      <w:r w:rsidRPr="00533A9F">
        <w:rPr>
          <w:b/>
          <w:sz w:val="20"/>
          <w:szCs w:val="20"/>
          <w:lang w:eastAsia="es-ES"/>
        </w:rPr>
        <w:t>3.1. La integración de España en Europa.</w:t>
      </w:r>
    </w:p>
    <w:p w:rsidR="009F2B0C" w:rsidRPr="00AB2B53" w:rsidRDefault="009F2B0C" w:rsidP="00A46F9F">
      <w:pPr>
        <w:spacing w:after="0" w:line="360" w:lineRule="auto"/>
        <w:jc w:val="both"/>
        <w:rPr>
          <w:sz w:val="20"/>
          <w:szCs w:val="20"/>
          <w:lang w:eastAsia="es-ES"/>
        </w:rPr>
      </w:pPr>
      <w:r w:rsidRPr="00A46F9F">
        <w:rPr>
          <w:b/>
          <w:sz w:val="20"/>
          <w:szCs w:val="20"/>
          <w:lang w:eastAsia="es-ES"/>
        </w:rPr>
        <w:t xml:space="preserve">Desde el inicio de la Transición el </w:t>
      </w:r>
      <w:r>
        <w:rPr>
          <w:b/>
          <w:sz w:val="20"/>
          <w:szCs w:val="20"/>
          <w:lang w:eastAsia="es-ES"/>
        </w:rPr>
        <w:t xml:space="preserve">principal </w:t>
      </w:r>
      <w:r w:rsidRPr="00A46F9F">
        <w:rPr>
          <w:b/>
          <w:sz w:val="20"/>
          <w:szCs w:val="20"/>
          <w:lang w:eastAsia="es-ES"/>
        </w:rPr>
        <w:t xml:space="preserve">objetivo </w:t>
      </w:r>
      <w:r>
        <w:rPr>
          <w:b/>
          <w:sz w:val="20"/>
          <w:szCs w:val="20"/>
          <w:lang w:eastAsia="es-ES"/>
        </w:rPr>
        <w:t>de la política exterior española fue</w:t>
      </w:r>
      <w:r w:rsidRPr="00A46F9F">
        <w:rPr>
          <w:b/>
          <w:sz w:val="20"/>
          <w:szCs w:val="20"/>
          <w:lang w:eastAsia="es-ES"/>
        </w:rPr>
        <w:t xml:space="preserve"> integrar España en la Comunidad Económica Europea</w:t>
      </w:r>
      <w:r w:rsidRPr="00A46F9F">
        <w:rPr>
          <w:sz w:val="20"/>
          <w:szCs w:val="20"/>
          <w:lang w:eastAsia="es-ES"/>
        </w:rPr>
        <w:t xml:space="preserve">, de la que había sido excluida por ser una dictadura. </w:t>
      </w:r>
      <w:r w:rsidRPr="00AB2B53">
        <w:rPr>
          <w:sz w:val="20"/>
          <w:szCs w:val="20"/>
          <w:lang w:eastAsia="es-ES"/>
        </w:rPr>
        <w:t xml:space="preserve">En 1977 Adolfo Suárez solicitó la adhesión de España a la CEE. </w:t>
      </w:r>
    </w:p>
    <w:p w:rsidR="009F2B0C" w:rsidRPr="00A46F9F" w:rsidRDefault="009F2B0C" w:rsidP="00A46F9F">
      <w:pPr>
        <w:spacing w:after="0" w:line="360" w:lineRule="auto"/>
        <w:jc w:val="both"/>
        <w:rPr>
          <w:sz w:val="20"/>
          <w:szCs w:val="20"/>
          <w:lang w:eastAsia="es-ES"/>
        </w:rPr>
      </w:pPr>
      <w:r>
        <w:rPr>
          <w:b/>
          <w:sz w:val="20"/>
          <w:szCs w:val="20"/>
          <w:lang w:eastAsia="es-ES"/>
        </w:rPr>
        <w:t>Los</w:t>
      </w:r>
      <w:r w:rsidRPr="00A46F9F">
        <w:rPr>
          <w:b/>
          <w:sz w:val="20"/>
          <w:szCs w:val="20"/>
          <w:lang w:eastAsia="es-ES"/>
        </w:rPr>
        <w:t xml:space="preserve"> principal</w:t>
      </w:r>
      <w:r>
        <w:rPr>
          <w:b/>
          <w:sz w:val="20"/>
          <w:szCs w:val="20"/>
          <w:lang w:eastAsia="es-ES"/>
        </w:rPr>
        <w:t>es</w:t>
      </w:r>
      <w:r w:rsidRPr="00A46F9F">
        <w:rPr>
          <w:b/>
          <w:sz w:val="20"/>
          <w:szCs w:val="20"/>
          <w:lang w:eastAsia="es-ES"/>
        </w:rPr>
        <w:t xml:space="preserve"> obstáculo</w:t>
      </w:r>
      <w:r>
        <w:rPr>
          <w:b/>
          <w:sz w:val="20"/>
          <w:szCs w:val="20"/>
          <w:lang w:eastAsia="es-ES"/>
        </w:rPr>
        <w:t>s</w:t>
      </w:r>
      <w:r w:rsidRPr="00A46F9F">
        <w:rPr>
          <w:b/>
          <w:sz w:val="20"/>
          <w:szCs w:val="20"/>
          <w:lang w:eastAsia="es-ES"/>
        </w:rPr>
        <w:t xml:space="preserve"> para la integración</w:t>
      </w:r>
      <w:r w:rsidRPr="00A46F9F">
        <w:rPr>
          <w:sz w:val="20"/>
          <w:szCs w:val="20"/>
          <w:lang w:eastAsia="es-ES"/>
        </w:rPr>
        <w:t xml:space="preserve"> era</w:t>
      </w:r>
      <w:r>
        <w:rPr>
          <w:sz w:val="20"/>
          <w:szCs w:val="20"/>
          <w:lang w:eastAsia="es-ES"/>
        </w:rPr>
        <w:t xml:space="preserve">n </w:t>
      </w:r>
      <w:r w:rsidRPr="00A46F9F">
        <w:rPr>
          <w:sz w:val="20"/>
          <w:szCs w:val="20"/>
          <w:lang w:eastAsia="es-ES"/>
        </w:rPr>
        <w:t>el p</w:t>
      </w:r>
      <w:r>
        <w:rPr>
          <w:sz w:val="20"/>
          <w:szCs w:val="20"/>
          <w:lang w:eastAsia="es-ES"/>
        </w:rPr>
        <w:t>eso del sector primario español</w:t>
      </w:r>
      <w:r w:rsidRPr="00A46F9F">
        <w:rPr>
          <w:sz w:val="20"/>
          <w:szCs w:val="20"/>
          <w:lang w:eastAsia="es-ES"/>
        </w:rPr>
        <w:t xml:space="preserve"> </w:t>
      </w:r>
      <w:r>
        <w:rPr>
          <w:sz w:val="20"/>
          <w:szCs w:val="20"/>
          <w:lang w:eastAsia="es-ES"/>
        </w:rPr>
        <w:t>(</w:t>
      </w:r>
      <w:r w:rsidRPr="00A46F9F">
        <w:rPr>
          <w:sz w:val="20"/>
          <w:szCs w:val="20"/>
          <w:lang w:eastAsia="es-ES"/>
        </w:rPr>
        <w:t>Francia</w:t>
      </w:r>
      <w:r>
        <w:rPr>
          <w:sz w:val="20"/>
          <w:szCs w:val="20"/>
          <w:lang w:eastAsia="es-ES"/>
        </w:rPr>
        <w:t xml:space="preserve"> temía esta competencia) y la necesidad de </w:t>
      </w:r>
      <w:r w:rsidRPr="00A46F9F">
        <w:rPr>
          <w:sz w:val="20"/>
          <w:szCs w:val="20"/>
          <w:lang w:eastAsia="es-ES"/>
        </w:rPr>
        <w:t xml:space="preserve">aumentar los fondos estructurales </w:t>
      </w:r>
      <w:r>
        <w:rPr>
          <w:sz w:val="20"/>
          <w:szCs w:val="20"/>
          <w:lang w:eastAsia="es-ES"/>
        </w:rPr>
        <w:t xml:space="preserve">de la CEE </w:t>
      </w:r>
      <w:r w:rsidRPr="00A46F9F">
        <w:rPr>
          <w:sz w:val="20"/>
          <w:szCs w:val="20"/>
          <w:lang w:eastAsia="es-ES"/>
        </w:rPr>
        <w:t xml:space="preserve">sufragados por los países ricos </w:t>
      </w:r>
      <w:r>
        <w:rPr>
          <w:sz w:val="20"/>
          <w:szCs w:val="20"/>
          <w:lang w:eastAsia="es-ES"/>
        </w:rPr>
        <w:t xml:space="preserve">(el gobierno conservador británico de Margaret </w:t>
      </w:r>
      <w:proofErr w:type="spellStart"/>
      <w:r>
        <w:rPr>
          <w:sz w:val="20"/>
          <w:szCs w:val="20"/>
          <w:lang w:eastAsia="es-ES"/>
        </w:rPr>
        <w:t>Tatcher</w:t>
      </w:r>
      <w:proofErr w:type="spellEnd"/>
      <w:r>
        <w:rPr>
          <w:sz w:val="20"/>
          <w:szCs w:val="20"/>
          <w:lang w:eastAsia="es-ES"/>
        </w:rPr>
        <w:t xml:space="preserve"> rechazaba aumentar las aportaciones)</w:t>
      </w:r>
      <w:r w:rsidRPr="00A46F9F">
        <w:rPr>
          <w:sz w:val="20"/>
          <w:szCs w:val="20"/>
          <w:lang w:eastAsia="es-ES"/>
        </w:rPr>
        <w:t xml:space="preserve">. </w:t>
      </w:r>
      <w:r>
        <w:rPr>
          <w:sz w:val="20"/>
          <w:szCs w:val="20"/>
          <w:lang w:eastAsia="es-ES"/>
        </w:rPr>
        <w:t xml:space="preserve">Sin embargo, </w:t>
      </w:r>
      <w:r w:rsidRPr="00A46F9F">
        <w:rPr>
          <w:sz w:val="20"/>
          <w:szCs w:val="20"/>
          <w:lang w:eastAsia="es-ES"/>
        </w:rPr>
        <w:t>España contó con el apoyo de Alemania.</w:t>
      </w:r>
    </w:p>
    <w:p w:rsidR="009F2B0C" w:rsidRPr="00A46F9F" w:rsidRDefault="009F2B0C" w:rsidP="00A46F9F">
      <w:pPr>
        <w:spacing w:after="0" w:line="360" w:lineRule="auto"/>
        <w:jc w:val="both"/>
        <w:rPr>
          <w:sz w:val="20"/>
          <w:szCs w:val="20"/>
          <w:lang w:eastAsia="es-ES"/>
        </w:rPr>
      </w:pPr>
      <w:r w:rsidRPr="00A46F9F">
        <w:rPr>
          <w:b/>
          <w:sz w:val="20"/>
          <w:szCs w:val="20"/>
          <w:lang w:eastAsia="es-ES"/>
        </w:rPr>
        <w:t>Finalmente, España firmó su ingresó en la CEE en junio  1985</w:t>
      </w:r>
      <w:r w:rsidRPr="00A46F9F">
        <w:rPr>
          <w:sz w:val="20"/>
          <w:szCs w:val="20"/>
          <w:lang w:eastAsia="es-ES"/>
        </w:rPr>
        <w:t xml:space="preserve">. La integración fue el mayor logro de la política exterior del PSOE. Desde el 1 de enero de 1986 España fue miembro de pleno derecho de la C.E.E.  </w:t>
      </w:r>
    </w:p>
    <w:p w:rsidR="009F2B0C" w:rsidRPr="00A46F9F" w:rsidRDefault="009F2B0C" w:rsidP="00A46F9F">
      <w:pPr>
        <w:spacing w:after="0" w:line="360" w:lineRule="auto"/>
        <w:ind w:firstLine="360"/>
        <w:jc w:val="both"/>
        <w:rPr>
          <w:sz w:val="20"/>
          <w:szCs w:val="20"/>
          <w:lang w:eastAsia="es-ES"/>
        </w:rPr>
      </w:pPr>
      <w:r w:rsidRPr="00A46F9F">
        <w:rPr>
          <w:b/>
          <w:sz w:val="20"/>
          <w:szCs w:val="20"/>
          <w:lang w:eastAsia="es-ES"/>
        </w:rPr>
        <w:t>Las consecuencias  económicas más importantes</w:t>
      </w:r>
      <w:r w:rsidRPr="00A46F9F">
        <w:rPr>
          <w:sz w:val="20"/>
          <w:szCs w:val="20"/>
          <w:lang w:eastAsia="es-ES"/>
        </w:rPr>
        <w:t xml:space="preserve"> para España de la entrada en la C.E.E. han sido: </w:t>
      </w:r>
    </w:p>
    <w:p w:rsidR="009F2B0C" w:rsidRPr="00A46F9F" w:rsidRDefault="009F2B0C" w:rsidP="001D75B8">
      <w:pPr>
        <w:numPr>
          <w:ilvl w:val="0"/>
          <w:numId w:val="30"/>
        </w:numPr>
        <w:spacing w:after="0" w:line="360" w:lineRule="auto"/>
        <w:jc w:val="both"/>
        <w:rPr>
          <w:sz w:val="20"/>
          <w:szCs w:val="20"/>
          <w:lang w:eastAsia="es-ES"/>
        </w:rPr>
      </w:pPr>
      <w:r w:rsidRPr="00A46F9F">
        <w:rPr>
          <w:b/>
          <w:sz w:val="20"/>
          <w:szCs w:val="20"/>
          <w:lang w:eastAsia="es-ES"/>
        </w:rPr>
        <w:t>La liberalización económica</w:t>
      </w:r>
      <w:r w:rsidRPr="00A46F9F">
        <w:rPr>
          <w:sz w:val="20"/>
          <w:szCs w:val="20"/>
          <w:lang w:eastAsia="es-ES"/>
        </w:rPr>
        <w:t xml:space="preserve"> que obligó a aplicar una dura reconversión en los años 80 del sector primario e industrial para adaptarse a un mercado abierto y competitivo.</w:t>
      </w:r>
    </w:p>
    <w:p w:rsidR="009F2B0C" w:rsidRDefault="009F2B0C" w:rsidP="00BD778C">
      <w:pPr>
        <w:numPr>
          <w:ilvl w:val="0"/>
          <w:numId w:val="30"/>
        </w:numPr>
        <w:spacing w:after="0" w:line="360" w:lineRule="auto"/>
        <w:jc w:val="both"/>
        <w:rPr>
          <w:sz w:val="20"/>
          <w:szCs w:val="20"/>
          <w:lang w:eastAsia="es-ES"/>
        </w:rPr>
      </w:pPr>
      <w:r w:rsidRPr="00A46F9F">
        <w:rPr>
          <w:b/>
          <w:sz w:val="20"/>
          <w:szCs w:val="20"/>
          <w:lang w:eastAsia="es-ES"/>
        </w:rPr>
        <w:t xml:space="preserve">La aceleración del crecimiento económico gracias a la política de ayudas de la U.E, </w:t>
      </w:r>
      <w:r w:rsidRPr="00A46F9F">
        <w:rPr>
          <w:sz w:val="20"/>
          <w:szCs w:val="20"/>
          <w:lang w:eastAsia="es-ES"/>
        </w:rPr>
        <w:t>pensada para reducir los desequilibrios socioeconómicos entre los países de la Unión</w:t>
      </w:r>
      <w:r w:rsidRPr="00A46F9F">
        <w:rPr>
          <w:b/>
          <w:sz w:val="20"/>
          <w:szCs w:val="20"/>
          <w:lang w:eastAsia="es-ES"/>
        </w:rPr>
        <w:t xml:space="preserve">. </w:t>
      </w:r>
      <w:r w:rsidRPr="00A46F9F">
        <w:rPr>
          <w:sz w:val="20"/>
          <w:szCs w:val="20"/>
          <w:lang w:eastAsia="es-ES"/>
        </w:rPr>
        <w:t>España se convirtió en receptor neto de cuantiosas sumas de  dinero a través de los fondos estructurales y de cohesión social</w:t>
      </w:r>
      <w:r>
        <w:rPr>
          <w:sz w:val="20"/>
          <w:szCs w:val="20"/>
          <w:lang w:eastAsia="es-ES"/>
        </w:rPr>
        <w:t xml:space="preserve"> para infraestructuras (</w:t>
      </w:r>
      <w:r w:rsidRPr="00A46F9F">
        <w:rPr>
          <w:sz w:val="20"/>
          <w:szCs w:val="20"/>
          <w:lang w:eastAsia="es-ES"/>
        </w:rPr>
        <w:t>F.E.D.E.R.</w:t>
      </w:r>
      <w:r>
        <w:rPr>
          <w:sz w:val="20"/>
          <w:szCs w:val="20"/>
          <w:lang w:eastAsia="es-ES"/>
        </w:rPr>
        <w:t>), agricultura (</w:t>
      </w:r>
      <w:r w:rsidRPr="00A46F9F">
        <w:rPr>
          <w:sz w:val="20"/>
          <w:szCs w:val="20"/>
          <w:lang w:eastAsia="es-ES"/>
        </w:rPr>
        <w:t>F.E.O.G.A</w:t>
      </w:r>
      <w:r>
        <w:rPr>
          <w:sz w:val="20"/>
          <w:szCs w:val="20"/>
          <w:lang w:eastAsia="es-ES"/>
        </w:rPr>
        <w:t xml:space="preserve">) y </w:t>
      </w:r>
      <w:r w:rsidRPr="00A46F9F">
        <w:rPr>
          <w:sz w:val="20"/>
          <w:szCs w:val="20"/>
          <w:lang w:eastAsia="es-ES"/>
        </w:rPr>
        <w:t>formación profesional (F.S.E).</w:t>
      </w:r>
    </w:p>
    <w:p w:rsidR="009F2B0C" w:rsidRPr="00533A9F" w:rsidRDefault="009F2B0C" w:rsidP="00BD778C">
      <w:pPr>
        <w:spacing w:after="0" w:line="360" w:lineRule="auto"/>
        <w:jc w:val="both"/>
        <w:rPr>
          <w:sz w:val="20"/>
          <w:szCs w:val="20"/>
          <w:lang w:eastAsia="es-ES"/>
        </w:rPr>
      </w:pPr>
      <w:r w:rsidRPr="00533A9F">
        <w:rPr>
          <w:b/>
          <w:sz w:val="20"/>
          <w:szCs w:val="20"/>
          <w:lang w:eastAsia="es-ES"/>
        </w:rPr>
        <w:lastRenderedPageBreak/>
        <w:t xml:space="preserve"> 3.2. España en la Unión Europea.</w:t>
      </w:r>
    </w:p>
    <w:p w:rsidR="009F2B0C" w:rsidRPr="00A46F9F" w:rsidRDefault="009F2B0C" w:rsidP="00A46F9F">
      <w:pPr>
        <w:spacing w:after="0" w:line="360" w:lineRule="auto"/>
        <w:jc w:val="both"/>
        <w:rPr>
          <w:sz w:val="20"/>
          <w:szCs w:val="20"/>
          <w:lang w:eastAsia="es-ES"/>
        </w:rPr>
      </w:pPr>
      <w:r>
        <w:rPr>
          <w:b/>
          <w:sz w:val="20"/>
          <w:szCs w:val="20"/>
          <w:lang w:eastAsia="es-ES"/>
        </w:rPr>
        <w:t>En</w:t>
      </w:r>
      <w:r w:rsidRPr="00A46F9F">
        <w:rPr>
          <w:b/>
          <w:sz w:val="20"/>
          <w:szCs w:val="20"/>
          <w:lang w:eastAsia="es-ES"/>
        </w:rPr>
        <w:t xml:space="preserve"> 1986</w:t>
      </w:r>
      <w:r>
        <w:rPr>
          <w:b/>
          <w:sz w:val="20"/>
          <w:szCs w:val="20"/>
          <w:lang w:eastAsia="es-ES"/>
        </w:rPr>
        <w:t xml:space="preserve"> </w:t>
      </w:r>
      <w:r w:rsidRPr="00A46F9F">
        <w:rPr>
          <w:b/>
          <w:sz w:val="20"/>
          <w:szCs w:val="20"/>
          <w:lang w:eastAsia="es-ES"/>
        </w:rPr>
        <w:t>España firmó el Acta Única</w:t>
      </w:r>
      <w:r>
        <w:rPr>
          <w:b/>
          <w:sz w:val="20"/>
          <w:szCs w:val="20"/>
          <w:lang w:eastAsia="es-ES"/>
        </w:rPr>
        <w:t>,</w:t>
      </w:r>
      <w:r w:rsidRPr="00A46F9F">
        <w:rPr>
          <w:sz w:val="20"/>
          <w:szCs w:val="20"/>
          <w:lang w:eastAsia="es-ES"/>
        </w:rPr>
        <w:t xml:space="preserve"> acuerdo </w:t>
      </w:r>
      <w:r>
        <w:rPr>
          <w:sz w:val="20"/>
          <w:szCs w:val="20"/>
          <w:lang w:eastAsia="es-ES"/>
        </w:rPr>
        <w:t xml:space="preserve">que </w:t>
      </w:r>
      <w:r w:rsidRPr="00A46F9F">
        <w:rPr>
          <w:sz w:val="20"/>
          <w:szCs w:val="20"/>
          <w:lang w:eastAsia="es-ES"/>
        </w:rPr>
        <w:t xml:space="preserve">pretendía conseguir un mercado sin fronteras interiores </w:t>
      </w:r>
      <w:r>
        <w:rPr>
          <w:sz w:val="20"/>
          <w:szCs w:val="20"/>
          <w:lang w:eastAsia="es-ES"/>
        </w:rPr>
        <w:t xml:space="preserve">mediante  </w:t>
      </w:r>
      <w:r w:rsidRPr="00A46F9F">
        <w:rPr>
          <w:sz w:val="20"/>
          <w:szCs w:val="20"/>
          <w:lang w:eastAsia="es-ES"/>
        </w:rPr>
        <w:t>la libre circu</w:t>
      </w:r>
      <w:r>
        <w:rPr>
          <w:sz w:val="20"/>
          <w:szCs w:val="20"/>
          <w:lang w:eastAsia="es-ES"/>
        </w:rPr>
        <w:t xml:space="preserve">lación de </w:t>
      </w:r>
      <w:r w:rsidRPr="00A46F9F">
        <w:rPr>
          <w:sz w:val="20"/>
          <w:szCs w:val="20"/>
          <w:lang w:eastAsia="es-ES"/>
        </w:rPr>
        <w:t>servicios y capitales</w:t>
      </w:r>
      <w:r>
        <w:rPr>
          <w:sz w:val="20"/>
          <w:szCs w:val="20"/>
          <w:lang w:eastAsia="es-ES"/>
        </w:rPr>
        <w:t xml:space="preserve"> (además de la de </w:t>
      </w:r>
      <w:r w:rsidRPr="00A46F9F">
        <w:rPr>
          <w:sz w:val="20"/>
          <w:szCs w:val="20"/>
          <w:lang w:eastAsia="es-ES"/>
        </w:rPr>
        <w:t xml:space="preserve"> </w:t>
      </w:r>
      <w:r>
        <w:rPr>
          <w:sz w:val="20"/>
          <w:szCs w:val="20"/>
          <w:lang w:eastAsia="es-ES"/>
        </w:rPr>
        <w:t>mercancías y personas, ya vigente)</w:t>
      </w:r>
      <w:r w:rsidRPr="00A46F9F">
        <w:rPr>
          <w:sz w:val="20"/>
          <w:szCs w:val="20"/>
          <w:lang w:eastAsia="es-ES"/>
        </w:rPr>
        <w:t xml:space="preserve">. </w:t>
      </w:r>
    </w:p>
    <w:p w:rsidR="009F2B0C" w:rsidRPr="00A46F9F" w:rsidRDefault="009F2B0C" w:rsidP="00A46F9F">
      <w:pPr>
        <w:spacing w:after="0" w:line="360" w:lineRule="auto"/>
        <w:jc w:val="both"/>
        <w:rPr>
          <w:sz w:val="20"/>
          <w:szCs w:val="20"/>
          <w:lang w:eastAsia="es-ES"/>
        </w:rPr>
      </w:pPr>
      <w:r w:rsidRPr="00A46F9F">
        <w:rPr>
          <w:sz w:val="20"/>
          <w:szCs w:val="20"/>
          <w:lang w:eastAsia="es-ES"/>
        </w:rPr>
        <w:t xml:space="preserve">En </w:t>
      </w:r>
      <w:r w:rsidRPr="00A42458">
        <w:rPr>
          <w:b/>
          <w:sz w:val="20"/>
          <w:szCs w:val="20"/>
          <w:lang w:eastAsia="es-ES"/>
        </w:rPr>
        <w:t>1991</w:t>
      </w:r>
      <w:r w:rsidRPr="00A46F9F">
        <w:rPr>
          <w:sz w:val="20"/>
          <w:szCs w:val="20"/>
          <w:lang w:eastAsia="es-ES"/>
        </w:rPr>
        <w:t xml:space="preserve"> España firmó el </w:t>
      </w:r>
      <w:r w:rsidRPr="00A46F9F">
        <w:rPr>
          <w:b/>
          <w:sz w:val="20"/>
          <w:szCs w:val="20"/>
          <w:lang w:eastAsia="es-ES"/>
        </w:rPr>
        <w:t xml:space="preserve">Tratado de </w:t>
      </w:r>
      <w:proofErr w:type="spellStart"/>
      <w:r w:rsidRPr="00A46F9F">
        <w:rPr>
          <w:b/>
          <w:sz w:val="20"/>
          <w:szCs w:val="20"/>
          <w:lang w:eastAsia="es-ES"/>
        </w:rPr>
        <w:t>Schengen</w:t>
      </w:r>
      <w:proofErr w:type="spellEnd"/>
      <w:r w:rsidRPr="00A46F9F">
        <w:rPr>
          <w:sz w:val="20"/>
          <w:szCs w:val="20"/>
          <w:lang w:eastAsia="es-ES"/>
        </w:rPr>
        <w:t>, que suprime los controles en las fronteras entre los Estados firmantes.</w:t>
      </w:r>
    </w:p>
    <w:p w:rsidR="009F2B0C" w:rsidRPr="00A46F9F" w:rsidRDefault="009F2B0C" w:rsidP="00A46F9F">
      <w:pPr>
        <w:spacing w:after="0" w:line="360" w:lineRule="auto"/>
        <w:jc w:val="both"/>
        <w:rPr>
          <w:sz w:val="20"/>
          <w:szCs w:val="20"/>
          <w:lang w:eastAsia="es-ES"/>
        </w:rPr>
      </w:pPr>
      <w:r w:rsidRPr="00A46F9F">
        <w:rPr>
          <w:sz w:val="20"/>
          <w:szCs w:val="20"/>
          <w:lang w:eastAsia="es-ES"/>
        </w:rPr>
        <w:t xml:space="preserve">En </w:t>
      </w:r>
      <w:r w:rsidRPr="00A42458">
        <w:rPr>
          <w:b/>
          <w:sz w:val="20"/>
          <w:szCs w:val="20"/>
          <w:lang w:eastAsia="es-ES"/>
        </w:rPr>
        <w:t>1992</w:t>
      </w:r>
      <w:r w:rsidRPr="00A46F9F">
        <w:rPr>
          <w:sz w:val="20"/>
          <w:szCs w:val="20"/>
          <w:lang w:eastAsia="es-ES"/>
        </w:rPr>
        <w:t xml:space="preserve"> España participó en la elaboración y firma en Maastricht</w:t>
      </w:r>
      <w:r w:rsidRPr="00A46F9F">
        <w:rPr>
          <w:b/>
          <w:sz w:val="20"/>
          <w:szCs w:val="20"/>
          <w:lang w:eastAsia="es-ES"/>
        </w:rPr>
        <w:t xml:space="preserve"> </w:t>
      </w:r>
      <w:r w:rsidRPr="00A46F9F">
        <w:rPr>
          <w:sz w:val="20"/>
          <w:szCs w:val="20"/>
          <w:lang w:eastAsia="es-ES"/>
        </w:rPr>
        <w:t xml:space="preserve">del </w:t>
      </w:r>
      <w:r w:rsidRPr="00A46F9F">
        <w:rPr>
          <w:b/>
          <w:sz w:val="20"/>
          <w:szCs w:val="20"/>
          <w:lang w:eastAsia="es-ES"/>
        </w:rPr>
        <w:t>Tratado de la Unión Europea</w:t>
      </w:r>
      <w:r w:rsidRPr="00A46F9F">
        <w:rPr>
          <w:sz w:val="20"/>
          <w:szCs w:val="20"/>
          <w:lang w:eastAsia="es-ES"/>
        </w:rPr>
        <w:t xml:space="preserve"> que  constituye un paso crucial  en el proceso de integración europea mediante: </w:t>
      </w:r>
    </w:p>
    <w:p w:rsidR="009F2B0C" w:rsidRPr="00A46F9F" w:rsidRDefault="009F2B0C" w:rsidP="001D75B8">
      <w:pPr>
        <w:numPr>
          <w:ilvl w:val="0"/>
          <w:numId w:val="28"/>
        </w:numPr>
        <w:spacing w:after="0" w:line="360" w:lineRule="auto"/>
        <w:jc w:val="both"/>
        <w:rPr>
          <w:sz w:val="20"/>
          <w:szCs w:val="20"/>
          <w:lang w:eastAsia="es-ES"/>
        </w:rPr>
      </w:pPr>
      <w:r w:rsidRPr="00A46F9F">
        <w:rPr>
          <w:sz w:val="20"/>
          <w:szCs w:val="20"/>
          <w:lang w:eastAsia="es-ES"/>
        </w:rPr>
        <w:t>la unión política, gracias  una política exterior común, que no ha llegado a dar frutos.</w:t>
      </w:r>
    </w:p>
    <w:p w:rsidR="009F2B0C" w:rsidRPr="00A46F9F" w:rsidRDefault="009F2B0C" w:rsidP="001D75B8">
      <w:pPr>
        <w:numPr>
          <w:ilvl w:val="0"/>
          <w:numId w:val="28"/>
        </w:numPr>
        <w:spacing w:after="0" w:line="360" w:lineRule="auto"/>
        <w:jc w:val="both"/>
        <w:rPr>
          <w:sz w:val="20"/>
          <w:szCs w:val="20"/>
          <w:lang w:eastAsia="es-ES"/>
        </w:rPr>
      </w:pPr>
      <w:r w:rsidRPr="00A46F9F">
        <w:rPr>
          <w:sz w:val="20"/>
          <w:szCs w:val="20"/>
          <w:lang w:eastAsia="es-ES"/>
        </w:rPr>
        <w:t xml:space="preserve">La integración económica comenzando con la Unión Monetaria </w:t>
      </w:r>
      <w:r>
        <w:rPr>
          <w:sz w:val="20"/>
          <w:szCs w:val="20"/>
          <w:lang w:eastAsia="es-ES"/>
        </w:rPr>
        <w:t xml:space="preserve">mediante la </w:t>
      </w:r>
      <w:r w:rsidRPr="00A46F9F">
        <w:rPr>
          <w:sz w:val="20"/>
          <w:szCs w:val="20"/>
          <w:lang w:eastAsia="es-ES"/>
        </w:rPr>
        <w:t xml:space="preserve">introducción del euro en los países que cumplieran los </w:t>
      </w:r>
      <w:r w:rsidRPr="00A46F9F">
        <w:rPr>
          <w:i/>
          <w:sz w:val="20"/>
          <w:szCs w:val="20"/>
          <w:lang w:eastAsia="es-ES"/>
        </w:rPr>
        <w:t>criterios de convergencia</w:t>
      </w:r>
      <w:r w:rsidRPr="00A46F9F">
        <w:rPr>
          <w:sz w:val="20"/>
          <w:szCs w:val="20"/>
          <w:lang w:eastAsia="es-ES"/>
        </w:rPr>
        <w:t xml:space="preserve"> (déficit público e inflación bajos). España </w:t>
      </w:r>
      <w:r>
        <w:rPr>
          <w:sz w:val="20"/>
          <w:szCs w:val="20"/>
          <w:lang w:eastAsia="es-ES"/>
        </w:rPr>
        <w:t>ingresó desde el principio.</w:t>
      </w:r>
      <w:r w:rsidRPr="00A46F9F">
        <w:rPr>
          <w:sz w:val="20"/>
          <w:szCs w:val="20"/>
          <w:lang w:eastAsia="es-ES"/>
        </w:rPr>
        <w:t xml:space="preserve"> </w:t>
      </w:r>
    </w:p>
    <w:p w:rsidR="009F2B0C" w:rsidRPr="00A46F9F" w:rsidRDefault="009F2B0C" w:rsidP="00A46F9F">
      <w:pPr>
        <w:spacing w:after="0" w:line="360" w:lineRule="auto"/>
        <w:jc w:val="both"/>
        <w:rPr>
          <w:sz w:val="20"/>
          <w:szCs w:val="20"/>
          <w:lang w:eastAsia="es-ES"/>
        </w:rPr>
      </w:pPr>
      <w:r>
        <w:rPr>
          <w:b/>
          <w:sz w:val="20"/>
          <w:szCs w:val="20"/>
          <w:lang w:eastAsia="es-ES"/>
        </w:rPr>
        <w:t>El europeí</w:t>
      </w:r>
      <w:r w:rsidRPr="00A46F9F">
        <w:rPr>
          <w:b/>
          <w:sz w:val="20"/>
          <w:szCs w:val="20"/>
          <w:lang w:eastAsia="es-ES"/>
        </w:rPr>
        <w:t>smo español</w:t>
      </w:r>
      <w:r w:rsidRPr="00A46F9F">
        <w:rPr>
          <w:sz w:val="20"/>
          <w:szCs w:val="20"/>
          <w:lang w:eastAsia="es-ES"/>
        </w:rPr>
        <w:t xml:space="preserve"> </w:t>
      </w:r>
      <w:r w:rsidRPr="00A46F9F">
        <w:rPr>
          <w:b/>
          <w:sz w:val="20"/>
          <w:szCs w:val="20"/>
          <w:lang w:eastAsia="es-ES"/>
        </w:rPr>
        <w:t>se manifestó</w:t>
      </w:r>
      <w:r w:rsidRPr="00A46F9F">
        <w:rPr>
          <w:sz w:val="20"/>
          <w:szCs w:val="20"/>
          <w:lang w:eastAsia="es-ES"/>
        </w:rPr>
        <w:t xml:space="preserve"> también en el  </w:t>
      </w:r>
      <w:r w:rsidRPr="00A46F9F">
        <w:rPr>
          <w:b/>
          <w:sz w:val="20"/>
          <w:szCs w:val="20"/>
          <w:lang w:eastAsia="es-ES"/>
        </w:rPr>
        <w:t>respaldo a los procesos de ampliación hacia la Europa del norte y del Este</w:t>
      </w:r>
      <w:r w:rsidRPr="00A46F9F">
        <w:rPr>
          <w:sz w:val="20"/>
          <w:szCs w:val="20"/>
          <w:lang w:eastAsia="es-ES"/>
        </w:rPr>
        <w:t xml:space="preserve"> (hasta llegar a los 27 estados que la componen actualmente) y apoyo al  </w:t>
      </w:r>
      <w:r w:rsidRPr="00B26861">
        <w:rPr>
          <w:b/>
          <w:sz w:val="20"/>
          <w:szCs w:val="20"/>
          <w:lang w:eastAsia="es-ES"/>
        </w:rPr>
        <w:t>Tratado Constitucional Europeo</w:t>
      </w:r>
      <w:r w:rsidRPr="00A46F9F">
        <w:rPr>
          <w:sz w:val="20"/>
          <w:szCs w:val="20"/>
          <w:lang w:eastAsia="es-ES"/>
        </w:rPr>
        <w:t xml:space="preserve"> (Lisboa, 2005)</w:t>
      </w:r>
    </w:p>
    <w:p w:rsidR="009F2B0C" w:rsidRPr="00A46F9F" w:rsidRDefault="009F2B0C" w:rsidP="00A46F9F">
      <w:pPr>
        <w:spacing w:after="0" w:line="360" w:lineRule="auto"/>
        <w:jc w:val="both"/>
        <w:rPr>
          <w:b/>
          <w:sz w:val="20"/>
          <w:szCs w:val="20"/>
          <w:u w:val="single"/>
          <w:lang w:eastAsia="es-ES"/>
        </w:rPr>
      </w:pPr>
      <w:r w:rsidRPr="00A46F9F">
        <w:rPr>
          <w:b/>
          <w:sz w:val="20"/>
          <w:szCs w:val="20"/>
          <w:u w:val="single"/>
          <w:lang w:eastAsia="es-ES"/>
        </w:rPr>
        <w:t>3.3. El papel de España en el contexto internacional.</w:t>
      </w:r>
    </w:p>
    <w:p w:rsidR="009F2B0C" w:rsidRPr="00A46F9F" w:rsidRDefault="009F2B0C" w:rsidP="00A46F9F">
      <w:pPr>
        <w:spacing w:after="0" w:line="360" w:lineRule="auto"/>
        <w:jc w:val="both"/>
        <w:rPr>
          <w:sz w:val="20"/>
          <w:szCs w:val="20"/>
          <w:lang w:eastAsia="es-ES"/>
        </w:rPr>
      </w:pPr>
      <w:r w:rsidRPr="00A46F9F">
        <w:rPr>
          <w:sz w:val="20"/>
          <w:szCs w:val="20"/>
          <w:lang w:eastAsia="es-ES"/>
        </w:rPr>
        <w:t>Además de ser miembro relevante en la U.E. la política exterior de España ha seguido los siguientes ejes a lo largo de los últimos 30 años:</w:t>
      </w:r>
    </w:p>
    <w:p w:rsidR="009F2B0C" w:rsidRPr="00A46F9F" w:rsidRDefault="009F2B0C" w:rsidP="001D75B8">
      <w:pPr>
        <w:numPr>
          <w:ilvl w:val="0"/>
          <w:numId w:val="29"/>
        </w:numPr>
        <w:spacing w:after="0" w:line="360" w:lineRule="auto"/>
        <w:jc w:val="both"/>
        <w:rPr>
          <w:sz w:val="20"/>
          <w:szCs w:val="20"/>
          <w:lang w:eastAsia="es-ES"/>
        </w:rPr>
      </w:pPr>
      <w:r w:rsidRPr="00A46F9F">
        <w:rPr>
          <w:i/>
          <w:sz w:val="20"/>
          <w:szCs w:val="20"/>
          <w:lang w:eastAsia="es-ES"/>
        </w:rPr>
        <w:t>Alineamiento con el bloque occidental tras el  ingresó en la OTAN en 1981</w:t>
      </w:r>
      <w:r w:rsidRPr="00A46F9F">
        <w:rPr>
          <w:sz w:val="20"/>
          <w:szCs w:val="20"/>
          <w:lang w:eastAsia="es-ES"/>
        </w:rPr>
        <w:t xml:space="preserve">. </w:t>
      </w:r>
    </w:p>
    <w:p w:rsidR="009F2B0C" w:rsidRPr="00A46F9F" w:rsidRDefault="009F2B0C" w:rsidP="001D75B8">
      <w:pPr>
        <w:numPr>
          <w:ilvl w:val="0"/>
          <w:numId w:val="29"/>
        </w:numPr>
        <w:spacing w:after="0" w:line="360" w:lineRule="auto"/>
        <w:jc w:val="both"/>
        <w:rPr>
          <w:sz w:val="20"/>
          <w:szCs w:val="20"/>
          <w:lang w:eastAsia="es-ES"/>
        </w:rPr>
      </w:pPr>
      <w:r w:rsidRPr="00A46F9F">
        <w:rPr>
          <w:i/>
          <w:sz w:val="20"/>
          <w:szCs w:val="20"/>
          <w:lang w:eastAsia="es-ES"/>
        </w:rPr>
        <w:t>Apoyo a las misiones internacionales de Paz</w:t>
      </w:r>
      <w:r w:rsidRPr="00A46F9F">
        <w:rPr>
          <w:sz w:val="20"/>
          <w:szCs w:val="20"/>
          <w:lang w:eastAsia="es-ES"/>
        </w:rPr>
        <w:t xml:space="preserve"> y Seguridad con el envío de fuerzas  de interposición en zonas en conflicto</w:t>
      </w:r>
      <w:r w:rsidRPr="00A46F9F">
        <w:rPr>
          <w:i/>
          <w:sz w:val="20"/>
          <w:szCs w:val="20"/>
          <w:lang w:eastAsia="es-ES"/>
        </w:rPr>
        <w:t xml:space="preserve"> </w:t>
      </w:r>
      <w:r w:rsidRPr="00A46F9F">
        <w:rPr>
          <w:sz w:val="20"/>
          <w:szCs w:val="20"/>
          <w:lang w:eastAsia="es-ES"/>
        </w:rPr>
        <w:t xml:space="preserve"> (Balcanes, Líbano, Afganistán). </w:t>
      </w:r>
    </w:p>
    <w:p w:rsidR="009F2B0C" w:rsidRDefault="009F2B0C" w:rsidP="001D75B8">
      <w:pPr>
        <w:numPr>
          <w:ilvl w:val="0"/>
          <w:numId w:val="29"/>
        </w:numPr>
        <w:spacing w:after="0" w:line="360" w:lineRule="auto"/>
        <w:jc w:val="both"/>
        <w:rPr>
          <w:b/>
          <w:sz w:val="20"/>
          <w:szCs w:val="20"/>
          <w:lang w:eastAsia="es-ES"/>
        </w:rPr>
      </w:pPr>
      <w:r w:rsidRPr="00A46F9F">
        <w:rPr>
          <w:i/>
          <w:sz w:val="20"/>
          <w:szCs w:val="20"/>
          <w:lang w:eastAsia="es-ES"/>
        </w:rPr>
        <w:t>Intensificación de las relaciones en las dos áreas de atención preferente Iberoamérica y el Norte de África</w:t>
      </w:r>
      <w:r w:rsidRPr="00A46F9F">
        <w:rPr>
          <w:sz w:val="20"/>
          <w:szCs w:val="20"/>
          <w:lang w:eastAsia="es-ES"/>
        </w:rPr>
        <w:t xml:space="preserve">. España ha pasado a convertirse en el primer inversor en Iberoamérica y desde 1991 impulsa la celebración anual de la Cumbre Iberoamericana. En el norte de África se cuidan las relaciones con Argelia, primer proveedor de gas natural y sobre todo con Marruecos (Tratado de Amistad, Buena Vecindad y Cooperación de 1991), a pesar de los litigios sobre Ceuta y Melilla y  el Sahara Occidental. </w:t>
      </w:r>
    </w:p>
    <w:p w:rsidR="009F2B0C" w:rsidRDefault="009F2B0C" w:rsidP="00C609E3">
      <w:pPr>
        <w:spacing w:after="0" w:line="360" w:lineRule="auto"/>
        <w:jc w:val="both"/>
        <w:rPr>
          <w:sz w:val="20"/>
          <w:szCs w:val="20"/>
          <w:lang w:eastAsia="es-ES"/>
        </w:rPr>
      </w:pPr>
      <w:r w:rsidRPr="00A46F9F">
        <w:rPr>
          <w:sz w:val="20"/>
          <w:szCs w:val="20"/>
          <w:lang w:eastAsia="es-ES"/>
        </w:rPr>
        <w:t xml:space="preserve">Ante </w:t>
      </w:r>
      <w:r w:rsidRPr="00A46F9F">
        <w:rPr>
          <w:b/>
          <w:sz w:val="20"/>
          <w:szCs w:val="20"/>
          <w:lang w:eastAsia="es-ES"/>
        </w:rPr>
        <w:t>los nuevos retos internacionales del siglo XXI,</w:t>
      </w:r>
      <w:r w:rsidRPr="00A46F9F">
        <w:rPr>
          <w:sz w:val="20"/>
          <w:szCs w:val="20"/>
          <w:lang w:eastAsia="es-ES"/>
        </w:rPr>
        <w:t xml:space="preserve"> la posición española ha oscilado entre el alineamiento incondicional con E.E. U.U. (gobiernos de José  María Aznar) y </w:t>
      </w:r>
      <w:bookmarkEnd w:id="48"/>
      <w:r>
        <w:rPr>
          <w:sz w:val="20"/>
          <w:szCs w:val="20"/>
          <w:lang w:eastAsia="es-ES"/>
        </w:rPr>
        <w:t>la búsqueda del equilibrio entre Europa y EEUU.</w:t>
      </w: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Default="009F2B0C" w:rsidP="00C609E3">
      <w:pPr>
        <w:spacing w:after="0" w:line="360" w:lineRule="auto"/>
        <w:jc w:val="both"/>
        <w:rPr>
          <w:sz w:val="20"/>
          <w:szCs w:val="20"/>
          <w:lang w:eastAsia="es-ES"/>
        </w:rPr>
      </w:pPr>
    </w:p>
    <w:p w:rsidR="009F2B0C" w:rsidRPr="00E75BD2" w:rsidRDefault="005F7453" w:rsidP="00E75BD2">
      <w:pPr>
        <w:rPr>
          <w:sz w:val="20"/>
        </w:rPr>
      </w:pPr>
      <w:r>
        <w:rPr>
          <w:noProof/>
          <w:lang w:eastAsia="es-ES"/>
        </w:rPr>
        <w:lastRenderedPageBreak/>
        <w:pict>
          <v:shapetype id="_x0000_t202" coordsize="21600,21600" o:spt="202" path="m,l,21600r21600,l21600,xe">
            <v:stroke joinstyle="miter"/>
            <v:path gradientshapeok="t" o:connecttype="rect"/>
          </v:shapetype>
          <v:shape id="Text Box 2" o:spid="_x0000_s1026" type="#_x0000_t202" style="position:absolute;margin-left:-21.05pt;margin-top:18.15pt;width:497.25pt;height:611.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XLKQIAAFE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">
            <v:textbox>
              <w:txbxContent>
                <w:p w:rsidR="005F7453" w:rsidRPr="001D75B8" w:rsidRDefault="005F7453" w:rsidP="003A19B2">
                  <w:pPr>
                    <w:suppressAutoHyphens/>
                    <w:jc w:val="center"/>
                    <w:rPr>
                      <w:b/>
                      <w:bCs/>
                      <w:iCs/>
                      <w:spacing w:val="-3"/>
                      <w:sz w:val="18"/>
                      <w:szCs w:val="18"/>
                      <w:u w:val="single"/>
                    </w:rPr>
                  </w:pPr>
                </w:p>
                <w:p w:rsidR="005F7453" w:rsidRPr="001D75B8" w:rsidRDefault="005F7453" w:rsidP="003A19B2">
                  <w:pPr>
                    <w:suppressAutoHyphens/>
                    <w:jc w:val="center"/>
                    <w:rPr>
                      <w:b/>
                      <w:bCs/>
                      <w:iCs/>
                      <w:spacing w:val="-3"/>
                      <w:sz w:val="18"/>
                      <w:szCs w:val="18"/>
                      <w:u w:val="single"/>
                    </w:rPr>
                  </w:pPr>
                  <w:r w:rsidRPr="001D75B8">
                    <w:rPr>
                      <w:b/>
                      <w:bCs/>
                      <w:iCs/>
                      <w:spacing w:val="-3"/>
                      <w:sz w:val="18"/>
                      <w:szCs w:val="18"/>
                      <w:u w:val="single"/>
                    </w:rPr>
                    <w:t>ANEXO I       ANÁLISIS DE UNA CONSTITUCIÓN.</w:t>
                  </w:r>
                </w:p>
                <w:p w:rsidR="005F7453" w:rsidRPr="00D03F71" w:rsidRDefault="005F7453" w:rsidP="003A19B2">
                  <w:pPr>
                    <w:suppressAutoHyphens/>
                    <w:spacing w:after="0"/>
                    <w:jc w:val="both"/>
                    <w:rPr>
                      <w:spacing w:val="-3"/>
                      <w:sz w:val="16"/>
                      <w:szCs w:val="16"/>
                    </w:rPr>
                  </w:pPr>
                  <w:r w:rsidRPr="00D03F71">
                    <w:rPr>
                      <w:spacing w:val="-3"/>
                      <w:sz w:val="16"/>
                      <w:szCs w:val="16"/>
                    </w:rPr>
                    <w:t>La Constitución es un texto articulado que contiene las leyes básicas de un país. Todas las constituciones   establecen una serie de aspectos esenciales: tipo de soberanía, derechos individuales, división de poderes, participación de los ciudadanos en el sistema político y estructura del Estado.</w:t>
                  </w:r>
                </w:p>
                <w:p w:rsidR="005F7453" w:rsidRPr="00D03F71" w:rsidRDefault="005F7453" w:rsidP="003A19B2">
                  <w:pPr>
                    <w:suppressAutoHyphens/>
                    <w:spacing w:after="0"/>
                    <w:jc w:val="both"/>
                    <w:rPr>
                      <w:color w:val="0000FF"/>
                      <w:spacing w:val="-3"/>
                      <w:sz w:val="16"/>
                      <w:szCs w:val="16"/>
                    </w:rPr>
                  </w:pPr>
                  <w:r w:rsidRPr="00D03F71">
                    <w:rPr>
                      <w:color w:val="0000FF"/>
                      <w:spacing w:val="-3"/>
                      <w:sz w:val="16"/>
                      <w:szCs w:val="16"/>
                    </w:rPr>
                    <w:t xml:space="preserve"> </w:t>
                  </w:r>
                </w:p>
                <w:p w:rsidR="005F7453" w:rsidRPr="00D03F71" w:rsidRDefault="005F7453" w:rsidP="00025692">
                  <w:pPr>
                    <w:numPr>
                      <w:ilvl w:val="0"/>
                      <w:numId w:val="122"/>
                    </w:numPr>
                    <w:suppressAutoHyphens/>
                    <w:spacing w:after="0"/>
                    <w:jc w:val="both"/>
                    <w:rPr>
                      <w:color w:val="0000FF"/>
                      <w:spacing w:val="-3"/>
                      <w:sz w:val="16"/>
                      <w:szCs w:val="16"/>
                    </w:rPr>
                  </w:pPr>
                  <w:r w:rsidRPr="00D03F71">
                    <w:rPr>
                      <w:color w:val="0000FF"/>
                      <w:spacing w:val="-3"/>
                      <w:sz w:val="16"/>
                      <w:szCs w:val="16"/>
                    </w:rPr>
                    <w:t xml:space="preserve">SOBERANIA. </w:t>
                  </w:r>
                </w:p>
                <w:p w:rsidR="005F7453" w:rsidRPr="00D03F71" w:rsidRDefault="005F7453" w:rsidP="003A19B2">
                  <w:pPr>
                    <w:suppressAutoHyphens/>
                    <w:spacing w:after="0"/>
                    <w:jc w:val="both"/>
                    <w:rPr>
                      <w:spacing w:val="-3"/>
                      <w:sz w:val="16"/>
                      <w:szCs w:val="16"/>
                    </w:rPr>
                  </w:pPr>
                  <w:r w:rsidRPr="00D03F71">
                    <w:rPr>
                      <w:spacing w:val="-3"/>
                      <w:sz w:val="16"/>
                      <w:szCs w:val="16"/>
                    </w:rPr>
                    <w:t>Puede ser soberanía nacional cuando la  ejerce la nación o el pueblo en exclusiva mediante sus representantes (parlamentarios), o soberanía compartida cuando la ejercen simultáneamente el Parlamento y el Jefe del Estado.</w:t>
                  </w:r>
                </w:p>
                <w:p w:rsidR="005F7453" w:rsidRPr="00D03F71" w:rsidRDefault="005F7453" w:rsidP="003A19B2">
                  <w:pPr>
                    <w:suppressAutoHyphens/>
                    <w:spacing w:after="0"/>
                    <w:jc w:val="both"/>
                    <w:rPr>
                      <w:color w:val="0000FF"/>
                      <w:spacing w:val="-3"/>
                      <w:sz w:val="16"/>
                      <w:szCs w:val="16"/>
                    </w:rPr>
                  </w:pPr>
                </w:p>
                <w:p w:rsidR="005F7453" w:rsidRPr="00D03F71" w:rsidRDefault="005F7453" w:rsidP="00025692">
                  <w:pPr>
                    <w:numPr>
                      <w:ilvl w:val="0"/>
                      <w:numId w:val="122"/>
                    </w:numPr>
                    <w:suppressAutoHyphens/>
                    <w:spacing w:after="0"/>
                    <w:jc w:val="both"/>
                    <w:rPr>
                      <w:spacing w:val="-3"/>
                      <w:sz w:val="16"/>
                      <w:szCs w:val="16"/>
                    </w:rPr>
                  </w:pPr>
                  <w:r w:rsidRPr="00D03F71">
                    <w:rPr>
                      <w:color w:val="0000FF"/>
                      <w:spacing w:val="-3"/>
                      <w:sz w:val="16"/>
                      <w:szCs w:val="16"/>
                    </w:rPr>
                    <w:t>DERECHOS INDIVIDUALES GARANTIZADOS</w:t>
                  </w:r>
                </w:p>
                <w:p w:rsidR="005F7453" w:rsidRPr="00D03F71" w:rsidRDefault="005F7453" w:rsidP="003A19B2">
                  <w:pPr>
                    <w:suppressAutoHyphens/>
                    <w:spacing w:after="0"/>
                    <w:jc w:val="both"/>
                    <w:rPr>
                      <w:spacing w:val="-3"/>
                      <w:sz w:val="16"/>
                      <w:szCs w:val="16"/>
                    </w:rPr>
                  </w:pPr>
                  <w:r w:rsidRPr="00D03F71">
                    <w:rPr>
                      <w:spacing w:val="-3"/>
                      <w:sz w:val="16"/>
                      <w:szCs w:val="16"/>
                    </w:rPr>
                    <w:t>Son todos aquellos que están garantizados es decir que se puede reclamar ante la justicia por su incumplimiento (no confundir con declaraciones de intenciones como derecho al trabajo, vivienda….). Las primeras constituciones reconocieron los derechos básicos; igualdad ante la ley, propiedad seguridad jurídica y libertad política (de imprenta y expresión) y económica (producción, comercio…). Con el tiempo los derechos se fueron ampliando (libertad religiosa, derecho de asociación) hasta llegar a los denominados derechos sociales (educación, atención sanitaria…)</w:t>
                  </w:r>
                </w:p>
                <w:p w:rsidR="005F7453" w:rsidRPr="00D03F71" w:rsidRDefault="005F7453" w:rsidP="003A19B2">
                  <w:pPr>
                    <w:suppressAutoHyphens/>
                    <w:spacing w:after="0"/>
                    <w:jc w:val="both"/>
                    <w:rPr>
                      <w:color w:val="0000FF"/>
                      <w:spacing w:val="-3"/>
                      <w:sz w:val="16"/>
                      <w:szCs w:val="16"/>
                    </w:rPr>
                  </w:pPr>
                </w:p>
                <w:p w:rsidR="005F7453" w:rsidRPr="00D03F71" w:rsidRDefault="005F7453" w:rsidP="00025692">
                  <w:pPr>
                    <w:numPr>
                      <w:ilvl w:val="0"/>
                      <w:numId w:val="122"/>
                    </w:numPr>
                    <w:suppressAutoHyphens/>
                    <w:spacing w:after="0"/>
                    <w:jc w:val="both"/>
                    <w:rPr>
                      <w:spacing w:val="-3"/>
                      <w:sz w:val="16"/>
                      <w:szCs w:val="16"/>
                    </w:rPr>
                  </w:pPr>
                  <w:r w:rsidRPr="00D03F71">
                    <w:rPr>
                      <w:color w:val="0000FF"/>
                      <w:spacing w:val="-3"/>
                      <w:sz w:val="16"/>
                      <w:szCs w:val="16"/>
                    </w:rPr>
                    <w:t>DIVISIÓN DE PODERES</w:t>
                  </w:r>
                  <w:r w:rsidRPr="00D03F71">
                    <w:rPr>
                      <w:spacing w:val="-3"/>
                      <w:sz w:val="16"/>
                      <w:szCs w:val="16"/>
                    </w:rPr>
                    <w:t xml:space="preserve"> </w:t>
                  </w:r>
                </w:p>
                <w:p w:rsidR="005F7453" w:rsidRPr="00D03F71" w:rsidRDefault="005F7453" w:rsidP="003A19B2">
                  <w:pPr>
                    <w:suppressAutoHyphens/>
                    <w:spacing w:after="0"/>
                    <w:jc w:val="both"/>
                    <w:rPr>
                      <w:spacing w:val="-3"/>
                      <w:sz w:val="16"/>
                      <w:szCs w:val="16"/>
                    </w:rPr>
                  </w:pPr>
                  <w:r w:rsidRPr="00D03F71">
                    <w:rPr>
                      <w:spacing w:val="-3"/>
                      <w:sz w:val="16"/>
                      <w:szCs w:val="16"/>
                    </w:rPr>
                    <w:t>La separación de funciones tiene el objetivo de evitar la concentración de poder y sus posibles abusos.</w:t>
                  </w:r>
                </w:p>
                <w:p w:rsidR="005F7453" w:rsidRPr="00D03F71" w:rsidRDefault="005F7453" w:rsidP="00025692">
                  <w:pPr>
                    <w:numPr>
                      <w:ilvl w:val="0"/>
                      <w:numId w:val="123"/>
                    </w:numPr>
                    <w:suppressAutoHyphens/>
                    <w:spacing w:after="0" w:line="240" w:lineRule="auto"/>
                    <w:jc w:val="both"/>
                    <w:rPr>
                      <w:sz w:val="16"/>
                      <w:szCs w:val="16"/>
                    </w:rPr>
                  </w:pPr>
                  <w:r w:rsidRPr="00D03F71">
                    <w:rPr>
                      <w:b/>
                      <w:sz w:val="16"/>
                      <w:szCs w:val="16"/>
                    </w:rPr>
                    <w:t>Poder ejecutivo</w:t>
                  </w:r>
                  <w:r w:rsidRPr="00D03F71">
                    <w:rPr>
                      <w:sz w:val="16"/>
                      <w:szCs w:val="16"/>
                    </w:rPr>
                    <w:t xml:space="preserve">. </w:t>
                  </w:r>
                </w:p>
                <w:p w:rsidR="005F7453" w:rsidRPr="00D03F71" w:rsidRDefault="005F7453" w:rsidP="003A19B2">
                  <w:pPr>
                    <w:suppressAutoHyphens/>
                    <w:spacing w:after="0"/>
                    <w:jc w:val="both"/>
                    <w:rPr>
                      <w:sz w:val="16"/>
                      <w:szCs w:val="16"/>
                    </w:rPr>
                  </w:pPr>
                  <w:r w:rsidRPr="00D03F71">
                    <w:rPr>
                      <w:i/>
                      <w:sz w:val="16"/>
                      <w:szCs w:val="16"/>
                    </w:rPr>
                    <w:t>Composición</w:t>
                  </w:r>
                  <w:r w:rsidRPr="00D03F71">
                    <w:rPr>
                      <w:sz w:val="16"/>
                      <w:szCs w:val="16"/>
                    </w:rPr>
                    <w:t xml:space="preserve">. Lo forman el Jefe del Estado o de gobierno y sus ministros. </w:t>
                  </w:r>
                </w:p>
                <w:p w:rsidR="005F7453" w:rsidRPr="00D03F71" w:rsidRDefault="005F7453" w:rsidP="003A19B2">
                  <w:pPr>
                    <w:suppressAutoHyphens/>
                    <w:spacing w:after="0"/>
                    <w:jc w:val="both"/>
                    <w:rPr>
                      <w:sz w:val="16"/>
                      <w:szCs w:val="16"/>
                    </w:rPr>
                  </w:pPr>
                  <w:r w:rsidRPr="00D03F71">
                    <w:rPr>
                      <w:i/>
                      <w:sz w:val="16"/>
                      <w:szCs w:val="16"/>
                    </w:rPr>
                    <w:t>Funciones.</w:t>
                  </w:r>
                  <w:r w:rsidRPr="00D03F71">
                    <w:rPr>
                      <w:sz w:val="16"/>
                      <w:szCs w:val="16"/>
                    </w:rPr>
                    <w:t xml:space="preserve"> Dirigir la política interior y exterior, proponer leyes al Parlamento y ejecutar las leyes que elabore éste. También es competencia del</w:t>
                  </w:r>
                  <w:r w:rsidRPr="00D03F71">
                    <w:rPr>
                      <w:spacing w:val="-3"/>
                      <w:sz w:val="16"/>
                      <w:szCs w:val="16"/>
                    </w:rPr>
                    <w:t xml:space="preserve"> Jefe del Estado la facultad de sancionar las leyes (aprobarlas o vetarlas una vez aprobadas por el parlamento). Cuando los Jefes de Estado son nombrados  y no elegidos (monarquías parlamentarias o repúblicas parlamentarias) nunca ejercen el derecho de veto porque sería oponerse a la voluntad popular</w:t>
                  </w:r>
                  <w:r w:rsidRPr="00D03F71">
                    <w:rPr>
                      <w:sz w:val="16"/>
                      <w:szCs w:val="16"/>
                    </w:rPr>
                    <w:t>.</w:t>
                  </w:r>
                </w:p>
                <w:p w:rsidR="005F7453" w:rsidRPr="00D03F71" w:rsidRDefault="005F7453" w:rsidP="00025692">
                  <w:pPr>
                    <w:numPr>
                      <w:ilvl w:val="0"/>
                      <w:numId w:val="124"/>
                    </w:numPr>
                    <w:tabs>
                      <w:tab w:val="clear" w:pos="720"/>
                      <w:tab w:val="num" w:pos="360"/>
                    </w:tabs>
                    <w:spacing w:after="0" w:line="240" w:lineRule="auto"/>
                    <w:ind w:left="360"/>
                    <w:jc w:val="both"/>
                    <w:rPr>
                      <w:sz w:val="16"/>
                      <w:szCs w:val="16"/>
                    </w:rPr>
                  </w:pPr>
                  <w:r w:rsidRPr="00D03F71">
                    <w:rPr>
                      <w:b/>
                      <w:sz w:val="16"/>
                      <w:szCs w:val="16"/>
                    </w:rPr>
                    <w:t>Poder legislativo</w:t>
                  </w:r>
                  <w:r w:rsidRPr="00D03F71">
                    <w:rPr>
                      <w:sz w:val="16"/>
                      <w:szCs w:val="16"/>
                    </w:rPr>
                    <w:t xml:space="preserve"> </w:t>
                  </w:r>
                </w:p>
                <w:p w:rsidR="005F7453" w:rsidRPr="00D03F71" w:rsidRDefault="005F7453" w:rsidP="003A19B2">
                  <w:pPr>
                    <w:suppressAutoHyphens/>
                    <w:spacing w:after="0"/>
                    <w:jc w:val="both"/>
                    <w:rPr>
                      <w:i/>
                      <w:sz w:val="16"/>
                      <w:szCs w:val="16"/>
                    </w:rPr>
                  </w:pPr>
                  <w:r w:rsidRPr="00D03F71">
                    <w:rPr>
                      <w:i/>
                      <w:sz w:val="16"/>
                      <w:szCs w:val="16"/>
                    </w:rPr>
                    <w:t xml:space="preserve">Composición. </w:t>
                  </w:r>
                </w:p>
                <w:p w:rsidR="005F7453" w:rsidRPr="00D03F71" w:rsidRDefault="005F7453" w:rsidP="003A19B2">
                  <w:pPr>
                    <w:suppressAutoHyphens/>
                    <w:spacing w:after="0"/>
                    <w:jc w:val="both"/>
                    <w:rPr>
                      <w:sz w:val="16"/>
                      <w:szCs w:val="16"/>
                    </w:rPr>
                  </w:pPr>
                  <w:r>
                    <w:rPr>
                      <w:sz w:val="16"/>
                      <w:szCs w:val="16"/>
                    </w:rPr>
                    <w:t xml:space="preserve">Este poder </w:t>
                  </w:r>
                  <w:proofErr w:type="spellStart"/>
                  <w:r>
                    <w:rPr>
                      <w:sz w:val="16"/>
                      <w:szCs w:val="16"/>
                    </w:rPr>
                    <w:t>reca</w:t>
                  </w:r>
                  <w:r w:rsidRPr="00D03F71">
                    <w:rPr>
                      <w:sz w:val="16"/>
                      <w:szCs w:val="16"/>
                    </w:rPr>
                    <w:t>e</w:t>
                  </w:r>
                  <w:proofErr w:type="spellEnd"/>
                  <w:r w:rsidRPr="00D03F71">
                    <w:rPr>
                      <w:sz w:val="16"/>
                      <w:szCs w:val="16"/>
                    </w:rPr>
                    <w:t xml:space="preserve"> en el Parlamento que es el órgano representativo de la nación es decir  de la soberanía nacional puesto que lo eligen libremente los ciudadanos. Puede ser </w:t>
                  </w:r>
                  <w:r w:rsidRPr="00D03F71">
                    <w:rPr>
                      <w:spacing w:val="-3"/>
                      <w:sz w:val="16"/>
                      <w:szCs w:val="16"/>
                    </w:rPr>
                    <w:t xml:space="preserve">unicameral o bicameral. </w:t>
                  </w:r>
                  <w:r w:rsidRPr="00D03F71">
                    <w:rPr>
                      <w:i/>
                      <w:iCs/>
                      <w:spacing w:val="-3"/>
                      <w:sz w:val="16"/>
                      <w:szCs w:val="16"/>
                    </w:rPr>
                    <w:t>El parlamento unicameral</w:t>
                  </w:r>
                  <w:r w:rsidRPr="00D03F71">
                    <w:rPr>
                      <w:spacing w:val="-3"/>
                      <w:sz w:val="16"/>
                      <w:szCs w:val="16"/>
                    </w:rPr>
                    <w:t xml:space="preserve"> normalmente se da en los estados centralizados (hay excepciones como la Constitución de la II República española). Por el contrario, el </w:t>
                  </w:r>
                  <w:r w:rsidRPr="00D03F71">
                    <w:rPr>
                      <w:i/>
                      <w:iCs/>
                      <w:spacing w:val="-3"/>
                      <w:sz w:val="16"/>
                      <w:szCs w:val="16"/>
                    </w:rPr>
                    <w:t>parlamento bicameral</w:t>
                  </w:r>
                  <w:r w:rsidRPr="00D03F71">
                    <w:rPr>
                      <w:spacing w:val="-3"/>
                      <w:sz w:val="16"/>
                      <w:szCs w:val="16"/>
                    </w:rPr>
                    <w:t xml:space="preserve"> es propio o de los estados descentralizados donde una de las cámaras es de representación territorial, o de las constituciones conservadoras del s. XIX en las que una de las cámaras actúa como </w:t>
                  </w:r>
                  <w:r w:rsidRPr="00D03F71">
                    <w:rPr>
                      <w:i/>
                      <w:spacing w:val="-3"/>
                      <w:sz w:val="16"/>
                      <w:szCs w:val="16"/>
                    </w:rPr>
                    <w:t>cámara moderadora</w:t>
                  </w:r>
                  <w:r w:rsidRPr="00D03F71">
                    <w:rPr>
                      <w:spacing w:val="-3"/>
                      <w:sz w:val="16"/>
                      <w:szCs w:val="16"/>
                    </w:rPr>
                    <w:t>, ya que cumple la función de bloquear las leyes más radicales al ser  sus miembros elegidos de forma más restrictiva e incluso nombrados por el Jefe del Estado (constituciones españolas del s. XIX, excepto la de 1812).</w:t>
                  </w:r>
                  <w:r w:rsidRPr="00D03F71">
                    <w:rPr>
                      <w:sz w:val="16"/>
                      <w:szCs w:val="16"/>
                    </w:rPr>
                    <w:t xml:space="preserve"> </w:t>
                  </w:r>
                </w:p>
                <w:p w:rsidR="005F7453" w:rsidRPr="00D03F71" w:rsidRDefault="005F7453" w:rsidP="003A19B2">
                  <w:pPr>
                    <w:suppressAutoHyphens/>
                    <w:spacing w:after="0"/>
                    <w:jc w:val="both"/>
                    <w:rPr>
                      <w:sz w:val="16"/>
                      <w:szCs w:val="16"/>
                    </w:rPr>
                  </w:pPr>
                  <w:r w:rsidRPr="00D03F71">
                    <w:rPr>
                      <w:i/>
                      <w:sz w:val="16"/>
                      <w:szCs w:val="16"/>
                    </w:rPr>
                    <w:t xml:space="preserve">Funciones. </w:t>
                  </w:r>
                  <w:r w:rsidRPr="00D03F71">
                    <w:rPr>
                      <w:sz w:val="16"/>
                      <w:szCs w:val="16"/>
                    </w:rPr>
                    <w:t>Sus principales competencias son votar los presupuestos, elaborar  las leyes y controlar al ejecutivo.</w:t>
                  </w:r>
                </w:p>
                <w:p w:rsidR="005F7453" w:rsidRPr="00D03F71" w:rsidRDefault="005F7453" w:rsidP="00025692">
                  <w:pPr>
                    <w:numPr>
                      <w:ilvl w:val="0"/>
                      <w:numId w:val="125"/>
                    </w:numPr>
                    <w:spacing w:after="0" w:line="240" w:lineRule="auto"/>
                    <w:ind w:left="360"/>
                    <w:jc w:val="both"/>
                    <w:rPr>
                      <w:b/>
                      <w:sz w:val="16"/>
                      <w:szCs w:val="16"/>
                    </w:rPr>
                  </w:pPr>
                  <w:r w:rsidRPr="00D03F71">
                    <w:rPr>
                      <w:b/>
                      <w:sz w:val="16"/>
                      <w:szCs w:val="16"/>
                    </w:rPr>
                    <w:t xml:space="preserve">Poder judicial. </w:t>
                  </w:r>
                </w:p>
                <w:p w:rsidR="005F7453" w:rsidRPr="00D03F71" w:rsidRDefault="005F7453" w:rsidP="003A19B2">
                  <w:pPr>
                    <w:suppressAutoHyphens/>
                    <w:spacing w:after="0"/>
                    <w:jc w:val="both"/>
                    <w:rPr>
                      <w:i/>
                      <w:sz w:val="16"/>
                      <w:szCs w:val="16"/>
                    </w:rPr>
                  </w:pPr>
                  <w:r w:rsidRPr="00D03F71">
                    <w:rPr>
                      <w:i/>
                      <w:sz w:val="16"/>
                      <w:szCs w:val="16"/>
                    </w:rPr>
                    <w:t xml:space="preserve">Composición. </w:t>
                  </w:r>
                  <w:r w:rsidRPr="00D03F71">
                    <w:rPr>
                      <w:sz w:val="16"/>
                      <w:szCs w:val="16"/>
                    </w:rPr>
                    <w:t xml:space="preserve">Lo forman jueces independientes. </w:t>
                  </w:r>
                </w:p>
                <w:p w:rsidR="005F7453" w:rsidRPr="00D03F71" w:rsidRDefault="005F7453" w:rsidP="003A19B2">
                  <w:pPr>
                    <w:spacing w:after="0"/>
                    <w:jc w:val="both"/>
                    <w:rPr>
                      <w:sz w:val="16"/>
                      <w:szCs w:val="16"/>
                    </w:rPr>
                  </w:pPr>
                  <w:r w:rsidRPr="00D03F71">
                    <w:rPr>
                      <w:i/>
                      <w:sz w:val="16"/>
                      <w:szCs w:val="16"/>
                    </w:rPr>
                    <w:t>Funciones</w:t>
                  </w:r>
                  <w:r w:rsidRPr="00D03F71">
                    <w:rPr>
                      <w:sz w:val="16"/>
                      <w:szCs w:val="16"/>
                    </w:rPr>
                    <w:t xml:space="preserve"> Su cometido es velar por el cumplimiento de la ley y sancionar las trasgresiones de la misma. </w:t>
                  </w:r>
                </w:p>
                <w:p w:rsidR="005F7453" w:rsidRPr="00D03F71" w:rsidRDefault="005F7453" w:rsidP="003A19B2">
                  <w:pPr>
                    <w:spacing w:after="0"/>
                    <w:ind w:left="360"/>
                    <w:jc w:val="both"/>
                    <w:rPr>
                      <w:sz w:val="16"/>
                      <w:szCs w:val="16"/>
                    </w:rPr>
                  </w:pPr>
                </w:p>
                <w:p w:rsidR="005F7453" w:rsidRPr="00D03F71" w:rsidRDefault="005F7453" w:rsidP="00025692">
                  <w:pPr>
                    <w:numPr>
                      <w:ilvl w:val="0"/>
                      <w:numId w:val="122"/>
                    </w:numPr>
                    <w:suppressAutoHyphens/>
                    <w:spacing w:after="0"/>
                    <w:jc w:val="both"/>
                    <w:rPr>
                      <w:spacing w:val="-3"/>
                      <w:sz w:val="16"/>
                      <w:szCs w:val="16"/>
                    </w:rPr>
                  </w:pPr>
                  <w:r w:rsidRPr="00D03F71">
                    <w:rPr>
                      <w:color w:val="0000FF"/>
                      <w:spacing w:val="-3"/>
                      <w:sz w:val="16"/>
                      <w:szCs w:val="16"/>
                    </w:rPr>
                    <w:t>SISTEMA ELECTORAL</w:t>
                  </w:r>
                  <w:r w:rsidRPr="00D03F71">
                    <w:rPr>
                      <w:spacing w:val="-3"/>
                      <w:sz w:val="16"/>
                      <w:szCs w:val="16"/>
                    </w:rPr>
                    <w:t xml:space="preserve">. </w:t>
                  </w:r>
                </w:p>
                <w:p w:rsidR="005F7453" w:rsidRPr="00D03F71" w:rsidRDefault="005F7453" w:rsidP="003A19B2">
                  <w:pPr>
                    <w:suppressAutoHyphens/>
                    <w:spacing w:after="0"/>
                    <w:jc w:val="both"/>
                    <w:rPr>
                      <w:spacing w:val="-3"/>
                      <w:sz w:val="16"/>
                      <w:szCs w:val="16"/>
                    </w:rPr>
                  </w:pPr>
                  <w:r w:rsidRPr="00D03F71">
                    <w:rPr>
                      <w:spacing w:val="-3"/>
                      <w:sz w:val="16"/>
                      <w:szCs w:val="16"/>
                    </w:rPr>
                    <w:t xml:space="preserve">Garantiza la participación de los ciudadanos en la vida pública y mide la representatividad del sistema. La forma de elección de los representantes puede ser por sufragio censitario (sólo son electores los que tienen un determinado nivel de renta) o por sufragio universal (son electores todos los mayores de edad). El sufragio también puede ser directo (se eligen directamente a los representantes) o indirecto (se elige a compromisarios para que estos elijan a los representantes). </w:t>
                  </w:r>
                </w:p>
                <w:p w:rsidR="005F7453" w:rsidRPr="00D03F71" w:rsidRDefault="005F7453" w:rsidP="003A19B2">
                  <w:pPr>
                    <w:suppressAutoHyphens/>
                    <w:spacing w:after="0"/>
                    <w:jc w:val="both"/>
                    <w:rPr>
                      <w:spacing w:val="-3"/>
                      <w:sz w:val="16"/>
                      <w:szCs w:val="16"/>
                    </w:rPr>
                  </w:pPr>
                </w:p>
                <w:p w:rsidR="005F7453" w:rsidRPr="00D03F71" w:rsidRDefault="005F7453" w:rsidP="00025692">
                  <w:pPr>
                    <w:numPr>
                      <w:ilvl w:val="0"/>
                      <w:numId w:val="122"/>
                    </w:numPr>
                    <w:suppressAutoHyphens/>
                    <w:spacing w:after="0"/>
                    <w:jc w:val="both"/>
                    <w:rPr>
                      <w:spacing w:val="-3"/>
                      <w:sz w:val="16"/>
                      <w:szCs w:val="16"/>
                    </w:rPr>
                  </w:pPr>
                  <w:r w:rsidRPr="00D03F71">
                    <w:rPr>
                      <w:color w:val="0000FF"/>
                      <w:spacing w:val="-3"/>
                      <w:sz w:val="16"/>
                      <w:szCs w:val="16"/>
                    </w:rPr>
                    <w:t>LA ESTRUCTURA DEL ESTADO</w:t>
                  </w:r>
                  <w:r w:rsidRPr="00D03F71">
                    <w:rPr>
                      <w:spacing w:val="-3"/>
                      <w:sz w:val="16"/>
                      <w:szCs w:val="16"/>
                    </w:rPr>
                    <w:t xml:space="preserve">. </w:t>
                  </w:r>
                </w:p>
                <w:p w:rsidR="005F7453" w:rsidRPr="00D03F71" w:rsidRDefault="005F7453" w:rsidP="003A19B2">
                  <w:pPr>
                    <w:suppressAutoHyphens/>
                    <w:spacing w:after="0"/>
                    <w:jc w:val="both"/>
                    <w:rPr>
                      <w:spacing w:val="-3"/>
                      <w:sz w:val="16"/>
                      <w:szCs w:val="16"/>
                    </w:rPr>
                  </w:pPr>
                  <w:r w:rsidRPr="00D03F71">
                    <w:rPr>
                      <w:spacing w:val="-3"/>
                      <w:sz w:val="16"/>
                      <w:szCs w:val="16"/>
                    </w:rPr>
                    <w:t>Puede ser centralizado o unitario (el gobierno central concentra todas las competencias) o descentralizado -federal o autonómico- (cuando el Estado transfiere  funciones de gobierno a instituciones territoriales).</w:t>
                  </w:r>
                </w:p>
                <w:p w:rsidR="005F7453" w:rsidRPr="00D03F71" w:rsidRDefault="005F7453" w:rsidP="003A19B2">
                  <w:pPr>
                    <w:suppressAutoHyphens/>
                    <w:spacing w:after="0"/>
                    <w:jc w:val="center"/>
                    <w:rPr>
                      <w:b/>
                      <w:color w:val="FF0000"/>
                      <w:spacing w:val="-3"/>
                      <w:sz w:val="16"/>
                      <w:szCs w:val="16"/>
                    </w:rPr>
                  </w:pPr>
                </w:p>
                <w:p w:rsidR="005F7453" w:rsidRPr="00D03F71" w:rsidRDefault="005F7453" w:rsidP="003A19B2">
                  <w:pPr>
                    <w:suppressAutoHyphens/>
                    <w:spacing w:after="0"/>
                    <w:jc w:val="center"/>
                    <w:rPr>
                      <w:b/>
                      <w:color w:val="FF0000"/>
                      <w:spacing w:val="-3"/>
                      <w:sz w:val="16"/>
                      <w:szCs w:val="16"/>
                    </w:rPr>
                  </w:pPr>
                  <w:r w:rsidRPr="00D03F71">
                    <w:rPr>
                      <w:b/>
                      <w:color w:val="FF0000"/>
                      <w:spacing w:val="-3"/>
                      <w:sz w:val="16"/>
                      <w:szCs w:val="16"/>
                    </w:rPr>
                    <w:t>Conclusión</w:t>
                  </w:r>
                </w:p>
                <w:p w:rsidR="005F7453" w:rsidRPr="00D03F71" w:rsidRDefault="005F7453" w:rsidP="003A19B2">
                  <w:pPr>
                    <w:suppressAutoHyphens/>
                    <w:spacing w:after="0"/>
                    <w:jc w:val="both"/>
                    <w:rPr>
                      <w:spacing w:val="-3"/>
                      <w:sz w:val="16"/>
                      <w:szCs w:val="16"/>
                    </w:rPr>
                  </w:pPr>
                  <w:r w:rsidRPr="00D03F71">
                    <w:rPr>
                      <w:spacing w:val="-3"/>
                      <w:sz w:val="16"/>
                      <w:szCs w:val="16"/>
                    </w:rPr>
                    <w:t xml:space="preserve">Analizada la constitución </w:t>
                  </w:r>
                  <w:r w:rsidRPr="00D03F71">
                    <w:rPr>
                      <w:b/>
                      <w:spacing w:val="-3"/>
                      <w:sz w:val="16"/>
                      <w:szCs w:val="16"/>
                    </w:rPr>
                    <w:t>se determinará  la ideología</w:t>
                  </w:r>
                  <w:r w:rsidRPr="00D03F71">
                    <w:rPr>
                      <w:spacing w:val="-3"/>
                      <w:sz w:val="16"/>
                      <w:szCs w:val="16"/>
                    </w:rPr>
                    <w:t xml:space="preserve"> de la misma atendiendo al tipo de soberanía, derechos que reconoce y tipo de sufragio que establece. </w:t>
                  </w:r>
                </w:p>
                <w:p w:rsidR="005F7453" w:rsidRPr="00D03F71" w:rsidRDefault="005F7453" w:rsidP="003A19B2">
                  <w:pPr>
                    <w:spacing w:after="0"/>
                    <w:rPr>
                      <w:sz w:val="16"/>
                      <w:szCs w:val="16"/>
                    </w:rPr>
                  </w:pPr>
                </w:p>
              </w:txbxContent>
            </v:textbox>
          </v:shape>
        </w:pict>
      </w:r>
    </w:p>
    <w:p w:rsidR="009F2B0C" w:rsidRDefault="009F2B0C" w:rsidP="00E75BD2">
      <w:pPr>
        <w:tabs>
          <w:tab w:val="left" w:pos="2010"/>
        </w:tabs>
        <w:rPr>
          <w:sz w:val="20"/>
        </w:rPr>
      </w:pPr>
      <w:r>
        <w:rPr>
          <w:sz w:val="20"/>
        </w:rPr>
        <w:tab/>
      </w: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p>
    <w:p w:rsidR="009F2B0C" w:rsidRDefault="009F2B0C" w:rsidP="00E75BD2">
      <w:pPr>
        <w:jc w:val="center"/>
        <w:rPr>
          <w:b/>
          <w:lang w:val="es-ES_tradnl"/>
        </w:rPr>
      </w:pPr>
      <w:r>
        <w:rPr>
          <w:b/>
          <w:lang w:val="es-ES_tradnl"/>
        </w:rPr>
        <w:lastRenderedPageBreak/>
        <w:t xml:space="preserve">ANEXO II    </w:t>
      </w:r>
      <w:r w:rsidRPr="00B23E1F">
        <w:rPr>
          <w:b/>
          <w:lang w:val="es-ES_tradnl"/>
        </w:rPr>
        <w:t>GUÍA DE COMENTARIO DE TEXTO</w:t>
      </w:r>
    </w:p>
    <w:p w:rsidR="009F2B0C" w:rsidRPr="0044047B" w:rsidRDefault="009F2B0C" w:rsidP="00E75BD2">
      <w:pPr>
        <w:jc w:val="both"/>
        <w:rPr>
          <w:b/>
          <w:lang w:val="es-ES_tradnl"/>
        </w:rPr>
      </w:pPr>
      <w:r w:rsidRPr="0044047B">
        <w:rPr>
          <w:b/>
          <w:lang w:val="es-ES_tradnl"/>
        </w:rPr>
        <w:t>1. Resumir con brevedad y concisión el contenido del texto. Se trata de un sintético resumen de la temática y contenido del texto (0,5 puntos  y 5 líneas, aproximadamente)</w:t>
      </w:r>
    </w:p>
    <w:p w:rsidR="009F2B0C" w:rsidRPr="0044047B" w:rsidRDefault="009F2B0C" w:rsidP="00E75BD2">
      <w:pPr>
        <w:jc w:val="both"/>
        <w:rPr>
          <w:color w:val="FF0000"/>
          <w:lang w:val="es-ES_tradnl"/>
        </w:rPr>
      </w:pPr>
      <w:r w:rsidRPr="0044047B">
        <w:rPr>
          <w:lang w:val="es-ES_tradnl"/>
        </w:rPr>
        <w:t xml:space="preserve">El texto objeto de comentario </w:t>
      </w:r>
      <w:r w:rsidRPr="0044047B">
        <w:rPr>
          <w:color w:val="FF0000"/>
          <w:lang w:val="es-ES_tradnl"/>
        </w:rPr>
        <w:t>(título del texto</w:t>
      </w:r>
      <w:r w:rsidRPr="0044047B">
        <w:rPr>
          <w:lang w:val="es-ES_tradnl"/>
        </w:rPr>
        <w:t xml:space="preserve">) es por su origen una fuente </w:t>
      </w:r>
      <w:r w:rsidRPr="0044047B">
        <w:rPr>
          <w:color w:val="FF0000"/>
          <w:lang w:val="es-ES_tradnl"/>
        </w:rPr>
        <w:t xml:space="preserve">(primaria o secundaria), </w:t>
      </w:r>
      <w:r w:rsidRPr="0044047B">
        <w:rPr>
          <w:lang w:val="es-ES_tradnl"/>
        </w:rPr>
        <w:t xml:space="preserve">por su forma es de tipo </w:t>
      </w:r>
      <w:r w:rsidRPr="0044047B">
        <w:rPr>
          <w:color w:val="FF0000"/>
          <w:lang w:val="es-ES_tradnl"/>
        </w:rPr>
        <w:t>(jurídico, circunstancial, historiográfico, histórico-literario, documentales….),</w:t>
      </w:r>
      <w:r w:rsidRPr="0044047B">
        <w:rPr>
          <w:lang w:val="es-ES_tradnl"/>
        </w:rPr>
        <w:t xml:space="preserve"> de contenido </w:t>
      </w:r>
      <w:r w:rsidRPr="0044047B">
        <w:rPr>
          <w:color w:val="FF0000"/>
          <w:lang w:val="es-ES_tradnl"/>
        </w:rPr>
        <w:t>(político, económico, religioso, cultural…)</w:t>
      </w:r>
      <w:r w:rsidRPr="0044047B">
        <w:rPr>
          <w:lang w:val="es-ES_tradnl"/>
        </w:rPr>
        <w:t xml:space="preserve"> </w:t>
      </w:r>
    </w:p>
    <w:p w:rsidR="009F2B0C" w:rsidRDefault="009F2B0C" w:rsidP="00E75BD2">
      <w:pPr>
        <w:jc w:val="both"/>
        <w:rPr>
          <w:rFonts w:ascii="DejaVuSans" w:hAnsi="DejaVuSans" w:cs="DejaVuSans"/>
        </w:rPr>
      </w:pPr>
      <w:r>
        <w:rPr>
          <w:lang w:val="es-ES_tradnl"/>
        </w:rPr>
        <w:t xml:space="preserve">El autor del texto </w:t>
      </w:r>
      <w:r w:rsidRPr="00722273">
        <w:rPr>
          <w:color w:val="FF0000"/>
          <w:lang w:val="es-ES_tradnl"/>
        </w:rPr>
        <w:t xml:space="preserve">(se indica el </w:t>
      </w:r>
      <w:r w:rsidRPr="00C70C57">
        <w:rPr>
          <w:color w:val="FF0000"/>
          <w:lang w:val="es-ES_tradnl"/>
        </w:rPr>
        <w:t>aut</w:t>
      </w:r>
      <w:r>
        <w:rPr>
          <w:color w:val="FF0000"/>
          <w:lang w:val="es-ES_tradnl"/>
        </w:rPr>
        <w:t xml:space="preserve">or </w:t>
      </w:r>
      <w:r w:rsidRPr="00C70C57">
        <w:rPr>
          <w:color w:val="FF0000"/>
          <w:lang w:val="es-ES_tradnl"/>
        </w:rPr>
        <w:t>individual</w:t>
      </w:r>
      <w:r>
        <w:rPr>
          <w:color w:val="FF0000"/>
          <w:lang w:val="es-ES_tradnl"/>
        </w:rPr>
        <w:t>)…</w:t>
      </w:r>
      <w:r w:rsidRPr="00C70C57">
        <w:rPr>
          <w:color w:val="FF0000"/>
          <w:lang w:val="es-ES_tradnl"/>
        </w:rPr>
        <w:t xml:space="preserve"> </w:t>
      </w:r>
      <w:r>
        <w:rPr>
          <w:color w:val="000000"/>
          <w:lang w:val="es-ES_tradnl"/>
        </w:rPr>
        <w:t>Si</w:t>
      </w:r>
      <w:r w:rsidRPr="0044047B">
        <w:rPr>
          <w:lang w:val="es-ES_tradnl"/>
        </w:rPr>
        <w:t xml:space="preserve"> el autor es colectivo</w:t>
      </w:r>
      <w:r>
        <w:rPr>
          <w:color w:val="000000"/>
          <w:lang w:val="es-ES_tradnl"/>
        </w:rPr>
        <w:t xml:space="preserve"> se diría </w:t>
      </w:r>
      <w:r w:rsidRPr="00722273">
        <w:rPr>
          <w:color w:val="000000"/>
          <w:lang w:val="es-ES_tradnl"/>
        </w:rPr>
        <w:t>el texto elaborado por</w:t>
      </w:r>
      <w:r>
        <w:rPr>
          <w:color w:val="FF0000"/>
          <w:lang w:val="es-ES_tradnl"/>
        </w:rPr>
        <w:t xml:space="preserve"> ( se dice el grupo político, institución…</w:t>
      </w:r>
      <w:r w:rsidRPr="00C70C57">
        <w:rPr>
          <w:color w:val="FF0000"/>
          <w:lang w:val="es-ES_tradnl"/>
        </w:rPr>
        <w:t>)</w:t>
      </w:r>
      <w:r>
        <w:rPr>
          <w:color w:val="FF0000"/>
          <w:lang w:val="es-ES_tradnl"/>
        </w:rPr>
        <w:t xml:space="preserve">, </w:t>
      </w:r>
      <w:r w:rsidRPr="00722273">
        <w:rPr>
          <w:lang w:val="es-ES_tradnl"/>
        </w:rPr>
        <w:t xml:space="preserve">va dirigido a </w:t>
      </w:r>
      <w:r>
        <w:rPr>
          <w:color w:val="FF0000"/>
          <w:lang w:val="es-ES_tradnl"/>
        </w:rPr>
        <w:t xml:space="preserve">(se indican destinatarios), </w:t>
      </w:r>
      <w:r w:rsidRPr="00E43649">
        <w:rPr>
          <w:lang w:val="es-ES_tradnl"/>
        </w:rPr>
        <w:t>y recoge, expone</w:t>
      </w:r>
      <w:r>
        <w:rPr>
          <w:lang w:val="es-ES_tradnl"/>
        </w:rPr>
        <w:t xml:space="preserve"> las posiciones, ideas, propuestas...</w:t>
      </w:r>
      <w:r>
        <w:rPr>
          <w:color w:val="FF0000"/>
          <w:lang w:val="es-ES_tradnl"/>
        </w:rPr>
        <w:t xml:space="preserve"> (</w:t>
      </w:r>
      <w:r w:rsidRPr="00292879">
        <w:rPr>
          <w:color w:val="FF0000"/>
          <w:lang w:val="es-ES_tradnl"/>
        </w:rPr>
        <w:t>se resume el  contenido)</w:t>
      </w:r>
      <w:r>
        <w:rPr>
          <w:lang w:val="es-ES_tradnl"/>
        </w:rPr>
        <w:t xml:space="preserve">.  </w:t>
      </w:r>
    </w:p>
    <w:p w:rsidR="009F2B0C" w:rsidRPr="00A93634" w:rsidRDefault="009F2B0C" w:rsidP="00E75BD2">
      <w:pPr>
        <w:jc w:val="both"/>
        <w:rPr>
          <w:color w:val="FF0000"/>
          <w:lang w:val="es-ES_tradnl"/>
        </w:rPr>
      </w:pPr>
      <w:r>
        <w:rPr>
          <w:lang w:val="es-ES_tradnl"/>
        </w:rPr>
        <w:t xml:space="preserve">Este hecho, acontecimiento se inscribe </w:t>
      </w:r>
      <w:r w:rsidRPr="00A93634">
        <w:rPr>
          <w:color w:val="FF0000"/>
          <w:lang w:val="es-ES_tradnl"/>
        </w:rPr>
        <w:t>(contexto</w:t>
      </w:r>
      <w:r>
        <w:rPr>
          <w:color w:val="FF0000"/>
          <w:lang w:val="es-ES_tradnl"/>
        </w:rPr>
        <w:t>, MUY BREVE</w:t>
      </w:r>
      <w:r w:rsidRPr="00A93634">
        <w:rPr>
          <w:color w:val="FF0000"/>
          <w:lang w:val="es-ES_tradnl"/>
        </w:rPr>
        <w:t>)</w:t>
      </w:r>
    </w:p>
    <w:p w:rsidR="009F2B0C" w:rsidRDefault="009F2B0C" w:rsidP="00E75BD2">
      <w:pPr>
        <w:jc w:val="both"/>
        <w:rPr>
          <w:b/>
          <w:lang w:val="es-ES_tradnl"/>
        </w:rPr>
      </w:pPr>
    </w:p>
    <w:p w:rsidR="009F2B0C" w:rsidRPr="00B23E1F" w:rsidRDefault="009F2B0C" w:rsidP="00E75BD2">
      <w:pPr>
        <w:jc w:val="both"/>
        <w:rPr>
          <w:lang w:val="es-ES_tradnl"/>
        </w:rPr>
      </w:pPr>
      <w:r w:rsidRPr="00550A27">
        <w:rPr>
          <w:b/>
          <w:lang w:val="es-ES_tradnl"/>
        </w:rPr>
        <w:t>2. Señalar  y explicar  las ideas fundamentales del texto</w:t>
      </w:r>
      <w:r w:rsidRPr="00B23E1F">
        <w:rPr>
          <w:lang w:val="es-ES_tradnl"/>
        </w:rPr>
        <w:t>. Se trata de destacar y razonar con brevedad los aspectos más destacados del texto propuesto (1 punto máximo</w:t>
      </w:r>
      <w:r>
        <w:rPr>
          <w:lang w:val="es-ES_tradnl"/>
        </w:rPr>
        <w:t xml:space="preserve"> en </w:t>
      </w:r>
      <w:r w:rsidRPr="00B23E1F">
        <w:rPr>
          <w:lang w:val="es-ES_tradnl"/>
        </w:rPr>
        <w:t xml:space="preserve"> 15 líneas,  aproximadamente)</w:t>
      </w:r>
    </w:p>
    <w:p w:rsidR="009F2B0C" w:rsidRDefault="009F2B0C" w:rsidP="00E75BD2">
      <w:pPr>
        <w:jc w:val="both"/>
        <w:rPr>
          <w:b/>
          <w:color w:val="FF0000"/>
          <w:lang w:val="es-ES_tradnl"/>
        </w:rPr>
      </w:pPr>
      <w:r w:rsidRPr="00991111">
        <w:rPr>
          <w:lang w:val="es-ES_tradnl"/>
        </w:rPr>
        <w:t>Las principales ideas del texto son</w:t>
      </w:r>
      <w:r w:rsidRPr="00A93634">
        <w:rPr>
          <w:b/>
          <w:color w:val="FF0000"/>
          <w:lang w:val="es-ES_tradnl"/>
        </w:rPr>
        <w:t xml:space="preserve">: </w:t>
      </w:r>
      <w:r w:rsidRPr="00850C5C">
        <w:rPr>
          <w:color w:val="FF0000"/>
          <w:lang w:val="es-ES_tradnl"/>
        </w:rPr>
        <w:t>(</w:t>
      </w:r>
      <w:r>
        <w:rPr>
          <w:color w:val="FF0000"/>
          <w:lang w:val="es-ES_tradnl"/>
        </w:rPr>
        <w:t xml:space="preserve">Cada idea  </w:t>
      </w:r>
      <w:r w:rsidRPr="0097431A">
        <w:rPr>
          <w:color w:val="FF0000"/>
          <w:u w:val="single"/>
          <w:lang w:val="es-ES_tradnl"/>
        </w:rPr>
        <w:t xml:space="preserve">se debe </w:t>
      </w:r>
      <w:r>
        <w:rPr>
          <w:color w:val="FF0000"/>
          <w:u w:val="single"/>
          <w:lang w:val="es-ES_tradnl"/>
        </w:rPr>
        <w:t xml:space="preserve">extractar, </w:t>
      </w:r>
      <w:r w:rsidRPr="0097431A">
        <w:rPr>
          <w:color w:val="FF0000"/>
          <w:u w:val="single"/>
          <w:lang w:val="es-ES_tradnl"/>
        </w:rPr>
        <w:t>explicar</w:t>
      </w:r>
      <w:r>
        <w:rPr>
          <w:color w:val="FF0000"/>
          <w:u w:val="single"/>
          <w:lang w:val="es-ES_tradnl"/>
        </w:rPr>
        <w:t xml:space="preserve">  y </w:t>
      </w:r>
      <w:r w:rsidRPr="0097431A">
        <w:rPr>
          <w:color w:val="FF0000"/>
          <w:u w:val="single"/>
          <w:lang w:val="es-ES_tradnl"/>
        </w:rPr>
        <w:t>analizar  lo que implica</w:t>
      </w:r>
      <w:r>
        <w:rPr>
          <w:color w:val="FF0000"/>
          <w:u w:val="single"/>
          <w:lang w:val="es-ES_tradnl"/>
        </w:rPr>
        <w:t xml:space="preserve">, </w:t>
      </w:r>
      <w:proofErr w:type="spellStart"/>
      <w:r>
        <w:rPr>
          <w:color w:val="FF0000"/>
          <w:u w:val="single"/>
          <w:lang w:val="es-ES_tradnl"/>
        </w:rPr>
        <w:t>asociandola</w:t>
      </w:r>
      <w:proofErr w:type="spellEnd"/>
      <w:r>
        <w:rPr>
          <w:color w:val="FF0000"/>
          <w:u w:val="single"/>
          <w:lang w:val="es-ES_tradnl"/>
        </w:rPr>
        <w:t xml:space="preserve"> a su contexto</w:t>
      </w:r>
      <w:r w:rsidRPr="00850C5C">
        <w:rPr>
          <w:color w:val="FF0000"/>
          <w:lang w:val="es-ES_tradnl"/>
        </w:rPr>
        <w:t>)</w:t>
      </w:r>
      <w:r w:rsidRPr="00850C5C">
        <w:rPr>
          <w:b/>
          <w:color w:val="FF0000"/>
          <w:lang w:val="es-ES_tradnl"/>
        </w:rPr>
        <w:t xml:space="preserve"> </w:t>
      </w:r>
    </w:p>
    <w:p w:rsidR="009F2B0C" w:rsidRDefault="009F2B0C" w:rsidP="00E75BD2">
      <w:pPr>
        <w:jc w:val="both"/>
        <w:rPr>
          <w:color w:val="FF0000"/>
          <w:lang w:val="es-ES_tradnl"/>
        </w:rPr>
      </w:pPr>
      <w:r w:rsidRPr="00E94D67">
        <w:rPr>
          <w:color w:val="000000"/>
          <w:lang w:val="es-ES_tradnl"/>
        </w:rPr>
        <w:t xml:space="preserve">Este conjunto de </w:t>
      </w:r>
      <w:r>
        <w:rPr>
          <w:color w:val="FF0000"/>
          <w:lang w:val="es-ES_tradnl"/>
        </w:rPr>
        <w:t xml:space="preserve">(peticiones, normas, propuestas, ideas, reflexiones...)  </w:t>
      </w:r>
      <w:r w:rsidRPr="00E94D67">
        <w:rPr>
          <w:color w:val="000000"/>
          <w:lang w:val="es-ES_tradnl"/>
        </w:rPr>
        <w:t xml:space="preserve">tenían como propósito  </w:t>
      </w:r>
      <w:r>
        <w:rPr>
          <w:color w:val="FF0000"/>
          <w:lang w:val="es-ES_tradnl"/>
        </w:rPr>
        <w:t xml:space="preserve">(objetivos del texto, muy breve) </w:t>
      </w:r>
      <w:r w:rsidRPr="00E94D67">
        <w:rPr>
          <w:color w:val="000000"/>
          <w:lang w:val="es-ES_tradnl"/>
        </w:rPr>
        <w:t>y provocarían</w:t>
      </w:r>
      <w:r>
        <w:rPr>
          <w:color w:val="FF0000"/>
          <w:lang w:val="es-ES_tradnl"/>
        </w:rPr>
        <w:t xml:space="preserve"> </w:t>
      </w:r>
      <w:r w:rsidRPr="00850C5C">
        <w:rPr>
          <w:color w:val="FF0000"/>
          <w:lang w:val="es-ES_tradnl"/>
        </w:rPr>
        <w:t>(consecuencias del texto</w:t>
      </w:r>
      <w:r>
        <w:rPr>
          <w:color w:val="FF0000"/>
          <w:lang w:val="es-ES_tradnl"/>
        </w:rPr>
        <w:t xml:space="preserve"> MUY BREVE</w:t>
      </w:r>
      <w:r w:rsidRPr="00850C5C">
        <w:rPr>
          <w:color w:val="FF0000"/>
          <w:lang w:val="es-ES_tradnl"/>
        </w:rPr>
        <w:t>)</w:t>
      </w:r>
    </w:p>
    <w:p w:rsidR="009F2B0C" w:rsidRDefault="009F2B0C" w:rsidP="00E75BD2">
      <w:pPr>
        <w:jc w:val="both"/>
        <w:rPr>
          <w:b/>
          <w:lang w:val="es-ES_tradnl"/>
        </w:rPr>
      </w:pPr>
      <w:r w:rsidRPr="00550A27">
        <w:rPr>
          <w:b/>
          <w:lang w:val="es-ES_tradnl"/>
        </w:rPr>
        <w:t xml:space="preserve">     </w:t>
      </w:r>
      <w:r>
        <w:rPr>
          <w:b/>
          <w:lang w:val="es-ES_tradnl"/>
        </w:rPr>
        <w:tab/>
      </w:r>
    </w:p>
    <w:p w:rsidR="009F2B0C" w:rsidRDefault="009F2B0C" w:rsidP="00E75BD2">
      <w:pPr>
        <w:pStyle w:val="Prrafodelista"/>
        <w:jc w:val="both"/>
        <w:rPr>
          <w:b/>
          <w:lang w:val="es-ES_tradnl"/>
        </w:rPr>
      </w:pPr>
      <w:r>
        <w:rPr>
          <w:b/>
          <w:lang w:val="es-ES_tradnl"/>
        </w:rPr>
        <w:t xml:space="preserve">    </w:t>
      </w:r>
      <w:r w:rsidRPr="00550A27">
        <w:rPr>
          <w:b/>
          <w:lang w:val="es-ES_tradnl"/>
        </w:rPr>
        <w:t xml:space="preserve"> </w:t>
      </w:r>
      <w:r w:rsidRPr="00272D9E">
        <w:rPr>
          <w:b/>
          <w:lang w:val="es-ES_tradnl"/>
        </w:rPr>
        <w:t>Se valorará (según PAU)</w:t>
      </w:r>
    </w:p>
    <w:p w:rsidR="009F2B0C" w:rsidRDefault="009F2B0C" w:rsidP="00E75BD2">
      <w:pPr>
        <w:pStyle w:val="Prrafodelista"/>
        <w:jc w:val="both"/>
        <w:rPr>
          <w:b/>
          <w:lang w:val="es-ES_tradnl"/>
        </w:rPr>
      </w:pPr>
    </w:p>
    <w:p w:rsidR="009F2B0C" w:rsidRDefault="009F2B0C" w:rsidP="00025692">
      <w:pPr>
        <w:pStyle w:val="Prrafodelista"/>
        <w:numPr>
          <w:ilvl w:val="0"/>
          <w:numId w:val="128"/>
        </w:numPr>
        <w:jc w:val="both"/>
        <w:rPr>
          <w:b/>
          <w:lang w:val="es-ES_tradnl"/>
        </w:rPr>
      </w:pPr>
      <w:r>
        <w:rPr>
          <w:b/>
          <w:lang w:val="es-ES_tradnl"/>
        </w:rPr>
        <w:t xml:space="preserve">En su conjunto </w:t>
      </w:r>
      <w:r w:rsidRPr="00272D9E">
        <w:rPr>
          <w:lang w:val="es-ES_tradnl"/>
        </w:rPr>
        <w:t>la correcta expresión lingüística, sintáctica e histórica</w:t>
      </w:r>
    </w:p>
    <w:p w:rsidR="009F2B0C" w:rsidRPr="00272D9E" w:rsidRDefault="009F2B0C" w:rsidP="00025692">
      <w:pPr>
        <w:pStyle w:val="Prrafodelista"/>
        <w:numPr>
          <w:ilvl w:val="0"/>
          <w:numId w:val="128"/>
        </w:numPr>
        <w:jc w:val="both"/>
        <w:rPr>
          <w:lang w:val="es-ES_tradnl"/>
        </w:rPr>
      </w:pPr>
      <w:r>
        <w:rPr>
          <w:b/>
          <w:lang w:val="es-ES_tradnl"/>
        </w:rPr>
        <w:t xml:space="preserve">En la 1ª pregunta: </w:t>
      </w:r>
      <w:r w:rsidRPr="00272D9E">
        <w:rPr>
          <w:lang w:val="es-ES_tradnl"/>
        </w:rPr>
        <w:t>la capacidad de comprensión del texto</w:t>
      </w:r>
    </w:p>
    <w:p w:rsidR="009F2B0C" w:rsidRPr="00272D9E" w:rsidRDefault="009F2B0C" w:rsidP="00025692">
      <w:pPr>
        <w:pStyle w:val="Prrafodelista"/>
        <w:numPr>
          <w:ilvl w:val="0"/>
          <w:numId w:val="128"/>
        </w:numPr>
        <w:jc w:val="both"/>
        <w:rPr>
          <w:lang w:val="es-ES_tradnl"/>
        </w:rPr>
      </w:pPr>
      <w:r>
        <w:rPr>
          <w:b/>
          <w:lang w:val="es-ES_tradnl"/>
        </w:rPr>
        <w:t xml:space="preserve">En la 2ª pregunta: </w:t>
      </w:r>
      <w:r w:rsidRPr="00272D9E">
        <w:rPr>
          <w:lang w:val="es-ES_tradnl"/>
        </w:rPr>
        <w:t>la eficiencia en detectar las ideas fundamentales y modo de exponerlas</w:t>
      </w:r>
    </w:p>
    <w:p w:rsidR="009F2B0C" w:rsidRDefault="009F2B0C" w:rsidP="00E75BD2">
      <w:pPr>
        <w:ind w:firstLine="360"/>
        <w:jc w:val="both"/>
        <w:rPr>
          <w:b/>
          <w:lang w:val="es-ES_tradnl"/>
        </w:rPr>
      </w:pPr>
    </w:p>
    <w:p w:rsidR="009F2B0C" w:rsidRPr="00550A27" w:rsidRDefault="009F2B0C" w:rsidP="00E75BD2">
      <w:pPr>
        <w:ind w:firstLine="360"/>
        <w:jc w:val="both"/>
        <w:rPr>
          <w:b/>
          <w:lang w:val="es-ES_tradnl"/>
        </w:rPr>
      </w:pPr>
      <w:r>
        <w:rPr>
          <w:b/>
          <w:lang w:val="es-ES_tradnl"/>
        </w:rPr>
        <w:t xml:space="preserve">            </w:t>
      </w:r>
      <w:r w:rsidRPr="00550A27">
        <w:rPr>
          <w:b/>
          <w:lang w:val="es-ES_tradnl"/>
        </w:rPr>
        <w:t>Se recomienda</w:t>
      </w:r>
    </w:p>
    <w:p w:rsidR="009F2B0C" w:rsidRPr="00550A27" w:rsidRDefault="009F2B0C" w:rsidP="00025692">
      <w:pPr>
        <w:pStyle w:val="Prrafodelista"/>
        <w:numPr>
          <w:ilvl w:val="0"/>
          <w:numId w:val="126"/>
        </w:numPr>
        <w:jc w:val="both"/>
        <w:rPr>
          <w:lang w:val="es-ES_tradnl"/>
        </w:rPr>
      </w:pPr>
      <w:r>
        <w:rPr>
          <w:lang w:val="es-ES_tradnl"/>
        </w:rPr>
        <w:t>J</w:t>
      </w:r>
      <w:r w:rsidRPr="00550A27">
        <w:rPr>
          <w:lang w:val="es-ES_tradnl"/>
        </w:rPr>
        <w:t>erarquizar</w:t>
      </w:r>
      <w:r>
        <w:rPr>
          <w:lang w:val="es-ES_tradnl"/>
        </w:rPr>
        <w:t xml:space="preserve"> las  </w:t>
      </w:r>
      <w:r w:rsidRPr="00550A27">
        <w:rPr>
          <w:lang w:val="es-ES_tradnl"/>
        </w:rPr>
        <w:t xml:space="preserve">ideas </w:t>
      </w:r>
      <w:r>
        <w:rPr>
          <w:lang w:val="es-ES_tradnl"/>
        </w:rPr>
        <w:t>(principales y secundarias), s</w:t>
      </w:r>
      <w:r w:rsidRPr="00550A27">
        <w:rPr>
          <w:lang w:val="es-ES_tradnl"/>
        </w:rPr>
        <w:t>i el texto lo permite</w:t>
      </w:r>
    </w:p>
    <w:p w:rsidR="009F2B0C" w:rsidRDefault="009F2B0C" w:rsidP="00025692">
      <w:pPr>
        <w:pStyle w:val="Prrafodelista"/>
        <w:numPr>
          <w:ilvl w:val="0"/>
          <w:numId w:val="126"/>
        </w:numPr>
        <w:jc w:val="both"/>
        <w:rPr>
          <w:lang w:val="es-ES_tradnl"/>
        </w:rPr>
      </w:pPr>
      <w:r w:rsidRPr="00550A27">
        <w:rPr>
          <w:lang w:val="es-ES_tradnl"/>
        </w:rPr>
        <w:t>Separar las ideas  mediante puntos y aparte (incluso numerándolas).</w:t>
      </w:r>
    </w:p>
    <w:p w:rsidR="009F2B0C" w:rsidRPr="00550A27" w:rsidRDefault="009F2B0C" w:rsidP="00025692">
      <w:pPr>
        <w:pStyle w:val="Prrafodelista"/>
        <w:numPr>
          <w:ilvl w:val="0"/>
          <w:numId w:val="126"/>
        </w:numPr>
        <w:jc w:val="both"/>
        <w:rPr>
          <w:lang w:val="es-ES_tradnl"/>
        </w:rPr>
      </w:pPr>
      <w:r w:rsidRPr="00550A27">
        <w:rPr>
          <w:lang w:val="es-ES_tradnl"/>
        </w:rPr>
        <w:t>Reforzar  alguna idea entrecomillando la frase de la que se</w:t>
      </w:r>
      <w:r>
        <w:rPr>
          <w:lang w:val="es-ES_tradnl"/>
        </w:rPr>
        <w:t xml:space="preserve"> extrae o indicando el artículo</w:t>
      </w:r>
      <w:r w:rsidRPr="00550A27">
        <w:rPr>
          <w:lang w:val="es-ES_tradnl"/>
        </w:rPr>
        <w:t xml:space="preserve"> </w:t>
      </w:r>
      <w:r>
        <w:rPr>
          <w:lang w:val="es-ES_tradnl"/>
        </w:rPr>
        <w:t>(</w:t>
      </w:r>
      <w:r w:rsidRPr="00550A27">
        <w:rPr>
          <w:lang w:val="es-ES_tradnl"/>
        </w:rPr>
        <w:t>en el caso de ser un texto jurídico</w:t>
      </w:r>
      <w:r>
        <w:rPr>
          <w:lang w:val="es-ES_tradnl"/>
        </w:rPr>
        <w:t>).</w:t>
      </w:r>
    </w:p>
    <w:p w:rsidR="009F2B0C" w:rsidRPr="00550A27" w:rsidRDefault="009F2B0C" w:rsidP="00E75BD2">
      <w:pPr>
        <w:ind w:firstLine="708"/>
        <w:jc w:val="both"/>
        <w:rPr>
          <w:b/>
          <w:lang w:val="es-ES_tradnl"/>
        </w:rPr>
      </w:pPr>
      <w:r>
        <w:rPr>
          <w:b/>
          <w:lang w:val="es-ES_tradnl"/>
        </w:rPr>
        <w:t xml:space="preserve">     Se debe</w:t>
      </w:r>
      <w:r w:rsidRPr="00550A27">
        <w:rPr>
          <w:b/>
          <w:lang w:val="es-ES_tradnl"/>
        </w:rPr>
        <w:t xml:space="preserve"> evitar</w:t>
      </w:r>
    </w:p>
    <w:p w:rsidR="009F2B0C" w:rsidRPr="00550A27" w:rsidRDefault="009F2B0C" w:rsidP="00025692">
      <w:pPr>
        <w:pStyle w:val="Prrafodelista"/>
        <w:numPr>
          <w:ilvl w:val="0"/>
          <w:numId w:val="127"/>
        </w:numPr>
        <w:jc w:val="both"/>
        <w:rPr>
          <w:lang w:val="es-ES_tradnl"/>
        </w:rPr>
      </w:pPr>
      <w:r w:rsidRPr="00550A27">
        <w:rPr>
          <w:lang w:val="es-ES_tradnl"/>
        </w:rPr>
        <w:t xml:space="preserve">Parafrasear el texto (decir lo mismo con otras palabras, para aclararlo) </w:t>
      </w:r>
    </w:p>
    <w:p w:rsidR="009F2B0C" w:rsidRPr="00550A27" w:rsidRDefault="009F2B0C" w:rsidP="00025692">
      <w:pPr>
        <w:pStyle w:val="Prrafodelista"/>
        <w:numPr>
          <w:ilvl w:val="0"/>
          <w:numId w:val="127"/>
        </w:numPr>
        <w:jc w:val="both"/>
        <w:rPr>
          <w:lang w:val="es-ES_tradnl"/>
        </w:rPr>
      </w:pPr>
      <w:r w:rsidRPr="00550A27">
        <w:rPr>
          <w:lang w:val="es-ES_tradnl"/>
        </w:rPr>
        <w:t>Utilizar el texto como pretexto para demostrar conocimientos del período.</w:t>
      </w:r>
    </w:p>
    <w:p w:rsidR="009F2B0C" w:rsidRDefault="009F2B0C" w:rsidP="00025692">
      <w:pPr>
        <w:pStyle w:val="Prrafodelista"/>
        <w:numPr>
          <w:ilvl w:val="0"/>
          <w:numId w:val="127"/>
        </w:numPr>
        <w:jc w:val="both"/>
        <w:rPr>
          <w:lang w:val="es-ES_tradnl"/>
        </w:rPr>
      </w:pPr>
      <w:r w:rsidRPr="00550A27">
        <w:rPr>
          <w:lang w:val="es-ES_tradnl"/>
        </w:rPr>
        <w:t>Valorar las ideas del texto. Se ha de hacer un análisis de las ideas y no un ejercicio de redacción. De hecho debemos expresarnos siempre en tercera persona: el texto trata de…, el texto resume…</w:t>
      </w:r>
    </w:p>
    <w:p w:rsidR="009F2B0C" w:rsidRPr="00512242" w:rsidRDefault="009F2B0C" w:rsidP="00512242">
      <w:pPr>
        <w:jc w:val="center"/>
        <w:rPr>
          <w:b/>
          <w:sz w:val="24"/>
          <w:szCs w:val="24"/>
        </w:rPr>
      </w:pPr>
      <w:r w:rsidRPr="00512242">
        <w:rPr>
          <w:b/>
          <w:sz w:val="24"/>
          <w:szCs w:val="24"/>
        </w:rPr>
        <w:lastRenderedPageBreak/>
        <w:t>ANEXO III POSIBLE GUÍA PARA COMENTARIO DE FUENTES HISTORIOGRÁFICAS</w:t>
      </w:r>
    </w:p>
    <w:p w:rsidR="009F2B0C" w:rsidRPr="00512242" w:rsidRDefault="009F2B0C" w:rsidP="00512242">
      <w:pPr>
        <w:jc w:val="both"/>
        <w:rPr>
          <w:b/>
          <w:color w:val="FF0000"/>
          <w:sz w:val="20"/>
          <w:szCs w:val="20"/>
        </w:rPr>
      </w:pPr>
      <w:r w:rsidRPr="00512242">
        <w:rPr>
          <w:b/>
          <w:color w:val="FF0000"/>
          <w:sz w:val="20"/>
          <w:szCs w:val="20"/>
        </w:rPr>
        <w:t>Imagen</w:t>
      </w:r>
    </w:p>
    <w:p w:rsidR="009F2B0C" w:rsidRPr="00512242" w:rsidRDefault="009F2B0C" w:rsidP="00025692">
      <w:pPr>
        <w:numPr>
          <w:ilvl w:val="0"/>
          <w:numId w:val="131"/>
        </w:numPr>
        <w:spacing w:after="0" w:line="240" w:lineRule="auto"/>
        <w:jc w:val="both"/>
        <w:rPr>
          <w:sz w:val="20"/>
          <w:szCs w:val="20"/>
        </w:rPr>
      </w:pPr>
      <w:r w:rsidRPr="00512242">
        <w:rPr>
          <w:sz w:val="20"/>
          <w:szCs w:val="20"/>
          <w:u w:val="single"/>
        </w:rPr>
        <w:t>Clasificación</w:t>
      </w:r>
      <w:r w:rsidRPr="00512242">
        <w:rPr>
          <w:sz w:val="20"/>
          <w:szCs w:val="20"/>
        </w:rPr>
        <w:t xml:space="preserve">. La presente imagen es por su </w:t>
      </w:r>
      <w:r w:rsidRPr="00512242">
        <w:rPr>
          <w:b/>
          <w:sz w:val="20"/>
          <w:szCs w:val="20"/>
        </w:rPr>
        <w:t>origen</w:t>
      </w:r>
      <w:r w:rsidRPr="00512242">
        <w:rPr>
          <w:sz w:val="20"/>
          <w:szCs w:val="20"/>
        </w:rPr>
        <w:t xml:space="preserve"> una fuente historiográfica primaria (es lo más común en las imágenes), de </w:t>
      </w:r>
      <w:r w:rsidRPr="00512242">
        <w:rPr>
          <w:b/>
          <w:sz w:val="20"/>
          <w:szCs w:val="20"/>
        </w:rPr>
        <w:t>contenido</w:t>
      </w:r>
      <w:r w:rsidRPr="00512242">
        <w:rPr>
          <w:sz w:val="20"/>
          <w:szCs w:val="20"/>
        </w:rPr>
        <w:t xml:space="preserve"> </w:t>
      </w:r>
      <w:r w:rsidRPr="00512242">
        <w:rPr>
          <w:i/>
          <w:sz w:val="20"/>
          <w:szCs w:val="20"/>
        </w:rPr>
        <w:t>político/social</w:t>
      </w:r>
      <w:r w:rsidRPr="00512242">
        <w:rPr>
          <w:sz w:val="20"/>
          <w:szCs w:val="20"/>
        </w:rPr>
        <w:t xml:space="preserve"> y de </w:t>
      </w:r>
      <w:r w:rsidRPr="00512242">
        <w:rPr>
          <w:b/>
          <w:sz w:val="20"/>
          <w:szCs w:val="20"/>
        </w:rPr>
        <w:t>enfoque</w:t>
      </w:r>
      <w:r w:rsidRPr="00512242">
        <w:rPr>
          <w:sz w:val="20"/>
          <w:szCs w:val="20"/>
        </w:rPr>
        <w:t xml:space="preserve"> </w:t>
      </w:r>
      <w:r w:rsidRPr="00512242">
        <w:rPr>
          <w:i/>
          <w:sz w:val="20"/>
          <w:szCs w:val="20"/>
        </w:rPr>
        <w:t>objetivo</w:t>
      </w:r>
      <w:r w:rsidRPr="00512242">
        <w:rPr>
          <w:sz w:val="20"/>
          <w:szCs w:val="20"/>
        </w:rPr>
        <w:t xml:space="preserve"> que refleja (el acontecimiento histórico que representa)  o </w:t>
      </w:r>
      <w:r w:rsidRPr="00512242">
        <w:rPr>
          <w:i/>
          <w:sz w:val="20"/>
          <w:szCs w:val="20"/>
        </w:rPr>
        <w:t>subjetivo</w:t>
      </w:r>
      <w:r w:rsidRPr="00512242">
        <w:rPr>
          <w:sz w:val="20"/>
          <w:szCs w:val="20"/>
        </w:rPr>
        <w:t xml:space="preserve"> que satiriza….(el acontecimiento histórico que representa)</w:t>
      </w:r>
    </w:p>
    <w:p w:rsidR="009F2B0C" w:rsidRPr="00512242" w:rsidRDefault="009F2B0C" w:rsidP="00025692">
      <w:pPr>
        <w:numPr>
          <w:ilvl w:val="0"/>
          <w:numId w:val="131"/>
        </w:numPr>
        <w:spacing w:after="0" w:line="240" w:lineRule="auto"/>
        <w:jc w:val="both"/>
        <w:rPr>
          <w:sz w:val="20"/>
          <w:szCs w:val="20"/>
        </w:rPr>
      </w:pPr>
      <w:r w:rsidRPr="00512242">
        <w:rPr>
          <w:sz w:val="20"/>
          <w:szCs w:val="20"/>
          <w:u w:val="single"/>
        </w:rPr>
        <w:t>Descripción.</w:t>
      </w:r>
      <w:r w:rsidRPr="00512242">
        <w:rPr>
          <w:sz w:val="20"/>
          <w:szCs w:val="20"/>
        </w:rPr>
        <w:t xml:space="preserve"> En la imagen aparecen (personajes representados)…,  en (localización, si es reconocible).</w:t>
      </w:r>
    </w:p>
    <w:p w:rsidR="009F2B0C" w:rsidRPr="00512242" w:rsidRDefault="009F2B0C" w:rsidP="00025692">
      <w:pPr>
        <w:numPr>
          <w:ilvl w:val="0"/>
          <w:numId w:val="131"/>
        </w:numPr>
        <w:spacing w:after="0" w:line="240" w:lineRule="auto"/>
        <w:jc w:val="both"/>
        <w:rPr>
          <w:sz w:val="20"/>
          <w:szCs w:val="20"/>
        </w:rPr>
      </w:pPr>
      <w:r w:rsidRPr="00512242">
        <w:rPr>
          <w:sz w:val="20"/>
          <w:szCs w:val="20"/>
          <w:u w:val="single"/>
        </w:rPr>
        <w:t>Análisis/ contexto</w:t>
      </w:r>
      <w:r w:rsidRPr="00512242">
        <w:rPr>
          <w:sz w:val="20"/>
          <w:szCs w:val="20"/>
        </w:rPr>
        <w:t xml:space="preserve">  </w:t>
      </w:r>
    </w:p>
    <w:p w:rsidR="009F2B0C" w:rsidRPr="00512242" w:rsidRDefault="009F2B0C" w:rsidP="00025692">
      <w:pPr>
        <w:numPr>
          <w:ilvl w:val="1"/>
          <w:numId w:val="131"/>
        </w:numPr>
        <w:spacing w:after="0" w:line="240" w:lineRule="auto"/>
        <w:jc w:val="both"/>
        <w:rPr>
          <w:sz w:val="20"/>
          <w:szCs w:val="20"/>
        </w:rPr>
      </w:pPr>
      <w:r w:rsidRPr="00512242">
        <w:rPr>
          <w:sz w:val="20"/>
          <w:szCs w:val="20"/>
        </w:rPr>
        <w:t xml:space="preserve">El acontecimiento que refleja la presente fotografía/pintura/dibujo (se </w:t>
      </w:r>
      <w:r w:rsidRPr="00512242">
        <w:rPr>
          <w:b/>
          <w:sz w:val="20"/>
          <w:szCs w:val="20"/>
        </w:rPr>
        <w:t>analiza el acontecimiento</w:t>
      </w:r>
      <w:r w:rsidRPr="00512242">
        <w:rPr>
          <w:sz w:val="20"/>
          <w:szCs w:val="20"/>
        </w:rPr>
        <w:t xml:space="preserve">) </w:t>
      </w:r>
    </w:p>
    <w:p w:rsidR="009F2B0C" w:rsidRPr="00512242" w:rsidRDefault="009F2B0C" w:rsidP="00025692">
      <w:pPr>
        <w:numPr>
          <w:ilvl w:val="1"/>
          <w:numId w:val="131"/>
        </w:numPr>
        <w:spacing w:after="0" w:line="240" w:lineRule="auto"/>
        <w:jc w:val="both"/>
        <w:rPr>
          <w:sz w:val="20"/>
          <w:szCs w:val="20"/>
        </w:rPr>
      </w:pPr>
      <w:r w:rsidRPr="00512242">
        <w:rPr>
          <w:sz w:val="20"/>
          <w:szCs w:val="20"/>
        </w:rPr>
        <w:t xml:space="preserve">Este hecho se produjo en un </w:t>
      </w:r>
      <w:r w:rsidRPr="00512242">
        <w:rPr>
          <w:b/>
          <w:sz w:val="20"/>
          <w:szCs w:val="20"/>
        </w:rPr>
        <w:t>contexto histórico</w:t>
      </w:r>
      <w:r w:rsidRPr="00512242">
        <w:rPr>
          <w:sz w:val="20"/>
          <w:szCs w:val="20"/>
        </w:rPr>
        <w:t xml:space="preserve"> (se explica el marco histórico, las circunstancias que lo propiciaron). </w:t>
      </w:r>
    </w:p>
    <w:p w:rsidR="009F2B0C" w:rsidRPr="00512242" w:rsidRDefault="009F2B0C" w:rsidP="00025692">
      <w:pPr>
        <w:numPr>
          <w:ilvl w:val="1"/>
          <w:numId w:val="131"/>
        </w:numPr>
        <w:spacing w:after="0" w:line="240" w:lineRule="auto"/>
        <w:jc w:val="both"/>
        <w:rPr>
          <w:sz w:val="20"/>
          <w:szCs w:val="20"/>
        </w:rPr>
      </w:pPr>
      <w:r w:rsidRPr="00512242">
        <w:rPr>
          <w:sz w:val="20"/>
          <w:szCs w:val="20"/>
        </w:rPr>
        <w:t xml:space="preserve">Este  acontecimiento  determinó (se describe alguna </w:t>
      </w:r>
      <w:r w:rsidRPr="00512242">
        <w:rPr>
          <w:b/>
          <w:sz w:val="20"/>
          <w:szCs w:val="20"/>
        </w:rPr>
        <w:t>consecuencia</w:t>
      </w:r>
      <w:r w:rsidRPr="00512242">
        <w:rPr>
          <w:sz w:val="20"/>
          <w:szCs w:val="20"/>
        </w:rPr>
        <w:t>)</w:t>
      </w:r>
    </w:p>
    <w:p w:rsidR="009F2B0C" w:rsidRPr="00512242" w:rsidRDefault="009F2B0C" w:rsidP="00512242">
      <w:pPr>
        <w:jc w:val="both"/>
        <w:rPr>
          <w:b/>
          <w:color w:val="FF0000"/>
          <w:sz w:val="20"/>
          <w:szCs w:val="20"/>
        </w:rPr>
      </w:pPr>
      <w:r w:rsidRPr="00512242">
        <w:rPr>
          <w:sz w:val="20"/>
          <w:szCs w:val="20"/>
        </w:rPr>
        <w:t xml:space="preserve"> </w:t>
      </w:r>
      <w:r w:rsidRPr="00512242">
        <w:rPr>
          <w:b/>
          <w:color w:val="FF0000"/>
          <w:sz w:val="20"/>
          <w:szCs w:val="20"/>
        </w:rPr>
        <w:t>Mapa</w:t>
      </w:r>
    </w:p>
    <w:p w:rsidR="009F2B0C" w:rsidRPr="00512242" w:rsidRDefault="009F2B0C" w:rsidP="00025692">
      <w:pPr>
        <w:numPr>
          <w:ilvl w:val="0"/>
          <w:numId w:val="129"/>
        </w:numPr>
        <w:spacing w:after="0" w:line="240" w:lineRule="auto"/>
        <w:jc w:val="both"/>
        <w:rPr>
          <w:sz w:val="20"/>
          <w:szCs w:val="20"/>
        </w:rPr>
      </w:pPr>
      <w:r w:rsidRPr="00512242">
        <w:rPr>
          <w:sz w:val="20"/>
          <w:szCs w:val="20"/>
          <w:u w:val="single"/>
        </w:rPr>
        <w:t xml:space="preserve">Clasificación. </w:t>
      </w:r>
      <w:r w:rsidRPr="00512242">
        <w:rPr>
          <w:sz w:val="20"/>
          <w:szCs w:val="20"/>
        </w:rPr>
        <w:t xml:space="preserve">El presente mapa es por su </w:t>
      </w:r>
      <w:r w:rsidRPr="00512242">
        <w:rPr>
          <w:b/>
          <w:sz w:val="20"/>
          <w:szCs w:val="20"/>
        </w:rPr>
        <w:t>origen</w:t>
      </w:r>
      <w:r w:rsidRPr="00512242">
        <w:rPr>
          <w:sz w:val="20"/>
          <w:szCs w:val="20"/>
        </w:rPr>
        <w:t xml:space="preserve"> una fuente historiográfica secundaria, de </w:t>
      </w:r>
      <w:r w:rsidRPr="00512242">
        <w:rPr>
          <w:b/>
          <w:sz w:val="20"/>
          <w:szCs w:val="20"/>
        </w:rPr>
        <w:t>contenido</w:t>
      </w:r>
      <w:r w:rsidRPr="00512242">
        <w:rPr>
          <w:sz w:val="20"/>
          <w:szCs w:val="20"/>
        </w:rPr>
        <w:t xml:space="preserve"> (político/económico/social) y  (normalmente) de relleno, de símbolos, o de </w:t>
      </w:r>
      <w:r w:rsidRPr="00512242">
        <w:rPr>
          <w:b/>
          <w:sz w:val="20"/>
          <w:szCs w:val="20"/>
        </w:rPr>
        <w:t>tipo</w:t>
      </w:r>
      <w:r w:rsidRPr="00512242">
        <w:rPr>
          <w:sz w:val="20"/>
          <w:szCs w:val="20"/>
        </w:rPr>
        <w:t xml:space="preserve"> mixto (relleno y símbolos) que representa  (el acontecimiento histórico concreto)</w:t>
      </w:r>
    </w:p>
    <w:p w:rsidR="009F2B0C" w:rsidRPr="00512242" w:rsidRDefault="009F2B0C" w:rsidP="00025692">
      <w:pPr>
        <w:numPr>
          <w:ilvl w:val="0"/>
          <w:numId w:val="129"/>
        </w:numPr>
        <w:spacing w:after="0" w:line="240" w:lineRule="auto"/>
        <w:jc w:val="both"/>
        <w:rPr>
          <w:sz w:val="20"/>
          <w:szCs w:val="20"/>
          <w:u w:val="single"/>
        </w:rPr>
      </w:pPr>
      <w:r w:rsidRPr="00512242">
        <w:rPr>
          <w:sz w:val="20"/>
          <w:szCs w:val="20"/>
          <w:u w:val="single"/>
        </w:rPr>
        <w:t xml:space="preserve">Descripción. </w:t>
      </w:r>
      <w:r w:rsidRPr="00512242">
        <w:rPr>
          <w:sz w:val="20"/>
          <w:szCs w:val="20"/>
        </w:rPr>
        <w:t xml:space="preserve">En este mapa se observa (descripción </w:t>
      </w:r>
      <w:r w:rsidRPr="00512242">
        <w:rPr>
          <w:b/>
          <w:sz w:val="20"/>
          <w:szCs w:val="20"/>
          <w:u w:val="single"/>
        </w:rPr>
        <w:t>breve</w:t>
      </w:r>
      <w:r w:rsidRPr="00512242">
        <w:rPr>
          <w:sz w:val="20"/>
          <w:szCs w:val="20"/>
          <w:u w:val="single"/>
        </w:rPr>
        <w:t xml:space="preserve"> </w:t>
      </w:r>
      <w:r w:rsidRPr="00512242">
        <w:rPr>
          <w:sz w:val="20"/>
          <w:szCs w:val="20"/>
        </w:rPr>
        <w:t>de lo que se ve</w:t>
      </w:r>
      <w:r w:rsidRPr="00512242">
        <w:rPr>
          <w:sz w:val="20"/>
          <w:szCs w:val="20"/>
          <w:u w:val="single"/>
        </w:rPr>
        <w:t>)</w:t>
      </w:r>
    </w:p>
    <w:p w:rsidR="009F2B0C" w:rsidRPr="00512242" w:rsidRDefault="009F2B0C" w:rsidP="00025692">
      <w:pPr>
        <w:numPr>
          <w:ilvl w:val="0"/>
          <w:numId w:val="129"/>
        </w:numPr>
        <w:spacing w:after="0" w:line="240" w:lineRule="auto"/>
        <w:jc w:val="both"/>
        <w:rPr>
          <w:sz w:val="20"/>
          <w:szCs w:val="20"/>
        </w:rPr>
      </w:pPr>
      <w:r w:rsidRPr="00512242">
        <w:rPr>
          <w:sz w:val="20"/>
          <w:szCs w:val="20"/>
          <w:u w:val="single"/>
        </w:rPr>
        <w:t>Análisis/ contexto</w:t>
      </w:r>
      <w:r w:rsidRPr="00512242">
        <w:rPr>
          <w:sz w:val="20"/>
          <w:szCs w:val="20"/>
        </w:rPr>
        <w:t xml:space="preserve">  </w:t>
      </w:r>
    </w:p>
    <w:p w:rsidR="009F2B0C" w:rsidRPr="00512242" w:rsidRDefault="009F2B0C" w:rsidP="00025692">
      <w:pPr>
        <w:numPr>
          <w:ilvl w:val="1"/>
          <w:numId w:val="131"/>
        </w:numPr>
        <w:spacing w:after="0" w:line="240" w:lineRule="auto"/>
        <w:jc w:val="both"/>
        <w:rPr>
          <w:sz w:val="20"/>
          <w:szCs w:val="20"/>
        </w:rPr>
      </w:pPr>
      <w:r w:rsidRPr="00512242">
        <w:rPr>
          <w:sz w:val="20"/>
          <w:szCs w:val="20"/>
        </w:rPr>
        <w:t xml:space="preserve">El acontecimiento que refleja el presente mapa (se </w:t>
      </w:r>
      <w:r w:rsidRPr="00512242">
        <w:rPr>
          <w:b/>
          <w:sz w:val="20"/>
          <w:szCs w:val="20"/>
        </w:rPr>
        <w:t>analiza el acontecimiento explicando los elementos visuales más significativos</w:t>
      </w:r>
      <w:r w:rsidRPr="00512242">
        <w:rPr>
          <w:sz w:val="20"/>
          <w:szCs w:val="20"/>
        </w:rPr>
        <w:t xml:space="preserve">) </w:t>
      </w:r>
    </w:p>
    <w:p w:rsidR="009F2B0C" w:rsidRPr="00512242" w:rsidRDefault="009F2B0C" w:rsidP="00025692">
      <w:pPr>
        <w:numPr>
          <w:ilvl w:val="1"/>
          <w:numId w:val="132"/>
        </w:numPr>
        <w:spacing w:after="0" w:line="240" w:lineRule="auto"/>
        <w:jc w:val="both"/>
        <w:rPr>
          <w:sz w:val="20"/>
          <w:szCs w:val="20"/>
        </w:rPr>
      </w:pPr>
      <w:r w:rsidRPr="00512242">
        <w:rPr>
          <w:sz w:val="20"/>
          <w:szCs w:val="20"/>
        </w:rPr>
        <w:t xml:space="preserve">Este hecho se produjo en un </w:t>
      </w:r>
      <w:r w:rsidRPr="00512242">
        <w:rPr>
          <w:b/>
          <w:sz w:val="20"/>
          <w:szCs w:val="20"/>
        </w:rPr>
        <w:t>contexto histórico</w:t>
      </w:r>
      <w:r w:rsidRPr="00512242">
        <w:rPr>
          <w:sz w:val="20"/>
          <w:szCs w:val="20"/>
        </w:rPr>
        <w:t xml:space="preserve"> (se explica el marco histórico, las circunstancias que lo propiciaron). </w:t>
      </w:r>
    </w:p>
    <w:p w:rsidR="009F2B0C" w:rsidRPr="00512242" w:rsidRDefault="009F2B0C" w:rsidP="00025692">
      <w:pPr>
        <w:numPr>
          <w:ilvl w:val="1"/>
          <w:numId w:val="132"/>
        </w:numPr>
        <w:spacing w:after="0" w:line="240" w:lineRule="auto"/>
        <w:jc w:val="both"/>
        <w:rPr>
          <w:sz w:val="20"/>
          <w:szCs w:val="20"/>
        </w:rPr>
      </w:pPr>
      <w:r w:rsidRPr="00512242">
        <w:rPr>
          <w:sz w:val="20"/>
          <w:szCs w:val="20"/>
        </w:rPr>
        <w:t xml:space="preserve">Este  acontecimiento  determinó (se describe alguna </w:t>
      </w:r>
      <w:r w:rsidRPr="00512242">
        <w:rPr>
          <w:b/>
          <w:sz w:val="20"/>
          <w:szCs w:val="20"/>
        </w:rPr>
        <w:t>consecuencia</w:t>
      </w:r>
      <w:r w:rsidRPr="00512242">
        <w:rPr>
          <w:sz w:val="20"/>
          <w:szCs w:val="20"/>
        </w:rPr>
        <w:t>)</w:t>
      </w:r>
    </w:p>
    <w:p w:rsidR="009F2B0C" w:rsidRDefault="009F2B0C" w:rsidP="00512242">
      <w:pPr>
        <w:jc w:val="both"/>
        <w:rPr>
          <w:b/>
          <w:color w:val="FF0000"/>
          <w:sz w:val="20"/>
          <w:szCs w:val="20"/>
        </w:rPr>
      </w:pPr>
    </w:p>
    <w:p w:rsidR="009F2B0C" w:rsidRPr="00512242" w:rsidRDefault="009F2B0C" w:rsidP="00512242">
      <w:pPr>
        <w:jc w:val="both"/>
        <w:rPr>
          <w:b/>
          <w:color w:val="FF0000"/>
          <w:sz w:val="20"/>
          <w:szCs w:val="20"/>
        </w:rPr>
      </w:pPr>
      <w:r w:rsidRPr="00512242">
        <w:rPr>
          <w:b/>
          <w:color w:val="FF0000"/>
          <w:sz w:val="20"/>
          <w:szCs w:val="20"/>
        </w:rPr>
        <w:t>Tabla o gráfico</w:t>
      </w:r>
    </w:p>
    <w:p w:rsidR="009F2B0C" w:rsidRPr="00512242" w:rsidRDefault="009F2B0C" w:rsidP="00025692">
      <w:pPr>
        <w:numPr>
          <w:ilvl w:val="0"/>
          <w:numId w:val="130"/>
        </w:numPr>
        <w:spacing w:after="0" w:line="240" w:lineRule="auto"/>
        <w:jc w:val="both"/>
        <w:rPr>
          <w:sz w:val="20"/>
          <w:szCs w:val="20"/>
        </w:rPr>
      </w:pPr>
      <w:r w:rsidRPr="00512242">
        <w:rPr>
          <w:sz w:val="20"/>
          <w:szCs w:val="20"/>
          <w:u w:val="single"/>
        </w:rPr>
        <w:t>Clasificación</w:t>
      </w:r>
      <w:r w:rsidRPr="00512242">
        <w:rPr>
          <w:sz w:val="20"/>
          <w:szCs w:val="20"/>
        </w:rPr>
        <w:t xml:space="preserve">. La presente tabla estadística o gráfica (lineal/barras/circular), es por su </w:t>
      </w:r>
      <w:r w:rsidRPr="00512242">
        <w:rPr>
          <w:b/>
          <w:sz w:val="20"/>
          <w:szCs w:val="20"/>
        </w:rPr>
        <w:t>origen</w:t>
      </w:r>
      <w:r w:rsidRPr="00512242">
        <w:rPr>
          <w:sz w:val="20"/>
          <w:szCs w:val="20"/>
        </w:rPr>
        <w:t xml:space="preserve"> una fuente historiográfica secundaria, de </w:t>
      </w:r>
      <w:r w:rsidRPr="00512242">
        <w:rPr>
          <w:b/>
          <w:sz w:val="20"/>
          <w:szCs w:val="20"/>
        </w:rPr>
        <w:t>contenido</w:t>
      </w:r>
      <w:r w:rsidRPr="00512242">
        <w:rPr>
          <w:sz w:val="20"/>
          <w:szCs w:val="20"/>
        </w:rPr>
        <w:t xml:space="preserve"> </w:t>
      </w:r>
      <w:r w:rsidRPr="00512242">
        <w:rPr>
          <w:i/>
          <w:sz w:val="20"/>
          <w:szCs w:val="20"/>
        </w:rPr>
        <w:t>político/social/económico</w:t>
      </w:r>
      <w:r w:rsidRPr="00512242">
        <w:rPr>
          <w:sz w:val="20"/>
          <w:szCs w:val="20"/>
        </w:rPr>
        <w:t xml:space="preserve"> cuyos datos reflejan (señalar el acontecimiento historio representado)</w:t>
      </w:r>
    </w:p>
    <w:p w:rsidR="009F2B0C" w:rsidRPr="00512242" w:rsidRDefault="009F2B0C" w:rsidP="00025692">
      <w:pPr>
        <w:numPr>
          <w:ilvl w:val="0"/>
          <w:numId w:val="130"/>
        </w:numPr>
        <w:spacing w:after="0" w:line="240" w:lineRule="auto"/>
        <w:jc w:val="both"/>
        <w:rPr>
          <w:sz w:val="20"/>
          <w:szCs w:val="20"/>
        </w:rPr>
      </w:pPr>
      <w:r w:rsidRPr="00512242">
        <w:rPr>
          <w:sz w:val="20"/>
          <w:szCs w:val="20"/>
          <w:u w:val="single"/>
        </w:rPr>
        <w:t>Descripción.</w:t>
      </w:r>
      <w:r w:rsidRPr="00512242">
        <w:rPr>
          <w:sz w:val="20"/>
          <w:szCs w:val="20"/>
        </w:rPr>
        <w:t xml:space="preserve">  En esta gráfica/tabla se observa (se describe brevemente la evolución de  las variables con los incrementos, o descensos más significativos)</w:t>
      </w:r>
    </w:p>
    <w:p w:rsidR="009F2B0C" w:rsidRPr="00512242" w:rsidRDefault="009F2B0C" w:rsidP="00025692">
      <w:pPr>
        <w:numPr>
          <w:ilvl w:val="0"/>
          <w:numId w:val="130"/>
        </w:numPr>
        <w:spacing w:after="0" w:line="240" w:lineRule="auto"/>
        <w:jc w:val="both"/>
        <w:rPr>
          <w:b/>
          <w:sz w:val="20"/>
          <w:szCs w:val="20"/>
        </w:rPr>
      </w:pPr>
      <w:r w:rsidRPr="00512242">
        <w:rPr>
          <w:sz w:val="20"/>
          <w:szCs w:val="20"/>
          <w:u w:val="single"/>
        </w:rPr>
        <w:t xml:space="preserve">Tabla o  gráfico. </w:t>
      </w:r>
    </w:p>
    <w:p w:rsidR="009F2B0C" w:rsidRPr="00512242" w:rsidRDefault="009F2B0C" w:rsidP="00025692">
      <w:pPr>
        <w:numPr>
          <w:ilvl w:val="1"/>
          <w:numId w:val="131"/>
        </w:numPr>
        <w:spacing w:after="0" w:line="240" w:lineRule="auto"/>
        <w:jc w:val="both"/>
        <w:rPr>
          <w:sz w:val="20"/>
          <w:szCs w:val="20"/>
        </w:rPr>
      </w:pPr>
      <w:r w:rsidRPr="00512242">
        <w:rPr>
          <w:sz w:val="20"/>
          <w:szCs w:val="20"/>
        </w:rPr>
        <w:t xml:space="preserve">El acontecimiento que refleja la presente tabla/gráfico (se </w:t>
      </w:r>
      <w:r w:rsidRPr="00512242">
        <w:rPr>
          <w:b/>
          <w:sz w:val="20"/>
          <w:szCs w:val="20"/>
        </w:rPr>
        <w:t xml:space="preserve">analiza el acontecimiento razonando </w:t>
      </w:r>
      <w:r w:rsidRPr="00512242">
        <w:rPr>
          <w:sz w:val="20"/>
          <w:szCs w:val="20"/>
        </w:rPr>
        <w:t xml:space="preserve"> el </w:t>
      </w:r>
      <w:proofErr w:type="spellStart"/>
      <w:r w:rsidRPr="00512242">
        <w:rPr>
          <w:sz w:val="20"/>
          <w:szCs w:val="20"/>
        </w:rPr>
        <w:t>por</w:t>
      </w:r>
      <w:r>
        <w:rPr>
          <w:sz w:val="20"/>
          <w:szCs w:val="20"/>
        </w:rPr>
        <w:t xml:space="preserve"> </w:t>
      </w:r>
      <w:r w:rsidRPr="00512242">
        <w:rPr>
          <w:sz w:val="20"/>
          <w:szCs w:val="20"/>
        </w:rPr>
        <w:t xml:space="preserve"> qué</w:t>
      </w:r>
      <w:proofErr w:type="spellEnd"/>
      <w:r w:rsidRPr="00512242">
        <w:rPr>
          <w:sz w:val="20"/>
          <w:szCs w:val="20"/>
        </w:rPr>
        <w:t xml:space="preserve"> de las variaciones).</w:t>
      </w:r>
    </w:p>
    <w:p w:rsidR="009F2B0C" w:rsidRPr="00512242" w:rsidRDefault="009F2B0C" w:rsidP="00025692">
      <w:pPr>
        <w:numPr>
          <w:ilvl w:val="1"/>
          <w:numId w:val="133"/>
        </w:numPr>
        <w:spacing w:after="0" w:line="240" w:lineRule="auto"/>
        <w:jc w:val="both"/>
        <w:rPr>
          <w:sz w:val="20"/>
          <w:szCs w:val="20"/>
        </w:rPr>
      </w:pPr>
      <w:r w:rsidRPr="00512242">
        <w:rPr>
          <w:sz w:val="20"/>
          <w:szCs w:val="20"/>
        </w:rPr>
        <w:t xml:space="preserve">Este hecho se produjo en un </w:t>
      </w:r>
      <w:r w:rsidRPr="00512242">
        <w:rPr>
          <w:b/>
          <w:sz w:val="20"/>
          <w:szCs w:val="20"/>
        </w:rPr>
        <w:t>contexto histórico</w:t>
      </w:r>
      <w:r w:rsidRPr="00512242">
        <w:rPr>
          <w:sz w:val="20"/>
          <w:szCs w:val="20"/>
        </w:rPr>
        <w:t xml:space="preserve"> (se explica el marco histórico, las circunstancias que lo propiciaron). </w:t>
      </w:r>
    </w:p>
    <w:p w:rsidR="009F2B0C" w:rsidRPr="00512242" w:rsidRDefault="009F2B0C" w:rsidP="00025692">
      <w:pPr>
        <w:numPr>
          <w:ilvl w:val="1"/>
          <w:numId w:val="133"/>
        </w:numPr>
        <w:spacing w:after="0" w:line="240" w:lineRule="auto"/>
        <w:jc w:val="both"/>
        <w:rPr>
          <w:sz w:val="20"/>
          <w:szCs w:val="20"/>
        </w:rPr>
      </w:pPr>
      <w:r w:rsidRPr="00512242">
        <w:rPr>
          <w:sz w:val="20"/>
          <w:szCs w:val="20"/>
        </w:rPr>
        <w:t xml:space="preserve">Este  acontecimiento  determinó (se describe alguna </w:t>
      </w:r>
      <w:r w:rsidRPr="00512242">
        <w:rPr>
          <w:b/>
          <w:sz w:val="20"/>
          <w:szCs w:val="20"/>
        </w:rPr>
        <w:t>consecuencia</w:t>
      </w:r>
      <w:r w:rsidRPr="00512242">
        <w:rPr>
          <w:sz w:val="20"/>
          <w:szCs w:val="20"/>
        </w:rPr>
        <w:t>)</w:t>
      </w:r>
    </w:p>
    <w:p w:rsidR="009F2B0C" w:rsidRPr="00AC4E31" w:rsidRDefault="009F2B0C" w:rsidP="00512242">
      <w:pPr>
        <w:jc w:val="both"/>
        <w:rPr>
          <w:b/>
          <w:sz w:val="18"/>
          <w:szCs w:val="18"/>
        </w:rPr>
      </w:pPr>
    </w:p>
    <w:p w:rsidR="009F2B0C" w:rsidRPr="00AC4E31" w:rsidRDefault="009F2B0C" w:rsidP="00512242">
      <w:pPr>
        <w:jc w:val="both"/>
        <w:rPr>
          <w:b/>
          <w:sz w:val="18"/>
          <w:szCs w:val="18"/>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Default="009F2B0C" w:rsidP="00E75BD2">
      <w:pPr>
        <w:tabs>
          <w:tab w:val="left" w:pos="2010"/>
        </w:tabs>
        <w:rPr>
          <w:sz w:val="20"/>
        </w:rPr>
      </w:pPr>
    </w:p>
    <w:p w:rsidR="009F2B0C" w:rsidRPr="00E75BD2" w:rsidRDefault="005F7453" w:rsidP="00E75BD2">
      <w:pPr>
        <w:tabs>
          <w:tab w:val="left" w:pos="2010"/>
        </w:tabs>
        <w:rPr>
          <w:sz w:val="20"/>
        </w:rPr>
      </w:pPr>
      <w:r>
        <w:rPr>
          <w:noProof/>
          <w:lang w:eastAsia="es-ES"/>
        </w:rPr>
        <w:pict>
          <v:shape id="Text Box 6" o:spid="_x0000_s1027" type="#_x0000_t202" style="position:absolute;margin-left:78pt;margin-top:457.65pt;width:15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">
            <v:textbox>
              <w:txbxContent>
                <w:p w:rsidR="005F7453" w:rsidRPr="00972823" w:rsidRDefault="005F7453" w:rsidP="00512242">
                  <w:pPr>
                    <w:rPr>
                      <w:sz w:val="18"/>
                      <w:szCs w:val="18"/>
                    </w:rPr>
                  </w:pPr>
                  <w:r>
                    <w:rPr>
                      <w:sz w:val="18"/>
                      <w:szCs w:val="18"/>
                    </w:rPr>
                    <w:t>Amadeo I ante el fé</w:t>
                  </w:r>
                  <w:r w:rsidRPr="00972823">
                    <w:rPr>
                      <w:sz w:val="18"/>
                      <w:szCs w:val="18"/>
                    </w:rPr>
                    <w:t>retro de Prim</w:t>
                  </w:r>
                </w:p>
              </w:txbxContent>
            </v:textbox>
          </v:shape>
        </w:pict>
      </w:r>
      <w:r>
        <w:rPr>
          <w:noProof/>
          <w:lang w:eastAsia="es-ES"/>
        </w:rPr>
        <w:pict>
          <v:shape id="Text Box 5" o:spid="_x0000_s1028" type="#_x0000_t202" style="position:absolute;margin-left:21pt;margin-top:285.15pt;width:255.05pt;height:167.55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">
            <v:textbox style="mso-fit-shape-to-text:t">
              <w:txbxContent>
                <w:p w:rsidR="005F7453" w:rsidRDefault="005F7453" w:rsidP="00512242">
                  <w:r>
                    <w:rPr>
                      <w:noProof/>
                      <w:lang w:eastAsia="es-ES"/>
                    </w:rPr>
                    <w:fldChar w:fldCharType="begin"/>
                  </w:r>
                  <w:r>
                    <w:rPr>
                      <w:noProof/>
                      <w:lang w:eastAsia="es-ES"/>
                    </w:rPr>
                    <w:instrText xml:space="preserve"> INCLUDEPICTURE  "http://2.bp.blogspot.com/-DFUgNmmz3Uc/TZd2gtjqKcI/AAAAAAAAAls/Wa6UBn-me3A/s1600/Amadeo+I+ante+el+cad%C3%A1ver+de+Prim.JPEG" \* MERGEFORMATINET </w:instrText>
                  </w:r>
                  <w:r>
                    <w:rPr>
                      <w:noProof/>
                      <w:lang w:eastAsia="es-ES"/>
                    </w:rPr>
                    <w:fldChar w:fldCharType="separate"/>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6" type="#_x0000_t75" alt="http://2.bp.blogspot.com/-DFUgNmmz3Uc/TZd2gtjqKcI/AAAAAAAAAls/Wa6UBn-me3A/s1600/Amadeo+I+ante+el+cad%C3%A1ver+de+Prim.JPEG" style="width:239.8pt;height:147.75pt;visibility:visible">
                        <v:imagedata r:id="rId13" r:href="rId14"/>
                      </v:shape>
                    </w:pict>
                  </w:r>
                  <w:r>
                    <w:rPr>
                      <w:noProof/>
                      <w:lang w:eastAsia="es-ES"/>
                    </w:rPr>
                    <w:fldChar w:fldCharType="end"/>
                  </w:r>
                </w:p>
              </w:txbxContent>
            </v:textbox>
          </v:shape>
        </w:pict>
      </w:r>
      <w:r>
        <w:rPr>
          <w:noProof/>
          <w:lang w:eastAsia="es-ES"/>
        </w:rPr>
        <w:pict>
          <v:shape id="il_fi" o:spid="_x0000_s1029" type="#_x0000_t75" alt="http://www.remaycalla.com/wp-content/uploads/2011/11/alternancia.jpg" style="position:absolute;margin-left:221.25pt;margin-top:28.6pt;width:236.25pt;height:170.25pt;z-index:251659776;visibility:visible">
            <v:imagedata r:id="rId15" o:title="alternancia"/>
          </v:shape>
        </w:pict>
      </w:r>
      <w:r>
        <w:rPr>
          <w:noProof/>
          <w:lang w:eastAsia="es-ES"/>
        </w:rPr>
        <w:pict>
          <v:shape id="Text Box 4" o:spid="_x0000_s1030" type="#_x0000_t202" style="position:absolute;margin-left:-18pt;margin-top:19pt;width:202.5pt;height:190.4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">
            <v:textbox style="mso-fit-shape-to-text:t">
              <w:txbxContent>
                <w:p w:rsidR="005F7453" w:rsidRDefault="005F7453" w:rsidP="00512242">
                  <w:r>
                    <w:rPr>
                      <w:noProof/>
                      <w:lang w:eastAsia="es-ES"/>
                    </w:rPr>
                    <w:fldChar w:fldCharType="begin"/>
                  </w:r>
                  <w:r>
                    <w:rPr>
                      <w:noProof/>
                      <w:lang w:eastAsia="es-ES"/>
                    </w:rPr>
                    <w:instrText xml:space="preserve"> INCLUDEPICTURE  "http://4.bp.blogspot.com/-oGKfgREETkI/T4wCXSW8p3I/AAAAAAAAAFE/ZrsBO1xWYWk/s1600/Ferrocarriles+en+Espa%C3%B1a.png" \* MERGEFORMATINET </w:instrText>
                  </w:r>
                  <w:r>
                    <w:rPr>
                      <w:noProof/>
                      <w:lang w:eastAsia="es-ES"/>
                    </w:rPr>
                    <w:fldChar w:fldCharType="separate"/>
                  </w:r>
                  <w:r>
                    <w:rPr>
                      <w:noProof/>
                      <w:lang w:eastAsia="es-ES"/>
                    </w:rPr>
                    <w:pict>
                      <v:shape id="Imagen 4" o:spid="_x0000_i1028" type="#_x0000_t75" alt="http://4.bp.blogspot.com/-oGKfgREETkI/T4wCXSW8p3I/AAAAAAAAAFE/ZrsBO1xWYWk/s1600/Ferrocarriles+en+Espa%C3%B1a.png" style="width:187.2pt;height:170.3pt;visibility:visible">
                        <v:imagedata r:id="rId16" r:href="rId17"/>
                      </v:shape>
                    </w:pict>
                  </w:r>
                  <w:r>
                    <w:rPr>
                      <w:noProof/>
                      <w:lang w:eastAsia="es-ES"/>
                    </w:rPr>
                    <w:fldChar w:fldCharType="end"/>
                  </w:r>
                </w:p>
              </w:txbxContent>
            </v:textbox>
          </v:shape>
        </w:pict>
      </w:r>
    </w:p>
    <w:sectPr w:rsidR="009F2B0C" w:rsidRPr="00E75BD2" w:rsidSect="00743B27">
      <w:headerReference w:type="default" r:id="rId18"/>
      <w:footerReference w:type="default" r:id="rId19"/>
      <w:pgSz w:w="11906" w:h="16838"/>
      <w:pgMar w:top="602" w:right="991" w:bottom="993" w:left="1276"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53" w:rsidRDefault="005F7453" w:rsidP="00701639">
      <w:pPr>
        <w:spacing w:after="0" w:line="240" w:lineRule="auto"/>
      </w:pPr>
      <w:r>
        <w:separator/>
      </w:r>
    </w:p>
  </w:endnote>
  <w:endnote w:type="continuationSeparator" w:id="0">
    <w:p w:rsidR="005F7453" w:rsidRDefault="005F7453" w:rsidP="0070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53" w:rsidRDefault="005F7453">
    <w:pPr>
      <w:pStyle w:val="Piedepgina"/>
      <w:jc w:val="center"/>
    </w:pPr>
  </w:p>
  <w:p w:rsidR="005F7453" w:rsidRDefault="005F7453">
    <w:pPr>
      <w:pStyle w:val="Piedepgina"/>
      <w:jc w:val="center"/>
    </w:pPr>
  </w:p>
  <w:p w:rsidR="005F7453" w:rsidRDefault="005F7453">
    <w:pPr>
      <w:pStyle w:val="Piedepgina"/>
      <w:jc w:val="center"/>
    </w:pPr>
    <w:r>
      <w:fldChar w:fldCharType="begin"/>
    </w:r>
    <w:r>
      <w:instrText>PAGE   \* MERGEFORMAT</w:instrText>
    </w:r>
    <w:r>
      <w:fldChar w:fldCharType="separate"/>
    </w:r>
    <w:r w:rsidR="00437985">
      <w:rPr>
        <w:noProof/>
      </w:rPr>
      <w:t>14</w:t>
    </w:r>
    <w:r>
      <w:rPr>
        <w:noProof/>
      </w:rPr>
      <w:fldChar w:fldCharType="end"/>
    </w:r>
  </w:p>
  <w:p w:rsidR="005F7453" w:rsidRDefault="005F7453">
    <w:pPr>
      <w:pStyle w:val="Piedepgina"/>
    </w:pPr>
  </w:p>
  <w:p w:rsidR="005F7453" w:rsidRDefault="005F74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53" w:rsidRDefault="005F7453" w:rsidP="00701639">
      <w:pPr>
        <w:spacing w:after="0" w:line="240" w:lineRule="auto"/>
      </w:pPr>
      <w:r>
        <w:separator/>
      </w:r>
    </w:p>
  </w:footnote>
  <w:footnote w:type="continuationSeparator" w:id="0">
    <w:p w:rsidR="005F7453" w:rsidRDefault="005F7453" w:rsidP="00701639">
      <w:pPr>
        <w:spacing w:after="0" w:line="240" w:lineRule="auto"/>
      </w:pPr>
      <w:r>
        <w:continuationSeparator/>
      </w:r>
    </w:p>
  </w:footnote>
  <w:footnote w:id="1">
    <w:p w:rsidR="005F7453" w:rsidRPr="005F7453" w:rsidRDefault="005F7453">
      <w:pPr>
        <w:pStyle w:val="Textonotapie"/>
        <w:rPr>
          <w:rFonts w:asciiTheme="minorHAnsi" w:hAnsiTheme="minorHAnsi"/>
          <w:sz w:val="16"/>
          <w:szCs w:val="16"/>
        </w:rPr>
      </w:pPr>
      <w:r>
        <w:rPr>
          <w:rStyle w:val="Refdenotaalpie"/>
        </w:rPr>
        <w:footnoteRef/>
      </w:r>
      <w:r>
        <w:t xml:space="preserve"> </w:t>
      </w:r>
      <w:r w:rsidRPr="005F7453">
        <w:rPr>
          <w:rFonts w:asciiTheme="minorHAnsi" w:hAnsiTheme="minorHAnsi"/>
          <w:sz w:val="16"/>
          <w:szCs w:val="16"/>
        </w:rPr>
        <w:t>Los visigodos que eran cristianos arrianos (herejía que negaba la divinidad de Jesucristo) se convirtieron al cristianismo oficial e</w:t>
      </w:r>
      <w:r w:rsidR="0050759F">
        <w:rPr>
          <w:rFonts w:asciiTheme="minorHAnsi" w:hAnsiTheme="minorHAnsi"/>
          <w:sz w:val="16"/>
          <w:szCs w:val="16"/>
        </w:rPr>
        <w:t>n el III Concilio de Toledo (589</w:t>
      </w:r>
      <w:r w:rsidRPr="005F7453">
        <w:rPr>
          <w:rFonts w:asciiTheme="minorHAnsi" w:hAnsiTheme="minorHAnsi"/>
          <w:sz w:val="16"/>
          <w:szCs w:val="16"/>
        </w:rPr>
        <w:t>)</w:t>
      </w:r>
      <w:r>
        <w:rPr>
          <w:rFonts w:asciiTheme="minorHAnsi" w:hAnsiTheme="minorHAnsi"/>
          <w:sz w:val="16"/>
          <w:szCs w:val="16"/>
        </w:rPr>
        <w:t>.</w:t>
      </w:r>
    </w:p>
  </w:footnote>
  <w:footnote w:id="2">
    <w:p w:rsidR="005F7453" w:rsidRDefault="005F7453" w:rsidP="00946ACD">
      <w:pPr>
        <w:pStyle w:val="Textonotapie"/>
        <w:jc w:val="both"/>
      </w:pPr>
      <w:r>
        <w:rPr>
          <w:rStyle w:val="Refdenotaalpie"/>
          <w:rFonts w:ascii="Verdana" w:hAnsi="Verdana"/>
          <w:sz w:val="16"/>
        </w:rPr>
        <w:footnoteRef/>
      </w:r>
      <w:r>
        <w:rPr>
          <w:rFonts w:ascii="Verdana" w:hAnsi="Verdana"/>
          <w:sz w:val="16"/>
        </w:rPr>
        <w:t xml:space="preserve"> </w:t>
      </w:r>
      <w:r w:rsidRPr="006C4610">
        <w:rPr>
          <w:rFonts w:ascii="Calibri" w:hAnsi="Calibri"/>
          <w:sz w:val="16"/>
          <w:szCs w:val="16"/>
        </w:rPr>
        <w:t>Los árabes habían llegado por el oeste hasta el Norte de África después de conquistar Oriente Próximo,  mientras que por el este se dirigían hacia la India.</w:t>
      </w:r>
    </w:p>
  </w:footnote>
  <w:footnote w:id="3">
    <w:p w:rsidR="005F7453" w:rsidRDefault="005F7453" w:rsidP="004660C1">
      <w:pPr>
        <w:pStyle w:val="Textonotapie"/>
      </w:pPr>
      <w:r w:rsidRPr="006C4610">
        <w:rPr>
          <w:rStyle w:val="Refdenotaalpie"/>
          <w:rFonts w:ascii="Calibri" w:hAnsi="Calibri"/>
          <w:sz w:val="16"/>
          <w:szCs w:val="16"/>
        </w:rPr>
        <w:footnoteRef/>
      </w:r>
      <w:r w:rsidRPr="006C4610">
        <w:rPr>
          <w:rFonts w:ascii="Calibri" w:hAnsi="Calibri"/>
          <w:sz w:val="16"/>
          <w:szCs w:val="16"/>
        </w:rPr>
        <w:t xml:space="preserve"> Dinastía bereber que acabó sustituyendo a los almohades en el control del norte de África.</w:t>
      </w:r>
    </w:p>
  </w:footnote>
  <w:footnote w:id="4">
    <w:p w:rsidR="005F7453" w:rsidRDefault="005F7453" w:rsidP="00EB14E6">
      <w:pPr>
        <w:pStyle w:val="Textonotapie"/>
      </w:pPr>
      <w:r w:rsidRPr="0035424B">
        <w:rPr>
          <w:rStyle w:val="Refdenotaalpie"/>
          <w:rFonts w:ascii="Calibri" w:hAnsi="Calibri"/>
          <w:sz w:val="16"/>
          <w:szCs w:val="16"/>
        </w:rPr>
        <w:footnoteRef/>
      </w:r>
      <w:r w:rsidRPr="0035424B">
        <w:rPr>
          <w:rFonts w:ascii="Calibri" w:hAnsi="Calibri"/>
          <w:sz w:val="16"/>
          <w:szCs w:val="16"/>
        </w:rPr>
        <w:t xml:space="preserve"> </w:t>
      </w:r>
      <w:r w:rsidRPr="0035424B">
        <w:rPr>
          <w:rFonts w:ascii="Calibri" w:hAnsi="Calibri" w:cs="Verdana"/>
          <w:sz w:val="16"/>
          <w:szCs w:val="16"/>
        </w:rPr>
        <w:t>Exención de impuestos, derechos de mercado y acuñación de moneda, autonomía administrativa y libertad personal.</w:t>
      </w:r>
    </w:p>
  </w:footnote>
  <w:footnote w:id="5">
    <w:p w:rsidR="005F7453" w:rsidRDefault="005F7453" w:rsidP="00701639">
      <w:pPr>
        <w:pStyle w:val="Textonotapie"/>
        <w:jc w:val="both"/>
      </w:pPr>
      <w:r w:rsidRPr="00F20BC6">
        <w:rPr>
          <w:rStyle w:val="Refdenotaalpie"/>
          <w:rFonts w:ascii="Calibri" w:hAnsi="Calibri"/>
          <w:sz w:val="16"/>
        </w:rPr>
        <w:footnoteRef/>
      </w:r>
      <w:r w:rsidRPr="00F20BC6">
        <w:rPr>
          <w:rFonts w:ascii="Calibri" w:hAnsi="Calibri"/>
          <w:sz w:val="16"/>
          <w:lang w:val="es-ES_tradnl"/>
        </w:rPr>
        <w:t xml:space="preserve"> Como las Cortes se reunían en fechas fijas y sus decisiones eran vinculantes para el monarca, los nobles</w:t>
      </w:r>
      <w:r w:rsidRPr="00F20BC6">
        <w:rPr>
          <w:rFonts w:ascii="Calibri" w:hAnsi="Calibri"/>
          <w:sz w:val="16"/>
        </w:rPr>
        <w:t xml:space="preserve"> condicionaban la aprobación de los impuestos a la elaboración de leyes que les beneficiasen.</w:t>
      </w:r>
      <w:r w:rsidRPr="00F20BC6">
        <w:rPr>
          <w:rFonts w:ascii="Calibri" w:hAnsi="Calibri"/>
          <w:sz w:val="16"/>
          <w:lang w:val="es-ES_tradnl"/>
        </w:rPr>
        <w:t xml:space="preserve"> Cada reino tenía sus propias Cortes y las leyes de carácter general tenían que ser aprobadas por los tres parlamentos.</w:t>
      </w:r>
    </w:p>
  </w:footnote>
  <w:footnote w:id="6">
    <w:p w:rsidR="005F7453" w:rsidRDefault="005F7453" w:rsidP="00701639">
      <w:pPr>
        <w:pStyle w:val="Textonotapie"/>
        <w:jc w:val="both"/>
      </w:pPr>
      <w:r w:rsidRPr="00F20BC6">
        <w:rPr>
          <w:rStyle w:val="Refdenotaalpie"/>
          <w:rFonts w:ascii="Calibri" w:hAnsi="Calibri"/>
          <w:sz w:val="16"/>
        </w:rPr>
        <w:footnoteRef/>
      </w:r>
      <w:r w:rsidRPr="00F20BC6">
        <w:rPr>
          <w:rFonts w:ascii="Calibri" w:hAnsi="Calibri"/>
          <w:sz w:val="16"/>
        </w:rPr>
        <w:t xml:space="preserve"> </w:t>
      </w:r>
      <w:r w:rsidRPr="00F20BC6">
        <w:rPr>
          <w:rFonts w:ascii="Calibri" w:hAnsi="Calibri"/>
          <w:sz w:val="16"/>
          <w:lang w:val="es-ES_tradnl"/>
        </w:rPr>
        <w:t>La concepción pactista del poder según la cual la autoridad del rey tiene su origen en un pacto entre el pueblo y el monarca. Por ese pacto, a cambio de acceder al poder, el monarca se compromete a respetar las costumbres y leyes del reino.</w:t>
      </w:r>
    </w:p>
  </w:footnote>
  <w:footnote w:id="7">
    <w:p w:rsidR="005F7453" w:rsidRDefault="005F7453" w:rsidP="00701639">
      <w:pPr>
        <w:jc w:val="both"/>
      </w:pPr>
      <w:r w:rsidRPr="00F20BC6">
        <w:rPr>
          <w:rStyle w:val="Refdenotaalpie"/>
          <w:sz w:val="16"/>
        </w:rPr>
        <w:footnoteRef/>
      </w:r>
      <w:r w:rsidRPr="00F20BC6">
        <w:rPr>
          <w:sz w:val="16"/>
        </w:rPr>
        <w:t xml:space="preserve"> </w:t>
      </w:r>
      <w:r w:rsidRPr="00F20BC6">
        <w:rPr>
          <w:sz w:val="16"/>
          <w:lang w:val="es-ES_tradnl"/>
        </w:rPr>
        <w:t xml:space="preserve">En Castilla sus decisiones no eran vinculantes para el rey y además solo se reunían cuando el rey las convocaba. </w:t>
      </w:r>
    </w:p>
  </w:footnote>
  <w:footnote w:id="8">
    <w:p w:rsidR="005F7453" w:rsidRDefault="005F7453">
      <w:pPr>
        <w:pStyle w:val="Textonotapie"/>
      </w:pPr>
      <w:r>
        <w:rPr>
          <w:rStyle w:val="Refdenotaalpie"/>
        </w:rPr>
        <w:footnoteRef/>
      </w:r>
      <w:r>
        <w:t xml:space="preserve"> </w:t>
      </w:r>
      <w:r>
        <w:rPr>
          <w:rFonts w:ascii="Calibri" w:hAnsi="Calibri"/>
          <w:sz w:val="16"/>
          <w:szCs w:val="16"/>
          <w:lang w:val="es-ES_tradnl"/>
        </w:rPr>
        <w:t>El</w:t>
      </w:r>
      <w:r w:rsidRPr="0066055F">
        <w:rPr>
          <w:rFonts w:ascii="Calibri" w:hAnsi="Calibri"/>
          <w:sz w:val="16"/>
          <w:szCs w:val="16"/>
          <w:lang w:val="es-ES_tradnl"/>
        </w:rPr>
        <w:t xml:space="preserve"> </w:t>
      </w:r>
      <w:r w:rsidRPr="004B69DF">
        <w:rPr>
          <w:rFonts w:ascii="Calibri" w:hAnsi="Calibri"/>
          <w:b/>
          <w:i/>
          <w:sz w:val="16"/>
          <w:szCs w:val="16"/>
          <w:lang w:val="es-ES_tradnl"/>
        </w:rPr>
        <w:t xml:space="preserve">Tratado de </w:t>
      </w:r>
      <w:proofErr w:type="spellStart"/>
      <w:r w:rsidRPr="004B69DF">
        <w:rPr>
          <w:rFonts w:ascii="Calibri" w:hAnsi="Calibri"/>
          <w:b/>
          <w:i/>
          <w:sz w:val="16"/>
          <w:szCs w:val="16"/>
          <w:lang w:val="es-ES_tradnl"/>
        </w:rPr>
        <w:t>Alcaçovas</w:t>
      </w:r>
      <w:proofErr w:type="spellEnd"/>
      <w:r w:rsidRPr="0066055F">
        <w:rPr>
          <w:rFonts w:ascii="Calibri" w:hAnsi="Calibri"/>
          <w:b/>
          <w:sz w:val="16"/>
          <w:szCs w:val="16"/>
          <w:lang w:val="es-ES_tradnl"/>
        </w:rPr>
        <w:t xml:space="preserve"> </w:t>
      </w:r>
      <w:r w:rsidRPr="0066055F">
        <w:rPr>
          <w:rFonts w:ascii="Calibri" w:hAnsi="Calibri"/>
          <w:sz w:val="16"/>
          <w:szCs w:val="16"/>
        </w:rPr>
        <w:t xml:space="preserve">ponía fin a la guerra sucesoria en Castilla; Portugal reconocía  a Isabel como legítima heredera al trono de Castilla y </w:t>
      </w:r>
      <w:r w:rsidRPr="0066055F">
        <w:rPr>
          <w:rFonts w:ascii="Calibri" w:hAnsi="Calibri"/>
          <w:bCs/>
          <w:sz w:val="16"/>
          <w:szCs w:val="16"/>
          <w:lang w:val="es-ES_tradnl"/>
        </w:rPr>
        <w:t xml:space="preserve"> a cambio </w:t>
      </w:r>
      <w:r w:rsidRPr="0066055F">
        <w:rPr>
          <w:rFonts w:ascii="Calibri" w:hAnsi="Calibri"/>
          <w:sz w:val="16"/>
          <w:szCs w:val="16"/>
          <w:lang w:val="es-ES_tradnl"/>
        </w:rPr>
        <w:t>Castilla renunciaba  a la colonización de África, excepto Canarias.</w:t>
      </w:r>
    </w:p>
  </w:footnote>
  <w:footnote w:id="9">
    <w:p w:rsidR="005F7453" w:rsidRDefault="005F7453" w:rsidP="008B0FD0">
      <w:pPr>
        <w:pStyle w:val="Textonotapie"/>
      </w:pPr>
      <w:r w:rsidRPr="009C2A4B">
        <w:rPr>
          <w:rStyle w:val="Refdenotaalpie"/>
          <w:rFonts w:ascii="Calibri" w:hAnsi="Calibri"/>
          <w:sz w:val="16"/>
          <w:szCs w:val="16"/>
        </w:rPr>
        <w:footnoteRef/>
      </w:r>
      <w:r w:rsidRPr="009C2A4B">
        <w:rPr>
          <w:rFonts w:ascii="Calibri" w:hAnsi="Calibri"/>
          <w:sz w:val="16"/>
          <w:szCs w:val="16"/>
        </w:rPr>
        <w:t xml:space="preserve"> La hija de ambos Isabel de Portugal sería esposa de Carlos V y madre de Felipe II. De hecho Felipe II  reclamó y obtuvo la corona portuguesa en 1580  tras la muerte de su tío el rey de Portugal sin herederos </w:t>
      </w:r>
    </w:p>
  </w:footnote>
  <w:footnote w:id="10">
    <w:p w:rsidR="005F7453" w:rsidRDefault="005F7453" w:rsidP="00EE30BA">
      <w:pPr>
        <w:pStyle w:val="Textonotapie"/>
      </w:pPr>
      <w:r>
        <w:rPr>
          <w:rStyle w:val="Refdenotaalpie"/>
        </w:rPr>
        <w:footnoteRef/>
      </w:r>
      <w:r>
        <w:t xml:space="preserve"> </w:t>
      </w:r>
      <w:r w:rsidRPr="000D0903">
        <w:rPr>
          <w:rFonts w:ascii="Calibri" w:hAnsi="Calibri"/>
          <w:bCs/>
          <w:sz w:val="16"/>
          <w:szCs w:val="16"/>
        </w:rPr>
        <w:t>Dirigidos por varios miembros</w:t>
      </w:r>
      <w:r>
        <w:rPr>
          <w:bCs/>
        </w:rPr>
        <w:t>.</w:t>
      </w:r>
    </w:p>
  </w:footnote>
  <w:footnote w:id="11">
    <w:p w:rsidR="00E33FF3" w:rsidRPr="00E33FF3" w:rsidRDefault="00E33FF3">
      <w:pPr>
        <w:pStyle w:val="Textonotapie"/>
        <w:rPr>
          <w:rFonts w:asciiTheme="minorHAnsi" w:hAnsiTheme="minorHAnsi"/>
          <w:sz w:val="16"/>
          <w:szCs w:val="16"/>
        </w:rPr>
      </w:pPr>
      <w:r>
        <w:rPr>
          <w:rStyle w:val="Refdenotaalpie"/>
        </w:rPr>
        <w:footnoteRef/>
      </w:r>
      <w:r>
        <w:t xml:space="preserve"> </w:t>
      </w:r>
      <w:r>
        <w:rPr>
          <w:rFonts w:asciiTheme="minorHAnsi" w:hAnsiTheme="minorHAnsi"/>
          <w:sz w:val="16"/>
          <w:szCs w:val="16"/>
        </w:rPr>
        <w:t>Tribunales reales, que intentaban reforzar el control de la justicia por el monarca frente a las justicias señoriales</w:t>
      </w:r>
    </w:p>
  </w:footnote>
  <w:footnote w:id="12">
    <w:p w:rsidR="005F7453" w:rsidRPr="00FC57BF" w:rsidRDefault="005F7453" w:rsidP="003A24EF">
      <w:pPr>
        <w:spacing w:line="240" w:lineRule="exact"/>
        <w:rPr>
          <w:b/>
          <w:sz w:val="18"/>
          <w:szCs w:val="18"/>
        </w:rPr>
      </w:pPr>
      <w:r>
        <w:rPr>
          <w:rStyle w:val="Refdenotaalpie"/>
        </w:rPr>
        <w:footnoteRef/>
      </w:r>
      <w:r>
        <w:t xml:space="preserve"> </w:t>
      </w:r>
      <w:r w:rsidRPr="00FC57BF">
        <w:rPr>
          <w:rFonts w:cs="Arial"/>
          <w:color w:val="000000"/>
          <w:sz w:val="18"/>
          <w:szCs w:val="18"/>
          <w:shd w:val="clear" w:color="auto" w:fill="FFFFFF"/>
        </w:rPr>
        <w:t>El rey consiguió el derecho a nombrar a un virrey no aragonés y la Justicia se puso bajo control del rey.</w:t>
      </w:r>
    </w:p>
    <w:p w:rsidR="005F7453" w:rsidRDefault="005F7453" w:rsidP="003A24EF">
      <w:pPr>
        <w:spacing w:line="240" w:lineRule="exact"/>
      </w:pPr>
    </w:p>
  </w:footnote>
  <w:footnote w:id="13">
    <w:p w:rsidR="005F7453" w:rsidRPr="00406A99" w:rsidRDefault="005F7453" w:rsidP="00D800DA">
      <w:pPr>
        <w:rPr>
          <w:sz w:val="16"/>
          <w:szCs w:val="16"/>
        </w:rPr>
      </w:pPr>
      <w:r w:rsidRPr="00406A99">
        <w:rPr>
          <w:rStyle w:val="Refdenotaalpie"/>
          <w:sz w:val="16"/>
          <w:szCs w:val="16"/>
        </w:rPr>
        <w:footnoteRef/>
      </w:r>
      <w:r w:rsidRPr="00406A99">
        <w:rPr>
          <w:sz w:val="16"/>
          <w:szCs w:val="16"/>
        </w:rPr>
        <w:t xml:space="preserve">Insaculación. Procedimiento  por el cual se elegían alcaldes poniendo en una bolsa unas bolas en las que  figuran los nombres de las personas consideradas capaces y después de haberlas mezclado bien se saca al azar. </w:t>
      </w:r>
    </w:p>
    <w:p w:rsidR="005F7453" w:rsidRDefault="005F7453" w:rsidP="00D800DA"/>
  </w:footnote>
  <w:footnote w:id="14">
    <w:p w:rsidR="005F7453" w:rsidRDefault="005F7453">
      <w:pPr>
        <w:pStyle w:val="Textonotapie"/>
      </w:pPr>
      <w:r>
        <w:rPr>
          <w:rStyle w:val="Refdenotaalpie"/>
        </w:rPr>
        <w:footnoteRef/>
      </w:r>
      <w:r>
        <w:t xml:space="preserve">  </w:t>
      </w:r>
      <w:r w:rsidRPr="007B63E3">
        <w:rPr>
          <w:rFonts w:ascii="Calibri" w:hAnsi="Calibri"/>
          <w:sz w:val="16"/>
          <w:szCs w:val="16"/>
        </w:rPr>
        <w:t xml:space="preserve">Pruebas </w:t>
      </w:r>
      <w:r>
        <w:rPr>
          <w:rFonts w:ascii="Calibri" w:hAnsi="Calibri"/>
          <w:sz w:val="16"/>
          <w:szCs w:val="16"/>
        </w:rPr>
        <w:t>por las</w:t>
      </w:r>
      <w:r w:rsidRPr="007B63E3">
        <w:rPr>
          <w:rFonts w:ascii="Calibri" w:hAnsi="Calibri"/>
          <w:sz w:val="16"/>
          <w:szCs w:val="16"/>
        </w:rPr>
        <w:t xml:space="preserve"> cuales para entrar en la iglesia, ejército y administración había que acreditar que se era </w:t>
      </w:r>
      <w:r w:rsidRPr="007B63E3">
        <w:rPr>
          <w:rFonts w:ascii="Calibri" w:hAnsi="Calibri"/>
          <w:i/>
          <w:sz w:val="16"/>
          <w:szCs w:val="16"/>
        </w:rPr>
        <w:t>cristiano viejo</w:t>
      </w:r>
      <w:r w:rsidRPr="007B63E3">
        <w:rPr>
          <w:rFonts w:ascii="Calibri" w:hAnsi="Calibri"/>
          <w:sz w:val="16"/>
          <w:szCs w:val="16"/>
        </w:rPr>
        <w:t>, es decir segregaba a los conversos.</w:t>
      </w:r>
    </w:p>
  </w:footnote>
  <w:footnote w:id="15">
    <w:p w:rsidR="005F7453" w:rsidRPr="002E00E8" w:rsidRDefault="005F7453" w:rsidP="007B63E3">
      <w:pPr>
        <w:jc w:val="both"/>
        <w:rPr>
          <w:rFonts w:ascii="Verdana" w:hAnsi="Verdana"/>
          <w:sz w:val="16"/>
          <w:szCs w:val="16"/>
        </w:rPr>
      </w:pPr>
      <w:r>
        <w:rPr>
          <w:rStyle w:val="Refdenotaalpie"/>
        </w:rPr>
        <w:footnoteRef/>
      </w:r>
      <w:r w:rsidRPr="00003A87">
        <w:rPr>
          <w:sz w:val="16"/>
          <w:szCs w:val="16"/>
        </w:rPr>
        <w:t>En este clima de tensión estalló el Corpus de Sangre en Barcelona donde, como cada año antes de la recolección, se habían concentrado miles de segadores para ser contratados; hubo numerosos tumultos que acabaron con el asesinato del virrey y la huida de las autoridades.</w:t>
      </w:r>
      <w:r w:rsidRPr="002E00E8">
        <w:rPr>
          <w:rFonts w:ascii="Verdana" w:hAnsi="Verdana"/>
          <w:sz w:val="16"/>
          <w:szCs w:val="16"/>
        </w:rPr>
        <w:t xml:space="preserve"> </w:t>
      </w:r>
    </w:p>
    <w:p w:rsidR="005F7453" w:rsidRDefault="005F7453" w:rsidP="007B63E3">
      <w:pPr>
        <w:jc w:val="both"/>
      </w:pPr>
    </w:p>
  </w:footnote>
  <w:footnote w:id="16">
    <w:p w:rsidR="005F7453" w:rsidRDefault="005F7453">
      <w:pPr>
        <w:pStyle w:val="Textonotapie"/>
      </w:pPr>
      <w:r>
        <w:rPr>
          <w:rStyle w:val="Refdenotaalpie"/>
        </w:rPr>
        <w:footnoteRef/>
      </w:r>
      <w:r>
        <w:t xml:space="preserve"> </w:t>
      </w:r>
      <w:r>
        <w:rPr>
          <w:rFonts w:ascii="Calibri" w:hAnsi="Calibri"/>
          <w:bCs/>
          <w:iCs/>
        </w:rPr>
        <w:t>M</w:t>
      </w:r>
      <w:r w:rsidRPr="000D5653">
        <w:rPr>
          <w:rFonts w:ascii="Calibri" w:hAnsi="Calibri"/>
          <w:bCs/>
          <w:iCs/>
        </w:rPr>
        <w:t>onopolio del comercio de esclavos</w:t>
      </w:r>
    </w:p>
  </w:footnote>
  <w:footnote w:id="17">
    <w:p w:rsidR="005F7453" w:rsidRDefault="005F7453">
      <w:pPr>
        <w:pStyle w:val="Textonotapie"/>
      </w:pPr>
      <w:r>
        <w:rPr>
          <w:rStyle w:val="Refdenotaalpie"/>
        </w:rPr>
        <w:footnoteRef/>
      </w:r>
      <w:r>
        <w:t xml:space="preserve"> </w:t>
      </w:r>
      <w:r>
        <w:rPr>
          <w:rFonts w:ascii="Calibri" w:hAnsi="Calibri"/>
          <w:bCs/>
          <w:iCs/>
        </w:rPr>
        <w:t>V</w:t>
      </w:r>
      <w:r w:rsidRPr="000D5653">
        <w:rPr>
          <w:rFonts w:ascii="Calibri" w:hAnsi="Calibri"/>
          <w:bCs/>
          <w:iCs/>
        </w:rPr>
        <w:t>enta legal de un cargamento anual de mercancías; sistema que en la práctica daba cobertura al contrabando inglés</w:t>
      </w:r>
    </w:p>
  </w:footnote>
  <w:footnote w:id="18">
    <w:p w:rsidR="005F7453" w:rsidRDefault="005F7453" w:rsidP="00BC6015">
      <w:pPr>
        <w:spacing w:after="0"/>
        <w:jc w:val="both"/>
      </w:pPr>
      <w:r w:rsidRPr="00C8675F">
        <w:rPr>
          <w:rStyle w:val="Refdenotaalpie"/>
          <w:sz w:val="16"/>
          <w:szCs w:val="16"/>
        </w:rPr>
        <w:footnoteRef/>
      </w:r>
      <w:r w:rsidRPr="00C8675F">
        <w:rPr>
          <w:sz w:val="16"/>
          <w:szCs w:val="16"/>
        </w:rPr>
        <w:t xml:space="preserve"> Nobleza y clero consideraban a Godoy un advenedizo cuyas decisiones les perjudicaban claramente (exclusión de la alta nobleza de los cargos más importantes y desamortización de 1/6 de los bienes de la Iglesia), mientras que el pueblo le responsabilizaba de todos los desastres desde los económicos hasta los militares. </w:t>
      </w:r>
    </w:p>
  </w:footnote>
  <w:footnote w:id="19">
    <w:p w:rsidR="005F7453" w:rsidRDefault="005F7453" w:rsidP="00F940E9">
      <w:pPr>
        <w:pStyle w:val="Textonotapie"/>
        <w:jc w:val="both"/>
      </w:pPr>
      <w:r w:rsidRPr="00C8675F">
        <w:rPr>
          <w:rStyle w:val="Refdenotaalpie"/>
          <w:rFonts w:ascii="Calibri" w:hAnsi="Calibri"/>
          <w:sz w:val="16"/>
          <w:szCs w:val="16"/>
        </w:rPr>
        <w:footnoteRef/>
      </w:r>
      <w:r w:rsidRPr="00C8675F">
        <w:rPr>
          <w:rFonts w:ascii="Calibri" w:hAnsi="Calibri"/>
          <w:sz w:val="16"/>
          <w:szCs w:val="16"/>
        </w:rPr>
        <w:t xml:space="preserve"> </w:t>
      </w:r>
      <w:r w:rsidRPr="00C8675F">
        <w:rPr>
          <w:rFonts w:ascii="Calibri" w:hAnsi="Calibri"/>
          <w:spacing w:val="-3"/>
          <w:sz w:val="16"/>
          <w:szCs w:val="16"/>
        </w:rPr>
        <w:t xml:space="preserve">Esta revuelta fue dirigida por </w:t>
      </w:r>
      <w:r w:rsidRPr="00C8675F">
        <w:rPr>
          <w:rFonts w:ascii="Calibri" w:hAnsi="Calibri"/>
          <w:sz w:val="16"/>
          <w:szCs w:val="16"/>
        </w:rPr>
        <w:t>un sector de la alta nobleza partidaria del príncipe Fernando y opuesta a la influencia de Godoy en la corte. En ella</w:t>
      </w:r>
      <w:r w:rsidRPr="00C8675F">
        <w:rPr>
          <w:rFonts w:ascii="Calibri" w:hAnsi="Calibri"/>
          <w:spacing w:val="-3"/>
          <w:sz w:val="16"/>
          <w:szCs w:val="16"/>
        </w:rPr>
        <w:t xml:space="preserve"> participaron también sectores populares que protestaban contra Godoy y contra la entrada de tropas francesas.</w:t>
      </w:r>
    </w:p>
  </w:footnote>
  <w:footnote w:id="20">
    <w:p w:rsidR="005F7453" w:rsidRDefault="005F7453" w:rsidP="000D7BDF">
      <w:pPr>
        <w:suppressAutoHyphens/>
        <w:jc w:val="both"/>
      </w:pPr>
      <w:r w:rsidRPr="00C8675F">
        <w:rPr>
          <w:rStyle w:val="Refdenotaalpie"/>
          <w:sz w:val="16"/>
          <w:szCs w:val="16"/>
        </w:rPr>
        <w:footnoteRef/>
      </w:r>
      <w:r w:rsidRPr="00C8675F">
        <w:rPr>
          <w:sz w:val="16"/>
          <w:szCs w:val="16"/>
        </w:rPr>
        <w:t xml:space="preserve"> Estas</w:t>
      </w:r>
      <w:r>
        <w:rPr>
          <w:sz w:val="16"/>
          <w:szCs w:val="16"/>
        </w:rPr>
        <w:t xml:space="preserve"> tropas llegaban a España en trá</w:t>
      </w:r>
      <w:r w:rsidRPr="00C8675F">
        <w:rPr>
          <w:sz w:val="16"/>
          <w:szCs w:val="16"/>
        </w:rPr>
        <w:t xml:space="preserve">nsito hacia Portugal en cumplimiento del </w:t>
      </w:r>
      <w:r w:rsidRPr="00C8675F">
        <w:rPr>
          <w:b/>
          <w:i/>
          <w:sz w:val="16"/>
          <w:szCs w:val="16"/>
        </w:rPr>
        <w:t>Tratado de Fontainebleau</w:t>
      </w:r>
      <w:r w:rsidRPr="00C8675F">
        <w:rPr>
          <w:sz w:val="16"/>
          <w:szCs w:val="16"/>
        </w:rPr>
        <w:t xml:space="preserve"> firmado en 1807 por </w:t>
      </w:r>
      <w:r w:rsidRPr="00C8675F">
        <w:rPr>
          <w:b/>
          <w:sz w:val="16"/>
          <w:szCs w:val="16"/>
        </w:rPr>
        <w:t>Godoy</w:t>
      </w:r>
      <w:r w:rsidRPr="00C8675F">
        <w:rPr>
          <w:sz w:val="16"/>
          <w:szCs w:val="16"/>
        </w:rPr>
        <w:t xml:space="preserve"> (todopoderoso ministro de Carlos IV) y Napoleón con el objeto de ocupar Portugal, que no respetaba el bloqueo decretado contra Inglaterra, a cambio Napoleón entregaría a Godoy el sur de Portugal. Sin embargo, la población no percibió la actitud de los franceses como la de un aliado sino como la de un ejército de ocupación.</w:t>
      </w:r>
    </w:p>
  </w:footnote>
  <w:footnote w:id="21">
    <w:p w:rsidR="005F7453" w:rsidRDefault="005F7453" w:rsidP="000D7BDF">
      <w:pPr>
        <w:suppressAutoHyphens/>
        <w:jc w:val="both"/>
      </w:pPr>
      <w:r w:rsidRPr="00287DFB">
        <w:rPr>
          <w:rStyle w:val="Refdenotaalpie"/>
          <w:sz w:val="18"/>
          <w:szCs w:val="18"/>
        </w:rPr>
        <w:footnoteRef/>
      </w:r>
      <w:r w:rsidRPr="00287DFB">
        <w:rPr>
          <w:sz w:val="18"/>
          <w:szCs w:val="18"/>
        </w:rPr>
        <w:t xml:space="preserve"> </w:t>
      </w:r>
      <w:r w:rsidRPr="00287DFB">
        <w:rPr>
          <w:spacing w:val="-3"/>
          <w:sz w:val="18"/>
          <w:szCs w:val="18"/>
        </w:rPr>
        <w:t xml:space="preserve">Las guerrillas eran partidas de pocos hombres cuya principal baza era el conocimiento del terreno y el apoyo de la población del lugar. Realizaban pequeñas pero continuas acciones de sabotaje y acoso, minando la moral del ejército invasor, ya que este no lograba medir sus fuerzas en campo abierto. Entre los principados líderes guerrilleros destacan </w:t>
      </w:r>
      <w:r w:rsidRPr="00287DFB">
        <w:rPr>
          <w:i/>
          <w:iCs/>
          <w:spacing w:val="-3"/>
          <w:sz w:val="18"/>
          <w:szCs w:val="18"/>
        </w:rPr>
        <w:t>El Empecinado</w:t>
      </w:r>
      <w:r w:rsidRPr="00287DFB">
        <w:rPr>
          <w:spacing w:val="-3"/>
          <w:sz w:val="18"/>
          <w:szCs w:val="18"/>
        </w:rPr>
        <w:t xml:space="preserve"> y el cura Merino</w:t>
      </w:r>
      <w:r>
        <w:rPr>
          <w:spacing w:val="-3"/>
          <w:sz w:val="18"/>
          <w:szCs w:val="18"/>
        </w:rPr>
        <w:t>.</w:t>
      </w:r>
    </w:p>
  </w:footnote>
  <w:footnote w:id="22">
    <w:p w:rsidR="005F7453" w:rsidRDefault="005F7453" w:rsidP="000D7BDF">
      <w:pPr>
        <w:pStyle w:val="Textonotapie"/>
      </w:pPr>
      <w:r>
        <w:rPr>
          <w:rStyle w:val="Refdenotaalpie"/>
          <w:rFonts w:ascii="Verdana" w:hAnsi="Verdana"/>
          <w:sz w:val="18"/>
        </w:rPr>
        <w:footnoteRef/>
      </w:r>
      <w:r>
        <w:rPr>
          <w:rFonts w:ascii="Verdana" w:hAnsi="Verdana"/>
          <w:sz w:val="18"/>
        </w:rPr>
        <w:t xml:space="preserve"> </w:t>
      </w:r>
      <w:r w:rsidRPr="005D398F">
        <w:rPr>
          <w:rFonts w:ascii="Verdana" w:hAnsi="Verdana"/>
          <w:sz w:val="16"/>
          <w:szCs w:val="16"/>
        </w:rPr>
        <w:t>No participó ningún representante de las masas populares, ni campesinos ni artesanos</w:t>
      </w:r>
      <w:r>
        <w:rPr>
          <w:rFonts w:ascii="Verdana" w:hAnsi="Verdana"/>
          <w:sz w:val="16"/>
          <w:szCs w:val="16"/>
        </w:rPr>
        <w:t>, ni</w:t>
      </w:r>
      <w:r w:rsidRPr="005D398F">
        <w:rPr>
          <w:rFonts w:ascii="Verdana" w:hAnsi="Verdana"/>
          <w:sz w:val="16"/>
          <w:szCs w:val="16"/>
        </w:rPr>
        <w:t xml:space="preserve"> asalariados.</w:t>
      </w:r>
    </w:p>
  </w:footnote>
  <w:footnote w:id="23">
    <w:p w:rsidR="005F7453" w:rsidRDefault="005F7453" w:rsidP="000D482A">
      <w:pPr>
        <w:pStyle w:val="Textonotapie"/>
      </w:pPr>
      <w:r w:rsidRPr="00287DFB">
        <w:rPr>
          <w:rStyle w:val="Refdenotaalpie"/>
          <w:rFonts w:ascii="Calibri" w:hAnsi="Calibri"/>
          <w:sz w:val="18"/>
          <w:szCs w:val="18"/>
        </w:rPr>
        <w:footnoteRef/>
      </w:r>
      <w:r w:rsidRPr="00287DFB">
        <w:rPr>
          <w:rFonts w:ascii="Calibri" w:hAnsi="Calibri"/>
          <w:sz w:val="18"/>
          <w:szCs w:val="18"/>
        </w:rPr>
        <w:t xml:space="preserve"> Pronunciamiento militar: levantamiento de parte del ejército coordinado y arropado por un movimiento civil de masas. El objetivo de los pronunciamientos era cambiar por la fuerza el sistema político. Se convirtió en una constante en la historia política de España hasta la Restauración canovista y en el s. XX con la dictadura de Primo de Rivera y la rebelión militar del 36. Su última manifestación fue la intentona del 23-F</w:t>
      </w:r>
    </w:p>
  </w:footnote>
  <w:footnote w:id="24">
    <w:p w:rsidR="005F7453" w:rsidRDefault="005F7453" w:rsidP="005A4DF9">
      <w:pPr>
        <w:pStyle w:val="Textonotapie"/>
      </w:pPr>
      <w:r>
        <w:rPr>
          <w:rStyle w:val="Refdenotaalpie"/>
        </w:rPr>
        <w:footnoteRef/>
      </w:r>
      <w:r>
        <w:t xml:space="preserve"> </w:t>
      </w:r>
      <w:r>
        <w:rPr>
          <w:sz w:val="16"/>
          <w:szCs w:val="16"/>
        </w:rPr>
        <w:t>Permitía</w:t>
      </w:r>
      <w:r>
        <w:t xml:space="preserve"> </w:t>
      </w:r>
      <w:r w:rsidRPr="00B3366A">
        <w:rPr>
          <w:rFonts w:ascii="Calibri" w:hAnsi="Calibri" w:cs="Arial"/>
          <w:color w:val="000000"/>
          <w:sz w:val="16"/>
          <w:szCs w:val="16"/>
          <w:shd w:val="clear" w:color="auto" w:fill="FFFFFF"/>
        </w:rPr>
        <w:t xml:space="preserve"> a las diputaciones forales</w:t>
      </w:r>
      <w:r>
        <w:rPr>
          <w:rFonts w:ascii="Calibri" w:hAnsi="Calibri" w:cs="Arial"/>
          <w:color w:val="000000"/>
          <w:sz w:val="16"/>
          <w:szCs w:val="16"/>
          <w:shd w:val="clear" w:color="auto" w:fill="FFFFFF"/>
        </w:rPr>
        <w:t xml:space="preserve"> vascas</w:t>
      </w:r>
      <w:r w:rsidRPr="00B3366A">
        <w:rPr>
          <w:rFonts w:ascii="Calibri" w:hAnsi="Calibri" w:cs="Arial"/>
          <w:color w:val="000000"/>
          <w:sz w:val="16"/>
          <w:szCs w:val="16"/>
          <w:shd w:val="clear" w:color="auto" w:fill="FFFFFF"/>
        </w:rPr>
        <w:t xml:space="preserve"> </w:t>
      </w:r>
      <w:r>
        <w:rPr>
          <w:rFonts w:ascii="Calibri" w:hAnsi="Calibri" w:cs="Arial"/>
          <w:color w:val="000000"/>
          <w:sz w:val="16"/>
          <w:szCs w:val="16"/>
          <w:shd w:val="clear" w:color="auto" w:fill="FFFFFF"/>
        </w:rPr>
        <w:t xml:space="preserve">rechazar </w:t>
      </w:r>
      <w:r w:rsidRPr="00B3366A">
        <w:rPr>
          <w:rFonts w:ascii="Calibri" w:hAnsi="Calibri" w:cs="Arial"/>
          <w:color w:val="000000"/>
          <w:sz w:val="16"/>
          <w:szCs w:val="16"/>
          <w:shd w:val="clear" w:color="auto" w:fill="FFFFFF"/>
        </w:rPr>
        <w:t xml:space="preserve"> las leyes del Estado que fueran contrarias a sus fueros</w:t>
      </w:r>
    </w:p>
  </w:footnote>
  <w:footnote w:id="25">
    <w:p w:rsidR="005F7453" w:rsidRDefault="005F7453" w:rsidP="00204F2E">
      <w:pPr>
        <w:pStyle w:val="Textonotapie"/>
      </w:pPr>
      <w:r>
        <w:rPr>
          <w:rStyle w:val="Refdenotaalpie"/>
        </w:rPr>
        <w:footnoteRef/>
      </w:r>
      <w:r>
        <w:t xml:space="preserve"> </w:t>
      </w:r>
      <w:r w:rsidRPr="006A5EF0">
        <w:rPr>
          <w:rFonts w:ascii="Calibri" w:hAnsi="Calibri" w:cs="Calibri"/>
          <w:sz w:val="16"/>
          <w:szCs w:val="16"/>
        </w:rPr>
        <w:t>En los municipios de menos de 2000 habitantes los nombraba el gobernador civil, nombrado a su vez por el rey</w:t>
      </w:r>
    </w:p>
  </w:footnote>
  <w:footnote w:id="26">
    <w:p w:rsidR="005F7453" w:rsidRDefault="005F7453">
      <w:pPr>
        <w:pStyle w:val="Textonotapie"/>
      </w:pPr>
      <w:r>
        <w:rPr>
          <w:rStyle w:val="Refdenotaalpie"/>
        </w:rPr>
        <w:footnoteRef/>
      </w:r>
      <w:r>
        <w:t xml:space="preserve"> </w:t>
      </w:r>
      <w:r w:rsidRPr="00234EC8">
        <w:rPr>
          <w:rFonts w:ascii="Calibri" w:hAnsi="Calibri"/>
          <w:sz w:val="16"/>
          <w:szCs w:val="16"/>
        </w:rPr>
        <w:t>Y redactado por Cánovas</w:t>
      </w:r>
    </w:p>
  </w:footnote>
  <w:footnote w:id="27">
    <w:p w:rsidR="005F7453" w:rsidRDefault="005F7453">
      <w:pPr>
        <w:pStyle w:val="Textonotapie"/>
      </w:pPr>
      <w:r>
        <w:rPr>
          <w:rStyle w:val="Refdenotaalpie"/>
        </w:rPr>
        <w:footnoteRef/>
      </w:r>
      <w:r>
        <w:t xml:space="preserve"> </w:t>
      </w:r>
      <w:r w:rsidRPr="00234EC8">
        <w:rPr>
          <w:rFonts w:ascii="Calibri" w:hAnsi="Calibri"/>
          <w:sz w:val="16"/>
          <w:szCs w:val="16"/>
        </w:rPr>
        <w:t xml:space="preserve">Tras la derrota en la </w:t>
      </w:r>
      <w:r w:rsidRPr="00234EC8">
        <w:rPr>
          <w:rFonts w:ascii="Calibri" w:hAnsi="Calibri"/>
          <w:i/>
          <w:sz w:val="16"/>
          <w:szCs w:val="16"/>
        </w:rPr>
        <w:t xml:space="preserve">Batalla </w:t>
      </w:r>
      <w:r w:rsidRPr="00234EC8">
        <w:rPr>
          <w:rFonts w:ascii="Calibri" w:hAnsi="Calibri"/>
          <w:sz w:val="16"/>
          <w:szCs w:val="16"/>
        </w:rPr>
        <w:t xml:space="preserve">del Puente de </w:t>
      </w:r>
      <w:r w:rsidRPr="00234EC8">
        <w:rPr>
          <w:rFonts w:ascii="Calibri" w:hAnsi="Calibri"/>
          <w:i/>
          <w:sz w:val="16"/>
          <w:szCs w:val="16"/>
        </w:rPr>
        <w:t>Alcolea</w:t>
      </w:r>
    </w:p>
  </w:footnote>
  <w:footnote w:id="28">
    <w:p w:rsidR="005F7453" w:rsidRPr="000C1702" w:rsidRDefault="005F7453" w:rsidP="004E49CA">
      <w:pPr>
        <w:pStyle w:val="Textonotapie"/>
        <w:rPr>
          <w:rFonts w:ascii="Calibri" w:hAnsi="Calibri" w:cs="Arial"/>
          <w:color w:val="000000"/>
          <w:sz w:val="16"/>
          <w:szCs w:val="16"/>
          <w:shd w:val="clear" w:color="auto" w:fill="FFFFFF"/>
        </w:rPr>
      </w:pPr>
      <w:r>
        <w:rPr>
          <w:rStyle w:val="Refdenotaalpie"/>
        </w:rPr>
        <w:footnoteRef/>
      </w:r>
      <w:r>
        <w:t xml:space="preserve"> </w:t>
      </w:r>
      <w:r w:rsidRPr="004F2551">
        <w:rPr>
          <w:rFonts w:ascii="Calibri" w:hAnsi="Calibri" w:cs="Arial"/>
          <w:color w:val="000000"/>
          <w:sz w:val="16"/>
          <w:szCs w:val="16"/>
          <w:shd w:val="clear" w:color="auto" w:fill="FFFFFF"/>
        </w:rPr>
        <w:t>Los</w:t>
      </w:r>
      <w:r w:rsidRPr="004F2551">
        <w:rPr>
          <w:rStyle w:val="apple-converted-space"/>
          <w:rFonts w:ascii="Calibri" w:hAnsi="Calibri" w:cs="Arial"/>
          <w:color w:val="000000"/>
          <w:sz w:val="16"/>
          <w:szCs w:val="16"/>
          <w:shd w:val="clear" w:color="auto" w:fill="FFFFFF"/>
        </w:rPr>
        <w:t> </w:t>
      </w:r>
      <w:r w:rsidRPr="004F2551">
        <w:rPr>
          <w:rFonts w:ascii="Calibri" w:hAnsi="Calibri" w:cs="Arial"/>
          <w:b/>
          <w:bCs/>
          <w:color w:val="000000"/>
          <w:sz w:val="16"/>
          <w:szCs w:val="16"/>
          <w:shd w:val="clear" w:color="auto" w:fill="FFFFFF"/>
        </w:rPr>
        <w:t>partidos de notables</w:t>
      </w:r>
      <w:r w:rsidRPr="004F2551">
        <w:rPr>
          <w:rStyle w:val="apple-converted-space"/>
          <w:rFonts w:ascii="Calibri" w:hAnsi="Calibri" w:cs="Arial"/>
          <w:color w:val="000000"/>
          <w:sz w:val="16"/>
          <w:szCs w:val="16"/>
          <w:shd w:val="clear" w:color="auto" w:fill="FFFFFF"/>
        </w:rPr>
        <w:t> </w:t>
      </w:r>
      <w:r w:rsidRPr="004F2551">
        <w:rPr>
          <w:rFonts w:ascii="Calibri" w:hAnsi="Calibri" w:cs="Arial"/>
          <w:color w:val="000000"/>
          <w:sz w:val="16"/>
          <w:szCs w:val="16"/>
          <w:shd w:val="clear" w:color="auto" w:fill="FFFFFF"/>
        </w:rPr>
        <w:t xml:space="preserve">son un tipo de partido político caracterizados por estar encabezados por personas de cierta relevancia social, cultural o económica a los que se denomina </w:t>
      </w:r>
      <w:r w:rsidRPr="004F2551">
        <w:rPr>
          <w:rFonts w:ascii="Calibri" w:hAnsi="Calibri" w:cs="Arial"/>
          <w:i/>
          <w:color w:val="000000"/>
          <w:sz w:val="16"/>
          <w:szCs w:val="16"/>
          <w:shd w:val="clear" w:color="auto" w:fill="FFFFFF"/>
        </w:rPr>
        <w:t>notables</w:t>
      </w:r>
      <w:r w:rsidRPr="004F2551">
        <w:rPr>
          <w:rFonts w:ascii="Calibri" w:hAnsi="Calibri" w:cs="Arial"/>
          <w:color w:val="000000"/>
          <w:sz w:val="16"/>
          <w:szCs w:val="16"/>
          <w:shd w:val="clear" w:color="auto" w:fill="FFFFFF"/>
        </w:rPr>
        <w:t xml:space="preserve">. </w:t>
      </w:r>
      <w:r w:rsidRPr="000C1702">
        <w:rPr>
          <w:rFonts w:ascii="Calibri" w:hAnsi="Calibri" w:cs="Arial"/>
          <w:color w:val="000000"/>
          <w:sz w:val="16"/>
          <w:szCs w:val="16"/>
          <w:shd w:val="clear" w:color="auto" w:fill="FFFFFF"/>
        </w:rPr>
        <w:t>Los partidos de notables no tratan de obtener apoyos masivos de forma directa, ya que el censo electoral en el que están inmersos suele ser por lo general muy reducido, por el contrario, tratan de atraer el apoyo de personajes influyentes o prestigiosos que sirvan de apoyo.</w:t>
      </w:r>
    </w:p>
    <w:p w:rsidR="005F7453" w:rsidRDefault="005F7453" w:rsidP="004E49CA">
      <w:pPr>
        <w:pStyle w:val="Textonotapie"/>
      </w:pPr>
      <w:r w:rsidRPr="000C1702">
        <w:rPr>
          <w:rFonts w:ascii="Calibri" w:hAnsi="Calibri" w:cs="Arial"/>
          <w:color w:val="000000"/>
          <w:sz w:val="16"/>
          <w:szCs w:val="16"/>
          <w:shd w:val="clear" w:color="auto" w:fill="FFFFFF"/>
        </w:rPr>
        <w:t>Contaban con estructuras mínimas, asentadas sobre redes interpersonales en el seno de un ámbito geográfico reducido. Débilmente ideologizados, sus apoyos se basan en la distribución de beneficios particulares a los residentes. Redes clientelares basadas en una relación de conveniencia y no de clase o ideológica.</w:t>
      </w:r>
    </w:p>
  </w:footnote>
  <w:footnote w:id="29">
    <w:p w:rsidR="005F7453" w:rsidRPr="000C1702" w:rsidRDefault="005F7453" w:rsidP="004E49CA">
      <w:pPr>
        <w:pStyle w:val="Textonotapie"/>
        <w:rPr>
          <w:rFonts w:ascii="Calibri" w:hAnsi="Calibri" w:cs="Arial"/>
          <w:color w:val="000000"/>
          <w:sz w:val="16"/>
          <w:szCs w:val="16"/>
          <w:shd w:val="clear" w:color="auto" w:fill="FFFFFF"/>
        </w:rPr>
      </w:pPr>
      <w:r>
        <w:rPr>
          <w:rStyle w:val="Refdenotaalpie"/>
        </w:rPr>
        <w:footnoteRef/>
      </w:r>
      <w:r>
        <w:t xml:space="preserve"> </w:t>
      </w:r>
      <w:r w:rsidRPr="004F2551">
        <w:rPr>
          <w:rFonts w:ascii="Calibri" w:hAnsi="Calibri" w:cs="Arial"/>
          <w:color w:val="000000"/>
          <w:sz w:val="16"/>
          <w:szCs w:val="16"/>
          <w:shd w:val="clear" w:color="auto" w:fill="FFFFFF"/>
        </w:rPr>
        <w:t>Los</w:t>
      </w:r>
      <w:r w:rsidRPr="004F2551">
        <w:rPr>
          <w:rStyle w:val="apple-converted-space"/>
          <w:rFonts w:ascii="Calibri" w:hAnsi="Calibri" w:cs="Arial"/>
          <w:color w:val="000000"/>
          <w:sz w:val="16"/>
          <w:szCs w:val="16"/>
          <w:shd w:val="clear" w:color="auto" w:fill="FFFFFF"/>
        </w:rPr>
        <w:t> </w:t>
      </w:r>
      <w:r w:rsidRPr="004F2551">
        <w:rPr>
          <w:rFonts w:ascii="Calibri" w:hAnsi="Calibri" w:cs="Arial"/>
          <w:b/>
          <w:bCs/>
          <w:color w:val="000000"/>
          <w:sz w:val="16"/>
          <w:szCs w:val="16"/>
          <w:shd w:val="clear" w:color="auto" w:fill="FFFFFF"/>
        </w:rPr>
        <w:t>partidos de notables</w:t>
      </w:r>
      <w:r w:rsidRPr="004F2551">
        <w:rPr>
          <w:rStyle w:val="apple-converted-space"/>
          <w:rFonts w:ascii="Calibri" w:hAnsi="Calibri" w:cs="Arial"/>
          <w:color w:val="000000"/>
          <w:sz w:val="16"/>
          <w:szCs w:val="16"/>
          <w:shd w:val="clear" w:color="auto" w:fill="FFFFFF"/>
        </w:rPr>
        <w:t> </w:t>
      </w:r>
      <w:r w:rsidRPr="004F2551">
        <w:rPr>
          <w:rFonts w:ascii="Calibri" w:hAnsi="Calibri" w:cs="Arial"/>
          <w:color w:val="000000"/>
          <w:sz w:val="16"/>
          <w:szCs w:val="16"/>
          <w:shd w:val="clear" w:color="auto" w:fill="FFFFFF"/>
        </w:rPr>
        <w:t xml:space="preserve">son un tipo de partido político caracterizados por estar encabezados por personas de cierta relevancia social, cultural o económica a los que se denomina </w:t>
      </w:r>
      <w:r w:rsidRPr="004F2551">
        <w:rPr>
          <w:rFonts w:ascii="Calibri" w:hAnsi="Calibri" w:cs="Arial"/>
          <w:i/>
          <w:color w:val="000000"/>
          <w:sz w:val="16"/>
          <w:szCs w:val="16"/>
          <w:shd w:val="clear" w:color="auto" w:fill="FFFFFF"/>
        </w:rPr>
        <w:t>notables</w:t>
      </w:r>
      <w:r w:rsidRPr="004F2551">
        <w:rPr>
          <w:rFonts w:ascii="Calibri" w:hAnsi="Calibri" w:cs="Arial"/>
          <w:color w:val="000000"/>
          <w:sz w:val="16"/>
          <w:szCs w:val="16"/>
          <w:shd w:val="clear" w:color="auto" w:fill="FFFFFF"/>
        </w:rPr>
        <w:t xml:space="preserve">. </w:t>
      </w:r>
      <w:r w:rsidRPr="000C1702">
        <w:rPr>
          <w:rFonts w:ascii="Calibri" w:hAnsi="Calibri" w:cs="Arial"/>
          <w:color w:val="000000"/>
          <w:sz w:val="16"/>
          <w:szCs w:val="16"/>
          <w:shd w:val="clear" w:color="auto" w:fill="FFFFFF"/>
        </w:rPr>
        <w:t>Los partidos de notables no tratan de obtener apoyos masivos de forma directa, ya que el censo electoral en el que están inmersos suele ser por lo general muy reducido, por el contrario, tratan de atraer el apoyo de personajes influyentes o prestigiosos que sirvan de apoyo.</w:t>
      </w:r>
    </w:p>
    <w:p w:rsidR="005F7453" w:rsidRDefault="005F7453" w:rsidP="004E49CA">
      <w:pPr>
        <w:pStyle w:val="Textonotapie"/>
      </w:pPr>
      <w:r w:rsidRPr="000C1702">
        <w:rPr>
          <w:rFonts w:ascii="Calibri" w:hAnsi="Calibri" w:cs="Arial"/>
          <w:color w:val="000000"/>
          <w:sz w:val="16"/>
          <w:szCs w:val="16"/>
          <w:shd w:val="clear" w:color="auto" w:fill="FFFFFF"/>
        </w:rPr>
        <w:t>Contaban con estructuras mínimas, asentadas sobre redes interpersonales en el seno de un ámbito geográfico reducido. Débilmente ideologizados, sus apoyos se basan en la distribución de beneficios particulares a los residentes. Redes clientelares basadas en una relación de conveniencia y no de clase o ideológica.</w:t>
      </w:r>
    </w:p>
  </w:footnote>
  <w:footnote w:id="30">
    <w:p w:rsidR="005F7453" w:rsidRDefault="005F7453" w:rsidP="00A833FD">
      <w:pPr>
        <w:pStyle w:val="Textonotapie"/>
      </w:pPr>
      <w:r w:rsidRPr="00730DA5">
        <w:rPr>
          <w:rStyle w:val="Refdenotaalpie"/>
          <w:rFonts w:ascii="Calibri" w:hAnsi="Calibri"/>
          <w:sz w:val="16"/>
          <w:szCs w:val="16"/>
        </w:rPr>
        <w:footnoteRef/>
      </w:r>
      <w:r w:rsidRPr="00730DA5">
        <w:rPr>
          <w:rFonts w:ascii="Calibri" w:hAnsi="Calibri"/>
          <w:sz w:val="16"/>
          <w:szCs w:val="16"/>
        </w:rPr>
        <w:t xml:space="preserve"> Concentración de la población rural en campos de internamiento que provocó decenas de miles de muertos.</w:t>
      </w:r>
    </w:p>
  </w:footnote>
  <w:footnote w:id="31">
    <w:p w:rsidR="005F7453" w:rsidRDefault="005F7453" w:rsidP="00A833FD">
      <w:pPr>
        <w:pStyle w:val="Textonotapie"/>
      </w:pPr>
      <w:r w:rsidRPr="00730DA5">
        <w:rPr>
          <w:rStyle w:val="Refdenotaalpie"/>
          <w:rFonts w:ascii="Calibri" w:hAnsi="Calibri"/>
          <w:sz w:val="16"/>
          <w:szCs w:val="16"/>
        </w:rPr>
        <w:footnoteRef/>
      </w:r>
      <w:r w:rsidRPr="00730DA5">
        <w:rPr>
          <w:rFonts w:ascii="Calibri" w:hAnsi="Calibri"/>
          <w:sz w:val="16"/>
          <w:szCs w:val="16"/>
        </w:rPr>
        <w:t xml:space="preserve"> Posteriormente los restos del </w:t>
      </w:r>
      <w:r w:rsidRPr="00730DA5">
        <w:rPr>
          <w:rFonts w:ascii="Calibri" w:hAnsi="Calibri"/>
          <w:i/>
          <w:iCs/>
          <w:sz w:val="16"/>
          <w:szCs w:val="16"/>
        </w:rPr>
        <w:t>Maine</w:t>
      </w:r>
      <w:r w:rsidRPr="00730DA5">
        <w:rPr>
          <w:rFonts w:ascii="Calibri" w:hAnsi="Calibri"/>
          <w:sz w:val="16"/>
          <w:szCs w:val="16"/>
        </w:rPr>
        <w:t xml:space="preserve"> avalaron la posición española de que la explosión del carguero había sido accidental y no provocada.</w:t>
      </w:r>
    </w:p>
  </w:footnote>
  <w:footnote w:id="32">
    <w:p w:rsidR="005F7453" w:rsidRDefault="005F7453" w:rsidP="0093642E">
      <w:pPr>
        <w:jc w:val="both"/>
      </w:pPr>
      <w:r w:rsidRPr="00B53086">
        <w:rPr>
          <w:rStyle w:val="Refdenotaalpie"/>
          <w:sz w:val="16"/>
        </w:rPr>
        <w:footnoteRef/>
      </w:r>
      <w:r w:rsidRPr="00B53086">
        <w:t xml:space="preserve"> </w:t>
      </w:r>
      <w:r w:rsidRPr="00B53086">
        <w:rPr>
          <w:sz w:val="16"/>
        </w:rPr>
        <w:t xml:space="preserve">En el partido conservador primero </w:t>
      </w:r>
      <w:proofErr w:type="spellStart"/>
      <w:r w:rsidRPr="00B53086">
        <w:rPr>
          <w:sz w:val="16"/>
        </w:rPr>
        <w:t>Silvela</w:t>
      </w:r>
      <w:proofErr w:type="spellEnd"/>
      <w:r w:rsidRPr="00B53086">
        <w:rPr>
          <w:sz w:val="16"/>
        </w:rPr>
        <w:t xml:space="preserve">-Maura y luego Maura-Dato y en el liberal </w:t>
      </w:r>
      <w:proofErr w:type="spellStart"/>
      <w:r w:rsidRPr="00B53086">
        <w:rPr>
          <w:sz w:val="16"/>
        </w:rPr>
        <w:t>Moret</w:t>
      </w:r>
      <w:proofErr w:type="spellEnd"/>
      <w:r w:rsidRPr="00B53086">
        <w:rPr>
          <w:sz w:val="16"/>
        </w:rPr>
        <w:t xml:space="preserve">-Canalejas y más adelante </w:t>
      </w:r>
      <w:proofErr w:type="spellStart"/>
      <w:r w:rsidRPr="00B53086">
        <w:rPr>
          <w:sz w:val="16"/>
        </w:rPr>
        <w:t>Romanones</w:t>
      </w:r>
      <w:proofErr w:type="spellEnd"/>
      <w:r w:rsidRPr="00B53086">
        <w:rPr>
          <w:sz w:val="16"/>
        </w:rPr>
        <w:t>-García Prieto.</w:t>
      </w:r>
    </w:p>
  </w:footnote>
  <w:footnote w:id="33">
    <w:p w:rsidR="005F7453" w:rsidRDefault="005F7453" w:rsidP="0093642E">
      <w:pPr>
        <w:pStyle w:val="Textonotapie"/>
        <w:jc w:val="both"/>
      </w:pPr>
      <w:r w:rsidRPr="00B53086">
        <w:rPr>
          <w:rStyle w:val="Refdenotaalpie"/>
          <w:rFonts w:ascii="Calibri" w:hAnsi="Calibri"/>
          <w:sz w:val="16"/>
          <w:szCs w:val="16"/>
        </w:rPr>
        <w:footnoteRef/>
      </w:r>
      <w:r w:rsidRPr="00B53086">
        <w:rPr>
          <w:rFonts w:ascii="Calibri" w:hAnsi="Calibri"/>
          <w:sz w:val="16"/>
          <w:szCs w:val="16"/>
        </w:rPr>
        <w:t xml:space="preserve"> El movimiento anticlerical se dirigió contra los bienes eclesiásticos, quema de iglesias  y  conventos, no contra los miembros de la Iglesia.</w:t>
      </w:r>
    </w:p>
  </w:footnote>
  <w:footnote w:id="34">
    <w:p w:rsidR="005F7453" w:rsidRDefault="005F7453" w:rsidP="0093642E">
      <w:pPr>
        <w:pStyle w:val="Textonotapie"/>
        <w:jc w:val="both"/>
      </w:pPr>
      <w:r w:rsidRPr="00B53086">
        <w:rPr>
          <w:rStyle w:val="Refdenotaalpie"/>
          <w:rFonts w:ascii="Calibri" w:hAnsi="Calibri"/>
          <w:sz w:val="16"/>
          <w:szCs w:val="16"/>
        </w:rPr>
        <w:footnoteRef/>
      </w:r>
      <w:r w:rsidRPr="00B53086">
        <w:rPr>
          <w:rFonts w:ascii="Calibri" w:hAnsi="Calibri"/>
          <w:sz w:val="16"/>
          <w:szCs w:val="16"/>
        </w:rPr>
        <w:t xml:space="preserve"> Sistema que permitía a los ricos eludir la obligación del servicio militar buscando a cambio de dinero un sustituto. </w:t>
      </w:r>
    </w:p>
  </w:footnote>
  <w:footnote w:id="35">
    <w:p w:rsidR="005F7453" w:rsidRDefault="005F7453" w:rsidP="0093642E">
      <w:pPr>
        <w:pStyle w:val="Textonotapie"/>
        <w:jc w:val="both"/>
      </w:pPr>
      <w:r w:rsidRPr="00B53086">
        <w:rPr>
          <w:rStyle w:val="Refdenotaalpie"/>
          <w:rFonts w:ascii="Calibri" w:hAnsi="Calibri"/>
          <w:sz w:val="16"/>
          <w:szCs w:val="16"/>
        </w:rPr>
        <w:footnoteRef/>
      </w:r>
      <w:r w:rsidRPr="00B53086">
        <w:rPr>
          <w:rFonts w:ascii="Calibri" w:hAnsi="Calibri"/>
          <w:sz w:val="16"/>
          <w:szCs w:val="16"/>
        </w:rPr>
        <w:t xml:space="preserve"> </w:t>
      </w:r>
      <w:r>
        <w:rPr>
          <w:rFonts w:ascii="Calibri" w:hAnsi="Calibri"/>
          <w:sz w:val="16"/>
          <w:szCs w:val="16"/>
        </w:rPr>
        <w:t xml:space="preserve">El intento de </w:t>
      </w:r>
      <w:r w:rsidRPr="00B53086">
        <w:rPr>
          <w:rFonts w:ascii="Calibri" w:hAnsi="Calibri"/>
          <w:sz w:val="16"/>
          <w:szCs w:val="16"/>
        </w:rPr>
        <w:t xml:space="preserve"> </w:t>
      </w:r>
      <w:r>
        <w:rPr>
          <w:rFonts w:ascii="Calibri" w:hAnsi="Calibri"/>
          <w:sz w:val="16"/>
          <w:szCs w:val="16"/>
        </w:rPr>
        <w:t>modernización</w:t>
      </w:r>
      <w:r w:rsidRPr="00B53086">
        <w:rPr>
          <w:rFonts w:ascii="Calibri" w:hAnsi="Calibri"/>
          <w:sz w:val="16"/>
          <w:szCs w:val="16"/>
        </w:rPr>
        <w:t xml:space="preserve"> del ejército mediante la supresión de la escala cerrada (sistema por el cual se ascendía por antigüedad y no por méritos)</w:t>
      </w:r>
      <w:r>
        <w:rPr>
          <w:rFonts w:ascii="Calibri" w:hAnsi="Calibri"/>
          <w:sz w:val="16"/>
          <w:szCs w:val="16"/>
        </w:rPr>
        <w:t xml:space="preserve"> con la obligación de los oficiales de realizar unas pruebas de actitud para poder ascender,</w:t>
      </w:r>
      <w:r w:rsidRPr="00B53086">
        <w:rPr>
          <w:rFonts w:ascii="Calibri" w:hAnsi="Calibri"/>
          <w:sz w:val="16"/>
          <w:szCs w:val="16"/>
        </w:rPr>
        <w:t xml:space="preserve"> resultaba inaceptable</w:t>
      </w:r>
      <w:r>
        <w:rPr>
          <w:rFonts w:ascii="Calibri" w:hAnsi="Calibri"/>
          <w:sz w:val="16"/>
          <w:szCs w:val="16"/>
        </w:rPr>
        <w:t xml:space="preserve"> para los oficiales peninsulares, descontentos ya con la rapidez del ascenso de los militares africanistas</w:t>
      </w:r>
      <w:r w:rsidRPr="00B53086">
        <w:rPr>
          <w:rFonts w:ascii="Calibri" w:hAnsi="Calibri"/>
          <w:sz w:val="16"/>
          <w:szCs w:val="16"/>
        </w:rPr>
        <w:t xml:space="preserve">. </w:t>
      </w:r>
    </w:p>
  </w:footnote>
  <w:footnote w:id="36">
    <w:p w:rsidR="005F7453" w:rsidRDefault="005F7453" w:rsidP="0093642E">
      <w:pPr>
        <w:pStyle w:val="Textonotapie"/>
      </w:pPr>
      <w:r w:rsidRPr="00B53086">
        <w:rPr>
          <w:rStyle w:val="Refdenotaalpie"/>
          <w:rFonts w:ascii="Calibri" w:hAnsi="Calibri"/>
          <w:sz w:val="16"/>
          <w:szCs w:val="16"/>
        </w:rPr>
        <w:footnoteRef/>
      </w:r>
      <w:r w:rsidRPr="00B53086">
        <w:rPr>
          <w:rFonts w:ascii="Calibri" w:hAnsi="Calibri"/>
          <w:sz w:val="16"/>
          <w:szCs w:val="16"/>
        </w:rPr>
        <w:t xml:space="preserve"> Gobierno con ministros liberales y conservadores</w:t>
      </w:r>
    </w:p>
  </w:footnote>
  <w:footnote w:id="37">
    <w:p w:rsidR="005F7453" w:rsidRDefault="005F7453" w:rsidP="0093642E">
      <w:pPr>
        <w:pStyle w:val="Textonotapie"/>
      </w:pPr>
      <w:r>
        <w:rPr>
          <w:rStyle w:val="Refdenotaalpie"/>
        </w:rPr>
        <w:footnoteRef/>
      </w:r>
      <w:r>
        <w:t xml:space="preserve"> </w:t>
      </w:r>
      <w:r w:rsidRPr="00F842C2">
        <w:rPr>
          <w:rFonts w:ascii="Calibri" w:hAnsi="Calibri"/>
          <w:sz w:val="16"/>
          <w:szCs w:val="16"/>
        </w:rPr>
        <w:t>La mayor conflictividad se produjo en Barcelona donde la CNT era el sindicato mayoritario (sabotajes, pistolerismo, represión...).</w:t>
      </w:r>
    </w:p>
  </w:footnote>
  <w:footnote w:id="38">
    <w:p w:rsidR="005F7453" w:rsidRDefault="005F7453" w:rsidP="0093642E">
      <w:pPr>
        <w:pStyle w:val="Textonotapie"/>
        <w:jc w:val="both"/>
      </w:pPr>
      <w:r w:rsidRPr="00B53086">
        <w:rPr>
          <w:rStyle w:val="Refdenotaalpie"/>
          <w:rFonts w:ascii="Calibri" w:hAnsi="Calibri"/>
          <w:sz w:val="16"/>
          <w:szCs w:val="16"/>
        </w:rPr>
        <w:footnoteRef/>
      </w:r>
      <w:r w:rsidRPr="00B53086">
        <w:rPr>
          <w:rFonts w:ascii="Calibri" w:hAnsi="Calibri"/>
          <w:sz w:val="16"/>
          <w:szCs w:val="16"/>
        </w:rPr>
        <w:t xml:space="preserve"> Esta Conferencia, que otorgó el norte de Marruecos a España, fue  propiciada por Alemania y Gran Bretaña como contrapeso al expansionismo francés por el norte de África.</w:t>
      </w:r>
    </w:p>
  </w:footnote>
  <w:footnote w:id="39">
    <w:p w:rsidR="005F7453" w:rsidRDefault="005F7453" w:rsidP="0093642E">
      <w:pPr>
        <w:pStyle w:val="Textonotapie"/>
        <w:jc w:val="both"/>
      </w:pPr>
      <w:r w:rsidRPr="0003773A">
        <w:rPr>
          <w:rStyle w:val="Refdenotaalpie"/>
          <w:rFonts w:ascii="Comic Sans MS" w:hAnsi="Comic Sans MS"/>
          <w:sz w:val="16"/>
          <w:szCs w:val="16"/>
        </w:rPr>
        <w:footnoteRef/>
      </w:r>
      <w:r w:rsidRPr="0003773A">
        <w:rPr>
          <w:rFonts w:ascii="Comic Sans MS" w:hAnsi="Comic Sans MS"/>
          <w:sz w:val="16"/>
          <w:szCs w:val="16"/>
        </w:rPr>
        <w:t xml:space="preserve"> </w:t>
      </w:r>
      <w:r w:rsidRPr="00B53086">
        <w:rPr>
          <w:rFonts w:ascii="Calibri" w:hAnsi="Calibri"/>
          <w:sz w:val="16"/>
          <w:szCs w:val="16"/>
        </w:rPr>
        <w:t>Sólo en Barcelona, la ciudad con mayor deterioro del orden público, murieron 152 personas entre 1921 y 1923, mayoritariamente obreros, en atentados de diferente signo.</w:t>
      </w:r>
    </w:p>
  </w:footnote>
  <w:footnote w:id="40">
    <w:p w:rsidR="005F7453" w:rsidRDefault="005F7453">
      <w:pPr>
        <w:pStyle w:val="Textonotapie"/>
      </w:pPr>
      <w:r>
        <w:rPr>
          <w:rStyle w:val="Refdenotaalpie"/>
        </w:rPr>
        <w:footnoteRef/>
      </w:r>
      <w:r>
        <w:t xml:space="preserve"> </w:t>
      </w:r>
      <w:r w:rsidRPr="009F3F5F">
        <w:rPr>
          <w:rFonts w:ascii="Calibri" w:hAnsi="Calibri"/>
          <w:sz w:val="16"/>
          <w:szCs w:val="16"/>
        </w:rPr>
        <w:t>organismo que agrupaban a patronos y representantes obreros</w:t>
      </w:r>
    </w:p>
  </w:footnote>
  <w:footnote w:id="41">
    <w:p w:rsidR="005F7453" w:rsidRDefault="005F7453" w:rsidP="0093642E">
      <w:pPr>
        <w:pStyle w:val="Textonotapie"/>
        <w:jc w:val="both"/>
      </w:pPr>
      <w:r w:rsidRPr="00B53086">
        <w:rPr>
          <w:rStyle w:val="Refdenotaalpie"/>
          <w:rFonts w:ascii="Calibri" w:hAnsi="Calibri"/>
          <w:sz w:val="16"/>
          <w:szCs w:val="16"/>
        </w:rPr>
        <w:footnoteRef/>
      </w:r>
      <w:r w:rsidRPr="00B53086">
        <w:rPr>
          <w:rFonts w:ascii="Calibri" w:hAnsi="Calibri"/>
          <w:sz w:val="16"/>
          <w:szCs w:val="16"/>
        </w:rPr>
        <w:t xml:space="preserve"> Tras el ataque de fuerzas indígenas de </w:t>
      </w:r>
      <w:proofErr w:type="spellStart"/>
      <w:r w:rsidRPr="00B53086">
        <w:rPr>
          <w:rFonts w:ascii="Calibri" w:hAnsi="Calibri"/>
          <w:sz w:val="16"/>
          <w:szCs w:val="16"/>
        </w:rPr>
        <w:t>Abd</w:t>
      </w:r>
      <w:proofErr w:type="spellEnd"/>
      <w:r w:rsidRPr="00B53086">
        <w:rPr>
          <w:rFonts w:ascii="Calibri" w:hAnsi="Calibri"/>
          <w:sz w:val="16"/>
          <w:szCs w:val="16"/>
        </w:rPr>
        <w:t>-el-Krim al territorio francés,  Primo de Rivera se decidió intervenir junto con Francia  en Marruecos, a pesar de que con anterioridad se había manifestado a favor de abandonar el protectorado.</w:t>
      </w:r>
    </w:p>
  </w:footnote>
  <w:footnote w:id="42">
    <w:p w:rsidR="005F7453" w:rsidRDefault="005F7453" w:rsidP="0093642E">
      <w:pPr>
        <w:jc w:val="both"/>
      </w:pPr>
      <w:r w:rsidRPr="00B53086">
        <w:rPr>
          <w:rStyle w:val="Refdenotaalpie"/>
          <w:sz w:val="16"/>
          <w:szCs w:val="16"/>
        </w:rPr>
        <w:footnoteRef/>
      </w:r>
      <w:r w:rsidRPr="00B53086">
        <w:rPr>
          <w:sz w:val="16"/>
          <w:szCs w:val="16"/>
        </w:rPr>
        <w:t xml:space="preserve">  De hecho algunos intelectuales como Maeztu y Ortega en un principio, vieron en Primero de Rivera el </w:t>
      </w:r>
      <w:r w:rsidRPr="00B53086">
        <w:rPr>
          <w:i/>
          <w:iCs/>
          <w:sz w:val="16"/>
          <w:szCs w:val="16"/>
        </w:rPr>
        <w:t>cirujano de hierro</w:t>
      </w:r>
      <w:r w:rsidRPr="00B53086">
        <w:rPr>
          <w:sz w:val="16"/>
          <w:szCs w:val="16"/>
        </w:rPr>
        <w:t xml:space="preserve"> que  a principios de siglo había propuesto Joaquín Costa como alternativa para  regenerar la Restauración.</w:t>
      </w:r>
      <w:r w:rsidRPr="00B53086">
        <w:rPr>
          <w:color w:val="000000"/>
          <w:sz w:val="16"/>
          <w:szCs w:val="16"/>
          <w:shd w:val="clear" w:color="auto" w:fill="FFFFFF"/>
        </w:rPr>
        <w:t xml:space="preserve"> "Si el movimiento militar ha querido identificarse con la opinión pública y ser</w:t>
      </w:r>
      <w:r w:rsidRPr="00B53086">
        <w:rPr>
          <w:rStyle w:val="apple-converted-space"/>
          <w:color w:val="000000"/>
          <w:sz w:val="16"/>
          <w:szCs w:val="16"/>
          <w:shd w:val="clear" w:color="auto" w:fill="FFFFFF"/>
        </w:rPr>
        <w:t> </w:t>
      </w:r>
      <w:r w:rsidRPr="00B53086">
        <w:rPr>
          <w:rStyle w:val="Textoennegrita"/>
          <w:bCs/>
          <w:color w:val="000000"/>
          <w:sz w:val="16"/>
          <w:szCs w:val="16"/>
          <w:shd w:val="clear" w:color="auto" w:fill="FFFFFF"/>
        </w:rPr>
        <w:t>plenamente popular</w:t>
      </w:r>
      <w:r w:rsidRPr="00B53086">
        <w:rPr>
          <w:color w:val="000000"/>
          <w:sz w:val="16"/>
          <w:szCs w:val="16"/>
          <w:shd w:val="clear" w:color="auto" w:fill="FFFFFF"/>
        </w:rPr>
        <w:t>, justo es decir que lo ha conseguido por entero... Calcúlese la</w:t>
      </w:r>
      <w:r w:rsidRPr="00B53086">
        <w:rPr>
          <w:rStyle w:val="apple-converted-space"/>
          <w:color w:val="000000"/>
          <w:sz w:val="16"/>
          <w:szCs w:val="16"/>
          <w:shd w:val="clear" w:color="auto" w:fill="FFFFFF"/>
        </w:rPr>
        <w:t> </w:t>
      </w:r>
      <w:bookmarkStart w:id="145" w:name="gratitud"/>
      <w:r w:rsidRPr="00B53086">
        <w:rPr>
          <w:color w:val="000000"/>
          <w:sz w:val="16"/>
          <w:szCs w:val="16"/>
          <w:shd w:val="clear" w:color="auto" w:fill="FFFFFF"/>
        </w:rPr>
        <w:t>gratitud</w:t>
      </w:r>
      <w:bookmarkEnd w:id="145"/>
      <w:r w:rsidRPr="00B53086">
        <w:rPr>
          <w:rStyle w:val="apple-converted-space"/>
          <w:color w:val="000000"/>
          <w:sz w:val="16"/>
          <w:szCs w:val="16"/>
          <w:shd w:val="clear" w:color="auto" w:fill="FFFFFF"/>
        </w:rPr>
        <w:t> </w:t>
      </w:r>
      <w:r w:rsidRPr="00B53086">
        <w:rPr>
          <w:color w:val="000000"/>
          <w:sz w:val="16"/>
          <w:szCs w:val="16"/>
          <w:shd w:val="clear" w:color="auto" w:fill="FFFFFF"/>
        </w:rPr>
        <w:t>que la gran masa nacional sentiría hacia esos</w:t>
      </w:r>
      <w:r w:rsidRPr="00B53086">
        <w:rPr>
          <w:rStyle w:val="apple-converted-space"/>
          <w:color w:val="000000"/>
          <w:sz w:val="16"/>
          <w:szCs w:val="16"/>
          <w:shd w:val="clear" w:color="auto" w:fill="FFFFFF"/>
        </w:rPr>
        <w:t> </w:t>
      </w:r>
      <w:r w:rsidRPr="00B53086">
        <w:rPr>
          <w:rStyle w:val="Textoennegrita"/>
          <w:bCs/>
          <w:color w:val="000000"/>
          <w:sz w:val="16"/>
          <w:szCs w:val="16"/>
          <w:shd w:val="clear" w:color="auto" w:fill="FFFFFF"/>
        </w:rPr>
        <w:t>magnánimos generales</w:t>
      </w:r>
      <w:r w:rsidRPr="00B53086">
        <w:rPr>
          <w:rStyle w:val="apple-converted-space"/>
          <w:color w:val="000000"/>
          <w:sz w:val="16"/>
          <w:szCs w:val="16"/>
          <w:shd w:val="clear" w:color="auto" w:fill="FFFFFF"/>
        </w:rPr>
        <w:t> </w:t>
      </w:r>
      <w:r w:rsidRPr="00B53086">
        <w:rPr>
          <w:color w:val="000000"/>
          <w:sz w:val="16"/>
          <w:szCs w:val="16"/>
          <w:shd w:val="clear" w:color="auto" w:fill="FFFFFF"/>
        </w:rPr>
        <w:t>que generosamente, desinteresadamente, han realizado la</w:t>
      </w:r>
      <w:r w:rsidRPr="00B53086">
        <w:rPr>
          <w:rStyle w:val="apple-converted-space"/>
          <w:color w:val="000000"/>
          <w:sz w:val="16"/>
          <w:szCs w:val="16"/>
          <w:shd w:val="clear" w:color="auto" w:fill="FFFFFF"/>
        </w:rPr>
        <w:t> </w:t>
      </w:r>
      <w:r w:rsidRPr="00B53086">
        <w:rPr>
          <w:rStyle w:val="Textoennegrita"/>
          <w:bCs/>
          <w:color w:val="000000"/>
          <w:sz w:val="16"/>
          <w:szCs w:val="16"/>
          <w:shd w:val="clear" w:color="auto" w:fill="FFFFFF"/>
        </w:rPr>
        <w:t xml:space="preserve">aspiración </w:t>
      </w:r>
      <w:proofErr w:type="spellStart"/>
      <w:r w:rsidRPr="00B53086">
        <w:rPr>
          <w:rStyle w:val="Textoennegrita"/>
          <w:bCs/>
          <w:color w:val="000000"/>
          <w:sz w:val="16"/>
          <w:szCs w:val="16"/>
          <w:shd w:val="clear" w:color="auto" w:fill="FFFFFF"/>
        </w:rPr>
        <w:t>semisecular</w:t>
      </w:r>
      <w:proofErr w:type="spellEnd"/>
      <w:r w:rsidRPr="00B53086">
        <w:rPr>
          <w:rStyle w:val="Textoennegrita"/>
          <w:bCs/>
          <w:color w:val="000000"/>
          <w:sz w:val="16"/>
          <w:szCs w:val="16"/>
          <w:shd w:val="clear" w:color="auto" w:fill="FFFFFF"/>
        </w:rPr>
        <w:t xml:space="preserve"> de veinte millones de españoles</w:t>
      </w:r>
      <w:r w:rsidRPr="00B53086">
        <w:rPr>
          <w:color w:val="000000"/>
          <w:sz w:val="16"/>
          <w:szCs w:val="16"/>
          <w:shd w:val="clear" w:color="auto" w:fill="FFFFFF"/>
        </w:rPr>
        <w:t>, sin que a estos les cueste esfuerzo alguno..." (Publicado por Ortega y Gasset el 27 de noviembre de 1923).</w:t>
      </w:r>
    </w:p>
  </w:footnote>
  <w:footnote w:id="43">
    <w:p w:rsidR="005F7453" w:rsidRDefault="005F7453" w:rsidP="0093642E">
      <w:pPr>
        <w:pStyle w:val="Textonotapie"/>
      </w:pPr>
      <w:r>
        <w:rPr>
          <w:rStyle w:val="Refdenotaalpie"/>
        </w:rPr>
        <w:footnoteRef/>
      </w:r>
      <w:r>
        <w:t xml:space="preserve"> </w:t>
      </w:r>
      <w:r w:rsidRPr="00B53086">
        <w:rPr>
          <w:rFonts w:ascii="Calibri" w:hAnsi="Calibri"/>
          <w:sz w:val="16"/>
          <w:szCs w:val="16"/>
        </w:rPr>
        <w:t>El motivo de la protesta fue la concesión del derecho de expedición de títulos académicos a los colegios universitarios de jesuitas (Deusto) y agustinos (El Escorial).</w:t>
      </w:r>
    </w:p>
  </w:footnote>
  <w:footnote w:id="44">
    <w:p w:rsidR="005F7453" w:rsidRDefault="005F7453" w:rsidP="00B91032">
      <w:pPr>
        <w:pStyle w:val="Textonotapie"/>
      </w:pPr>
      <w:r>
        <w:rPr>
          <w:rStyle w:val="Refdenotaalpie"/>
        </w:rPr>
        <w:footnoteRef/>
      </w:r>
      <w:r>
        <w:t xml:space="preserve"> </w:t>
      </w:r>
      <w:r>
        <w:rPr>
          <w:rFonts w:ascii="Calibri" w:hAnsi="Calibri"/>
          <w:sz w:val="16"/>
          <w:szCs w:val="16"/>
        </w:rPr>
        <w:t xml:space="preserve">La jornada de 8 horas en la industria la había establecido el liberal </w:t>
      </w:r>
      <w:proofErr w:type="spellStart"/>
      <w:r>
        <w:rPr>
          <w:rFonts w:ascii="Calibri" w:hAnsi="Calibri"/>
          <w:sz w:val="16"/>
          <w:szCs w:val="16"/>
        </w:rPr>
        <w:t>Romanones</w:t>
      </w:r>
      <w:proofErr w:type="spellEnd"/>
      <w:r>
        <w:rPr>
          <w:rFonts w:ascii="Calibri" w:hAnsi="Calibri"/>
          <w:sz w:val="16"/>
          <w:szCs w:val="16"/>
        </w:rPr>
        <w:t xml:space="preserve"> en 1919 tras una larga huelga.</w:t>
      </w:r>
    </w:p>
  </w:footnote>
  <w:footnote w:id="45">
    <w:p w:rsidR="005F7453" w:rsidRPr="00E74499" w:rsidRDefault="005F7453" w:rsidP="003D12E8">
      <w:pPr>
        <w:pStyle w:val="Sangra2detindependiente"/>
        <w:tabs>
          <w:tab w:val="num" w:pos="540"/>
        </w:tabs>
        <w:spacing w:after="0" w:line="240" w:lineRule="auto"/>
        <w:ind w:left="0"/>
        <w:rPr>
          <w:sz w:val="16"/>
          <w:szCs w:val="16"/>
        </w:rPr>
      </w:pPr>
      <w:r w:rsidRPr="00E74499">
        <w:rPr>
          <w:rStyle w:val="Refdenotaalpie"/>
          <w:sz w:val="16"/>
          <w:szCs w:val="16"/>
        </w:rPr>
        <w:footnoteRef/>
      </w:r>
      <w:r w:rsidRPr="00E74499">
        <w:rPr>
          <w:sz w:val="16"/>
          <w:szCs w:val="16"/>
        </w:rPr>
        <w:t xml:space="preserve"> Desde finales del s. XIX  la organización territorial del Estado había sido uno de los problemas centrales de la política española. Los tímidos pasos dados por la Restauración -Mancomunidad catalana- habían sido cortados por la dictadura de Primo de Rivera. Por ello la República buscó una solución definitiva a la estructura territorial del Estado. Prueba de ello fue que  la Constitución reconoció la posibilidad de aprobar Estatutos de Autonomía, a la vez definía España como un Estado integral (impidiendo así cualquier tentativa secesionista). </w:t>
      </w:r>
    </w:p>
    <w:p w:rsidR="005F7453" w:rsidRPr="00E74499" w:rsidRDefault="005F7453" w:rsidP="003D12E8">
      <w:pPr>
        <w:pStyle w:val="Sangra2detindependiente"/>
        <w:tabs>
          <w:tab w:val="num" w:pos="540"/>
        </w:tabs>
        <w:spacing w:after="0" w:line="240" w:lineRule="auto"/>
        <w:ind w:left="0"/>
        <w:rPr>
          <w:sz w:val="16"/>
          <w:szCs w:val="16"/>
        </w:rPr>
      </w:pPr>
      <w:r w:rsidRPr="00E74499">
        <w:rPr>
          <w:sz w:val="16"/>
          <w:szCs w:val="16"/>
        </w:rPr>
        <w:t xml:space="preserve">La aprobación del Estatuto de Cataluña respondía a las aspiraciones de autogobierno de Cataluña, pero se encontró en las Cortes con el rechazo de los diputados de centro y derecha y con  recelos dentro de la coalición gubernamental; en realidad, únicamente pudo salir adelante por la decidida actuación de Azaña. </w:t>
      </w:r>
    </w:p>
    <w:p w:rsidR="005F7453" w:rsidRDefault="005F7453" w:rsidP="003D12E8">
      <w:pPr>
        <w:pStyle w:val="Sangra2detindependiente"/>
        <w:tabs>
          <w:tab w:val="num" w:pos="540"/>
        </w:tabs>
        <w:spacing w:after="0" w:line="240" w:lineRule="auto"/>
        <w:ind w:left="0"/>
      </w:pPr>
      <w:r w:rsidRPr="00E74499">
        <w:rPr>
          <w:sz w:val="16"/>
          <w:szCs w:val="16"/>
        </w:rPr>
        <w:t xml:space="preserve">También en el País Vasco comenzó la elaboración de un Estatuto de autonomía, pero aquí la situación era más complicada puesto que el autonomismo era una reclamación única de los nacionalistas. </w:t>
      </w:r>
    </w:p>
  </w:footnote>
  <w:footnote w:id="46">
    <w:p w:rsidR="005F7453" w:rsidRDefault="005F7453" w:rsidP="003D12E8">
      <w:pPr>
        <w:pStyle w:val="Textonotapie"/>
      </w:pPr>
      <w:r w:rsidRPr="00E74499">
        <w:rPr>
          <w:rStyle w:val="Refdenotaalpie"/>
          <w:rFonts w:ascii="Calibri" w:hAnsi="Calibri"/>
          <w:sz w:val="16"/>
          <w:szCs w:val="16"/>
        </w:rPr>
        <w:footnoteRef/>
      </w:r>
      <w:r w:rsidRPr="00E74499">
        <w:rPr>
          <w:rFonts w:ascii="Calibri" w:hAnsi="Calibri"/>
          <w:sz w:val="16"/>
          <w:szCs w:val="16"/>
        </w:rPr>
        <w:t xml:space="preserve"> Institución fundada en mayo de 1931 con el fin de </w:t>
      </w:r>
      <w:r w:rsidRPr="00E74499">
        <w:rPr>
          <w:rFonts w:ascii="Calibri" w:hAnsi="Calibri"/>
          <w:i/>
          <w:sz w:val="16"/>
          <w:szCs w:val="16"/>
        </w:rPr>
        <w:t>difundir la cultura general, la moderna orientación docente y la educación ciudadana en aldeas, villas y lugares, con especial atención a los intereses espirituales de la población rural</w:t>
      </w:r>
      <w:r w:rsidRPr="00E74499">
        <w:rPr>
          <w:rFonts w:ascii="Calibri" w:hAnsi="Calibri"/>
          <w:sz w:val="16"/>
          <w:szCs w:val="16"/>
        </w:rPr>
        <w:t>.</w:t>
      </w:r>
    </w:p>
  </w:footnote>
  <w:footnote w:id="47">
    <w:p w:rsidR="005F7453" w:rsidRDefault="005F7453" w:rsidP="003D12E8">
      <w:pPr>
        <w:pStyle w:val="Textonotapie"/>
      </w:pPr>
      <w:r w:rsidRPr="00E74499">
        <w:rPr>
          <w:rStyle w:val="Refdenotaalpie"/>
          <w:rFonts w:ascii="Calibri" w:hAnsi="Calibri"/>
          <w:sz w:val="16"/>
          <w:szCs w:val="16"/>
        </w:rPr>
        <w:footnoteRef/>
      </w:r>
      <w:r w:rsidRPr="00E74499">
        <w:rPr>
          <w:rFonts w:ascii="Calibri" w:hAnsi="Calibri"/>
          <w:sz w:val="16"/>
          <w:szCs w:val="16"/>
        </w:rPr>
        <w:t xml:space="preserve"> La inestabilidad venía favorecida por el aumento del paro como consecuencia del cierre de empresas provocado por la negativa coyuntura internacional.</w:t>
      </w:r>
    </w:p>
  </w:footnote>
  <w:footnote w:id="48">
    <w:p w:rsidR="005F7453" w:rsidRDefault="005F7453" w:rsidP="003D12E8">
      <w:pPr>
        <w:pStyle w:val="Textonotapie"/>
      </w:pPr>
      <w:r>
        <w:rPr>
          <w:rStyle w:val="Refdenotaalpie"/>
          <w:rFonts w:ascii="Verdana" w:hAnsi="Verdana"/>
          <w:sz w:val="16"/>
        </w:rPr>
        <w:footnoteRef/>
      </w:r>
      <w:r>
        <w:rPr>
          <w:rFonts w:ascii="Verdana" w:hAnsi="Verdana"/>
          <w:sz w:val="16"/>
        </w:rPr>
        <w:t xml:space="preserve"> </w:t>
      </w:r>
      <w:r w:rsidRPr="006B3ABC">
        <w:rPr>
          <w:rFonts w:ascii="Calibri" w:hAnsi="Calibri"/>
          <w:sz w:val="16"/>
        </w:rPr>
        <w:t>Stalin  cambio de estrategia  la considerar que</w:t>
      </w:r>
      <w:r w:rsidRPr="006B3ABC">
        <w:rPr>
          <w:rFonts w:ascii="Calibri" w:hAnsi="Calibri"/>
          <w:bCs/>
          <w:sz w:val="16"/>
          <w:szCs w:val="24"/>
        </w:rPr>
        <w:t xml:space="preserve"> el principal enemigo del proletariado</w:t>
      </w:r>
      <w:r w:rsidRPr="006B3ABC">
        <w:rPr>
          <w:rFonts w:ascii="Calibri" w:hAnsi="Calibri"/>
          <w:sz w:val="16"/>
        </w:rPr>
        <w:t xml:space="preserve"> era el fascismo, y no a la burguesía</w:t>
      </w:r>
      <w:r w:rsidRPr="006B3ABC">
        <w:rPr>
          <w:rFonts w:ascii="Calibri" w:hAnsi="Calibri"/>
          <w:bCs/>
          <w:sz w:val="16"/>
          <w:szCs w:val="24"/>
        </w:rPr>
        <w:t>. Para derrotarlo promovió la creación de bloques antifascistas (los frentes populares) que agrupaban a comunistas, socialistas y reformistas democráticos.</w:t>
      </w:r>
    </w:p>
  </w:footnote>
  <w:footnote w:id="49">
    <w:p w:rsidR="005F7453" w:rsidRDefault="005F7453">
      <w:pPr>
        <w:pStyle w:val="Textonotapie"/>
      </w:pPr>
      <w:r>
        <w:rPr>
          <w:rStyle w:val="Refdenotaalpie"/>
        </w:rPr>
        <w:footnoteRef/>
      </w:r>
      <w:r>
        <w:t xml:space="preserve"> </w:t>
      </w:r>
      <w:r w:rsidRPr="00835801">
        <w:rPr>
          <w:sz w:val="16"/>
          <w:szCs w:val="16"/>
        </w:rPr>
        <w:t>Para salir elegido diputado en primera vuelta había que obtener el 40% de los sufragios. Sólo se podían presentar en una segunda vuelta los partidos que hubieran obtenido más de un 8% de los votos en primera vuelta.</w:t>
      </w:r>
    </w:p>
  </w:footnote>
  <w:footnote w:id="50">
    <w:p w:rsidR="005F7453" w:rsidRDefault="005F7453">
      <w:pPr>
        <w:pStyle w:val="Textonotapie"/>
      </w:pPr>
      <w:r>
        <w:rPr>
          <w:rStyle w:val="Refdenotaalpie"/>
        </w:rPr>
        <w:footnoteRef/>
      </w:r>
      <w:r>
        <w:t xml:space="preserve"> </w:t>
      </w:r>
      <w:r w:rsidRPr="00E373A0">
        <w:rPr>
          <w:rFonts w:ascii="Calibri" w:hAnsi="Calibri"/>
          <w:bCs/>
          <w:sz w:val="16"/>
          <w:szCs w:val="16"/>
          <w:lang w:val="es-ES_tradnl"/>
        </w:rPr>
        <w:t>Azaña ofreció la Jefatura del Gobierno  al socialista moderado Indalecio Prieto, pero el sector revolucionario del PSOE no lo aceptó</w:t>
      </w:r>
    </w:p>
  </w:footnote>
  <w:footnote w:id="51">
    <w:p w:rsidR="005F7453" w:rsidRDefault="005F7453" w:rsidP="00840B66">
      <w:pPr>
        <w:pStyle w:val="Textonotapie"/>
      </w:pPr>
      <w:r>
        <w:rPr>
          <w:rStyle w:val="Refdenotaalpie"/>
        </w:rPr>
        <w:footnoteRef/>
      </w:r>
      <w:r>
        <w:t xml:space="preserve"> </w:t>
      </w:r>
      <w:r w:rsidRPr="00BB1E0C">
        <w:rPr>
          <w:rFonts w:ascii="Calibri" w:hAnsi="Calibri"/>
          <w:sz w:val="16"/>
          <w:szCs w:val="16"/>
        </w:rPr>
        <w:t>L</w:t>
      </w:r>
      <w:r w:rsidRPr="00E941E3">
        <w:rPr>
          <w:rFonts w:ascii="Calibri" w:hAnsi="Calibri"/>
          <w:sz w:val="16"/>
          <w:szCs w:val="16"/>
        </w:rPr>
        <w:t xml:space="preserve">os partidos habían formado </w:t>
      </w:r>
      <w:r>
        <w:rPr>
          <w:rFonts w:ascii="Calibri" w:hAnsi="Calibri"/>
          <w:sz w:val="16"/>
          <w:szCs w:val="16"/>
        </w:rPr>
        <w:t>estas milicias cuando estalló la sublevación militar. En</w:t>
      </w:r>
      <w:r w:rsidRPr="00E941E3">
        <w:rPr>
          <w:rFonts w:ascii="Calibri" w:hAnsi="Calibri"/>
          <w:sz w:val="16"/>
          <w:szCs w:val="16"/>
        </w:rPr>
        <w:t xml:space="preserve"> l</w:t>
      </w:r>
      <w:r>
        <w:rPr>
          <w:rFonts w:ascii="Calibri" w:hAnsi="Calibri"/>
          <w:sz w:val="16"/>
          <w:szCs w:val="16"/>
        </w:rPr>
        <w:t xml:space="preserve">os primeros días de la guerra </w:t>
      </w:r>
      <w:r w:rsidRPr="00E941E3">
        <w:rPr>
          <w:rFonts w:ascii="Calibri" w:hAnsi="Calibri"/>
          <w:sz w:val="16"/>
          <w:szCs w:val="16"/>
        </w:rPr>
        <w:t xml:space="preserve"> habían sido determinantes para mantener el control de las ciudades</w:t>
      </w:r>
      <w:r>
        <w:rPr>
          <w:rFonts w:ascii="Calibri" w:hAnsi="Calibri"/>
          <w:sz w:val="16"/>
          <w:szCs w:val="16"/>
        </w:rPr>
        <w:t>, p</w:t>
      </w:r>
      <w:r w:rsidRPr="00E941E3">
        <w:rPr>
          <w:rFonts w:ascii="Calibri" w:hAnsi="Calibri"/>
          <w:sz w:val="16"/>
          <w:szCs w:val="16"/>
        </w:rPr>
        <w:t>ero las milicias carecían de preparación militar y de unidad de mando, lo que facilitó el rápido avance de los sublevados.</w:t>
      </w:r>
    </w:p>
  </w:footnote>
  <w:footnote w:id="52">
    <w:p w:rsidR="005F7453" w:rsidRDefault="005F7453" w:rsidP="00F13F1F">
      <w:pPr>
        <w:pStyle w:val="Textonotapie"/>
      </w:pPr>
      <w:r w:rsidRPr="00BB1E0C">
        <w:rPr>
          <w:rStyle w:val="Refdenotaalpie"/>
          <w:rFonts w:ascii="Calibri" w:hAnsi="Calibri"/>
          <w:sz w:val="16"/>
        </w:rPr>
        <w:footnoteRef/>
      </w:r>
      <w:r w:rsidRPr="00BB1E0C">
        <w:rPr>
          <w:rFonts w:ascii="Calibri" w:hAnsi="Calibri"/>
          <w:sz w:val="16"/>
        </w:rPr>
        <w:t xml:space="preserve"> L</w:t>
      </w:r>
      <w:r w:rsidRPr="00BB1E0C">
        <w:rPr>
          <w:rFonts w:ascii="Calibri" w:hAnsi="Calibri"/>
          <w:sz w:val="16"/>
          <w:szCs w:val="24"/>
        </w:rPr>
        <w:t>a pugna entre partidarios de la guerra o de la revolución se intensificaron, sobre todo en Cataluña  donde los grupos revolucionarios CNT Y POUM mantenían una posición hegemónica. El intento del gobierno de la Generalitat por recuperar el control se resolvió en enfrentamientos directos en Barcelona por el control de la Telefónica que costaron más de 400 muertos. Los sucesos de mayo acabaron  con la hegemonía que hasta entonces habían tenido los  grupos partidarios de la revolución social y fueron la causa final  de la marginación de los anarquistas así como de  la ilegalización del POUM y de la persecución y asesinato de sus dirigentes.</w:t>
      </w:r>
    </w:p>
  </w:footnote>
  <w:footnote w:id="53">
    <w:p w:rsidR="005F7453" w:rsidRDefault="005F7453" w:rsidP="00840B66">
      <w:pPr>
        <w:pStyle w:val="Textonotapie"/>
      </w:pPr>
      <w:r>
        <w:rPr>
          <w:rStyle w:val="Refdenotaalpie"/>
        </w:rPr>
        <w:footnoteRef/>
      </w:r>
      <w:r>
        <w:t xml:space="preserve"> </w:t>
      </w:r>
      <w:r w:rsidRPr="00720253">
        <w:rPr>
          <w:rFonts w:ascii="Calibri" w:hAnsi="Calibri"/>
          <w:sz w:val="16"/>
          <w:szCs w:val="16"/>
        </w:rPr>
        <w:t>Jefe del Ejército del Centro</w:t>
      </w:r>
    </w:p>
  </w:footnote>
  <w:footnote w:id="54">
    <w:p w:rsidR="005F7453" w:rsidRDefault="005F7453" w:rsidP="008510F6">
      <w:pPr>
        <w:pStyle w:val="Textonotapie"/>
      </w:pPr>
      <w:r>
        <w:rPr>
          <w:rStyle w:val="Refdenotaalpie"/>
          <w:rFonts w:ascii="Verdana" w:hAnsi="Verdana"/>
          <w:sz w:val="16"/>
        </w:rPr>
        <w:footnoteRef/>
      </w:r>
      <w:r>
        <w:rPr>
          <w:rFonts w:ascii="Verdana" w:hAnsi="Verdana"/>
          <w:sz w:val="16"/>
        </w:rPr>
        <w:t xml:space="preserve"> </w:t>
      </w:r>
      <w:proofErr w:type="spellStart"/>
      <w:r w:rsidRPr="00BB1E0C">
        <w:rPr>
          <w:rFonts w:ascii="Calibri" w:hAnsi="Calibri"/>
          <w:sz w:val="16"/>
        </w:rPr>
        <w:t>Fal</w:t>
      </w:r>
      <w:proofErr w:type="spellEnd"/>
      <w:r w:rsidRPr="00BB1E0C">
        <w:rPr>
          <w:rFonts w:ascii="Calibri" w:hAnsi="Calibri"/>
          <w:sz w:val="16"/>
        </w:rPr>
        <w:t xml:space="preserve"> Conde </w:t>
      </w:r>
      <w:r>
        <w:rPr>
          <w:rFonts w:ascii="Calibri" w:hAnsi="Calibri"/>
          <w:sz w:val="16"/>
        </w:rPr>
        <w:t>había intentado</w:t>
      </w:r>
      <w:r w:rsidRPr="00BB1E0C">
        <w:rPr>
          <w:rFonts w:ascii="Calibri" w:hAnsi="Calibri"/>
          <w:sz w:val="16"/>
        </w:rPr>
        <w:t xml:space="preserve"> crear una academia militar de oficiales carlistas y Franco le acus</w:t>
      </w:r>
      <w:r w:rsidRPr="00BB1E0C">
        <w:rPr>
          <w:rFonts w:ascii="Calibri" w:hAnsi="Calibri"/>
          <w:sz w:val="16"/>
          <w:szCs w:val="24"/>
        </w:rPr>
        <w:t xml:space="preserve">ó de intentar un golpe de Estado. Para evitar su procesamiento se le invitó a marcharse a Portugal. Poco después </w:t>
      </w:r>
      <w:r>
        <w:rPr>
          <w:rFonts w:ascii="Calibri" w:hAnsi="Calibri"/>
          <w:sz w:val="16"/>
          <w:szCs w:val="24"/>
        </w:rPr>
        <w:t xml:space="preserve">el líder falangista </w:t>
      </w:r>
      <w:proofErr w:type="spellStart"/>
      <w:r w:rsidRPr="00BB1E0C">
        <w:rPr>
          <w:rFonts w:ascii="Calibri" w:hAnsi="Calibri"/>
          <w:sz w:val="16"/>
          <w:szCs w:val="24"/>
        </w:rPr>
        <w:t>Hedilla</w:t>
      </w:r>
      <w:proofErr w:type="spellEnd"/>
      <w:r w:rsidRPr="00BB1E0C">
        <w:rPr>
          <w:rFonts w:ascii="Calibri" w:hAnsi="Calibri"/>
          <w:sz w:val="16"/>
          <w:szCs w:val="24"/>
        </w:rPr>
        <w:t xml:space="preserve"> fue detenido por mostrarse contrario a la unificación con los carlistas.</w:t>
      </w:r>
    </w:p>
  </w:footnote>
  <w:footnote w:id="55">
    <w:p w:rsidR="005F7453" w:rsidRDefault="005F7453" w:rsidP="00840B66">
      <w:pPr>
        <w:pStyle w:val="Textoindependiente"/>
      </w:pPr>
      <w:r w:rsidRPr="00BB1E0C">
        <w:rPr>
          <w:rStyle w:val="Refdenotaalpie"/>
          <w:rFonts w:ascii="Calibri" w:hAnsi="Calibri"/>
          <w:sz w:val="16"/>
        </w:rPr>
        <w:footnoteRef/>
      </w:r>
      <w:r w:rsidRPr="00BB1E0C">
        <w:rPr>
          <w:rFonts w:ascii="Calibri" w:hAnsi="Calibri"/>
          <w:sz w:val="16"/>
        </w:rPr>
        <w:t xml:space="preserve"> El terror formaba parte de una estrategia institucional de aniquilación de los republicanos que continuo incluso después de la guerra (entre 1939 y 1945 hubo cerca de 50.000 fusilados). </w:t>
      </w:r>
    </w:p>
  </w:footnote>
  <w:footnote w:id="56">
    <w:p w:rsidR="005F7453" w:rsidRDefault="005F7453" w:rsidP="00840B66">
      <w:pPr>
        <w:pStyle w:val="Textonotapie"/>
      </w:pPr>
      <w:r w:rsidRPr="0034022A">
        <w:rPr>
          <w:rStyle w:val="Refdenotaalpie"/>
          <w:rFonts w:ascii="Calibri" w:hAnsi="Calibri"/>
          <w:sz w:val="16"/>
          <w:szCs w:val="16"/>
        </w:rPr>
        <w:footnoteRef/>
      </w:r>
      <w:r w:rsidRPr="0034022A">
        <w:rPr>
          <w:rFonts w:ascii="Calibri" w:hAnsi="Calibri"/>
          <w:sz w:val="16"/>
          <w:szCs w:val="16"/>
        </w:rPr>
        <w:t xml:space="preserve"> Según J. Casanova se puede hablar de unos 210.000 muertos por represalias: 60.000 asesinados por los republicanos y 150.000 por el bando franquista (unos 50.000 tras el conflicto, entre el año 39 y el 45)</w:t>
      </w:r>
    </w:p>
  </w:footnote>
  <w:footnote w:id="57">
    <w:p w:rsidR="005F7453" w:rsidRDefault="005F7453" w:rsidP="00840B66">
      <w:pPr>
        <w:pStyle w:val="Textonotapie"/>
      </w:pPr>
      <w:r w:rsidRPr="00A67DE2">
        <w:rPr>
          <w:rStyle w:val="Refdenotaalpie"/>
          <w:rFonts w:ascii="Calibri" w:hAnsi="Calibri"/>
          <w:sz w:val="16"/>
          <w:szCs w:val="16"/>
        </w:rPr>
        <w:footnoteRef/>
      </w:r>
      <w:r w:rsidRPr="00A67DE2">
        <w:rPr>
          <w:rFonts w:ascii="Calibri" w:hAnsi="Calibri"/>
          <w:sz w:val="16"/>
          <w:szCs w:val="16"/>
        </w:rPr>
        <w:t xml:space="preserve"> Los republicanos habían gastado el oro del Banco de España para pagar la ayuda de la URSS y Franco había hecho la guerra a crédito).</w:t>
      </w:r>
    </w:p>
  </w:footnote>
  <w:footnote w:id="58">
    <w:p w:rsidR="005F7453" w:rsidRDefault="005F7453" w:rsidP="00840B66">
      <w:pPr>
        <w:pStyle w:val="Textonotapie"/>
        <w:jc w:val="both"/>
      </w:pPr>
      <w:r w:rsidRPr="00A67DE2">
        <w:rPr>
          <w:rStyle w:val="Refdenotaalpie"/>
          <w:rFonts w:ascii="Calibri" w:hAnsi="Calibri"/>
          <w:sz w:val="16"/>
          <w:szCs w:val="16"/>
        </w:rPr>
        <w:footnoteRef/>
      </w:r>
      <w:r w:rsidRPr="00A67DE2">
        <w:rPr>
          <w:rFonts w:ascii="Calibri" w:hAnsi="Calibri"/>
          <w:sz w:val="16"/>
          <w:szCs w:val="16"/>
        </w:rPr>
        <w:t xml:space="preserve"> Todavía en 1970, el Almirante Carrero Blanco, el hombre fuerte del régimen anotaba para Franco:  …</w:t>
      </w:r>
      <w:r w:rsidRPr="00A67DE2">
        <w:rPr>
          <w:rFonts w:ascii="Calibri" w:hAnsi="Calibri"/>
          <w:i/>
          <w:sz w:val="16"/>
          <w:szCs w:val="16"/>
        </w:rPr>
        <w:t>e</w:t>
      </w:r>
      <w:r w:rsidRPr="00A67DE2">
        <w:rPr>
          <w:rFonts w:ascii="Calibri" w:hAnsi="Calibri"/>
          <w:i/>
          <w:iCs/>
          <w:sz w:val="16"/>
          <w:szCs w:val="16"/>
        </w:rPr>
        <w:t>l tópico de que ya no hay que hablar de la guerra es una manifestación más del opio que se quiere dar a la generación que no la conoció</w:t>
      </w:r>
      <w:r w:rsidRPr="00A67DE2">
        <w:rPr>
          <w:rFonts w:ascii="Calibri" w:hAnsi="Calibri"/>
          <w:sz w:val="16"/>
          <w:szCs w:val="16"/>
        </w:rPr>
        <w:t xml:space="preserve">, en J. </w:t>
      </w:r>
      <w:proofErr w:type="spellStart"/>
      <w:r w:rsidRPr="00A67DE2">
        <w:rPr>
          <w:rFonts w:ascii="Calibri" w:hAnsi="Calibri"/>
          <w:sz w:val="16"/>
          <w:szCs w:val="16"/>
        </w:rPr>
        <w:t>Tusell</w:t>
      </w:r>
      <w:proofErr w:type="spellEnd"/>
      <w:r w:rsidRPr="00A67DE2">
        <w:rPr>
          <w:rFonts w:ascii="Calibri" w:hAnsi="Calibri"/>
          <w:sz w:val="16"/>
          <w:szCs w:val="16"/>
        </w:rPr>
        <w:t xml:space="preserve">, </w:t>
      </w:r>
      <w:r w:rsidRPr="00A67DE2">
        <w:rPr>
          <w:rFonts w:ascii="Calibri" w:hAnsi="Calibri"/>
          <w:i/>
          <w:iCs/>
          <w:sz w:val="16"/>
          <w:szCs w:val="16"/>
        </w:rPr>
        <w:t>La eminencia gris del régimen</w:t>
      </w:r>
      <w:r w:rsidRPr="00A67DE2">
        <w:rPr>
          <w:rFonts w:ascii="Calibri" w:hAnsi="Calibri"/>
          <w:sz w:val="16"/>
          <w:szCs w:val="16"/>
        </w:rPr>
        <w:t xml:space="preserve">, </w:t>
      </w:r>
      <w:r>
        <w:rPr>
          <w:rFonts w:ascii="Calibri" w:hAnsi="Calibri"/>
          <w:sz w:val="16"/>
          <w:szCs w:val="16"/>
        </w:rPr>
        <w:t>Madrid, 1973, p. 372. Incluso má</w:t>
      </w:r>
      <w:r w:rsidRPr="00A67DE2">
        <w:rPr>
          <w:rFonts w:ascii="Calibri" w:hAnsi="Calibri"/>
          <w:sz w:val="16"/>
          <w:szCs w:val="16"/>
        </w:rPr>
        <w:t xml:space="preserve">s tarde, tras el asesinato del presidente de gobierno  Carrero Blanco en diciembre de 1973, el vicepresidente Torcuato Fernández Miranda  dijo en </w:t>
      </w:r>
      <w:proofErr w:type="gramStart"/>
      <w:r w:rsidRPr="00A67DE2">
        <w:rPr>
          <w:rFonts w:ascii="Calibri" w:hAnsi="Calibri"/>
          <w:sz w:val="16"/>
          <w:szCs w:val="16"/>
        </w:rPr>
        <w:t>TV …</w:t>
      </w:r>
      <w:proofErr w:type="gramEnd"/>
      <w:r w:rsidRPr="00A67DE2">
        <w:rPr>
          <w:rFonts w:ascii="Calibri" w:hAnsi="Calibri"/>
          <w:i/>
          <w:iCs/>
          <w:sz w:val="16"/>
          <w:szCs w:val="16"/>
        </w:rPr>
        <w:t>Hemos olvidado la guerra, en el afán de construir la paz entre los españoles, pero no olvidamos ni olvidaremos nunca la victoria…</w:t>
      </w:r>
    </w:p>
  </w:footnote>
  <w:footnote w:id="59">
    <w:p w:rsidR="005F7453" w:rsidRDefault="005F7453" w:rsidP="00D71538">
      <w:pPr>
        <w:pStyle w:val="Textonotapie"/>
      </w:pPr>
      <w:r>
        <w:rPr>
          <w:rStyle w:val="Refdenotaalpie"/>
        </w:rPr>
        <w:footnoteRef/>
      </w:r>
      <w:r>
        <w:t xml:space="preserve"> </w:t>
      </w:r>
      <w:r w:rsidRPr="001C141F">
        <w:rPr>
          <w:rFonts w:ascii="Calibri" w:hAnsi="Calibri"/>
          <w:sz w:val="16"/>
          <w:szCs w:val="16"/>
        </w:rPr>
        <w:t>Franco pidió a Hitler la anexión de parte del imperio colonial francés en el norte de África y de Gibraltar)</w:t>
      </w:r>
    </w:p>
  </w:footnote>
  <w:footnote w:id="60">
    <w:p w:rsidR="005F7453" w:rsidRDefault="005F7453">
      <w:pPr>
        <w:pStyle w:val="Textonotapie"/>
      </w:pPr>
      <w:r>
        <w:rPr>
          <w:rStyle w:val="Refdenotaalpie"/>
        </w:rPr>
        <w:footnoteRef/>
      </w:r>
      <w:r>
        <w:t xml:space="preserve"> </w:t>
      </w:r>
      <w:r>
        <w:rPr>
          <w:rFonts w:ascii="Calibri" w:hAnsi="Calibri" w:cs="Calibri"/>
          <w:sz w:val="16"/>
          <w:szCs w:val="16"/>
        </w:rPr>
        <w:t>Dirigente del Partido Comunista</w:t>
      </w:r>
    </w:p>
  </w:footnote>
  <w:footnote w:id="61">
    <w:p w:rsidR="005F7453" w:rsidRDefault="005F7453">
      <w:pPr>
        <w:pStyle w:val="Textonotapie"/>
      </w:pPr>
      <w:r>
        <w:rPr>
          <w:rStyle w:val="Refdenotaalpie"/>
        </w:rPr>
        <w:footnoteRef/>
      </w:r>
      <w:r>
        <w:t xml:space="preserve"> </w:t>
      </w:r>
      <w:r w:rsidRPr="00187692">
        <w:rPr>
          <w:rFonts w:ascii="Calibri" w:hAnsi="Calibri"/>
          <w:sz w:val="16"/>
          <w:szCs w:val="16"/>
        </w:rPr>
        <w:t xml:space="preserve">Grupo </w:t>
      </w:r>
      <w:r>
        <w:rPr>
          <w:rFonts w:ascii="Calibri" w:hAnsi="Calibri"/>
          <w:sz w:val="16"/>
          <w:szCs w:val="16"/>
        </w:rPr>
        <w:t xml:space="preserve">o </w:t>
      </w:r>
      <w:r w:rsidRPr="006C02AC">
        <w:rPr>
          <w:rFonts w:ascii="Calibri" w:hAnsi="Calibri"/>
          <w:i/>
          <w:sz w:val="16"/>
          <w:szCs w:val="16"/>
        </w:rPr>
        <w:t>familia</w:t>
      </w:r>
      <w:r>
        <w:rPr>
          <w:rFonts w:ascii="Calibri" w:hAnsi="Calibri"/>
          <w:sz w:val="16"/>
          <w:szCs w:val="16"/>
        </w:rPr>
        <w:t xml:space="preserve"> del régimen </w:t>
      </w:r>
      <w:r w:rsidRPr="00187692">
        <w:rPr>
          <w:rFonts w:ascii="Calibri" w:hAnsi="Calibri"/>
          <w:sz w:val="16"/>
          <w:szCs w:val="16"/>
        </w:rPr>
        <w:t xml:space="preserve">que alcanzó un enorme poder </w:t>
      </w:r>
      <w:r>
        <w:rPr>
          <w:rFonts w:ascii="Calibri" w:hAnsi="Calibri"/>
          <w:sz w:val="16"/>
          <w:szCs w:val="16"/>
        </w:rPr>
        <w:t>a finales de los 50</w:t>
      </w:r>
      <w:r w:rsidRPr="00187692">
        <w:rPr>
          <w:rFonts w:ascii="Calibri" w:hAnsi="Calibri"/>
          <w:sz w:val="16"/>
          <w:szCs w:val="16"/>
        </w:rPr>
        <w:t xml:space="preserve"> que entendía que las medidas económicas debían tomarse por criterios de eficiencia y no ideológicos</w:t>
      </w:r>
      <w:r>
        <w:rPr>
          <w:rFonts w:ascii="Calibri" w:hAnsi="Calibri"/>
          <w:sz w:val="16"/>
          <w:szCs w:val="16"/>
        </w:rPr>
        <w:t xml:space="preserve">. Estuvo </w:t>
      </w:r>
      <w:r w:rsidRPr="00187692">
        <w:rPr>
          <w:rFonts w:ascii="Calibri" w:hAnsi="Calibri"/>
          <w:sz w:val="16"/>
          <w:szCs w:val="16"/>
        </w:rPr>
        <w:t xml:space="preserve"> liderado por Mariano Navarro Rubio, Alberto </w:t>
      </w:r>
      <w:proofErr w:type="spellStart"/>
      <w:r w:rsidRPr="00187692">
        <w:rPr>
          <w:rFonts w:ascii="Calibri" w:hAnsi="Calibri"/>
          <w:sz w:val="16"/>
          <w:szCs w:val="16"/>
        </w:rPr>
        <w:t>Ullastres</w:t>
      </w:r>
      <w:proofErr w:type="spellEnd"/>
      <w:r>
        <w:rPr>
          <w:rFonts w:ascii="Calibri" w:hAnsi="Calibri"/>
          <w:sz w:val="16"/>
          <w:szCs w:val="16"/>
        </w:rPr>
        <w:t>,</w:t>
      </w:r>
      <w:r w:rsidRPr="00187692">
        <w:rPr>
          <w:rFonts w:ascii="Calibri" w:hAnsi="Calibri"/>
          <w:sz w:val="16"/>
          <w:szCs w:val="16"/>
        </w:rPr>
        <w:t xml:space="preserve"> y </w:t>
      </w:r>
      <w:r>
        <w:rPr>
          <w:rFonts w:ascii="Calibri" w:hAnsi="Calibri"/>
          <w:sz w:val="16"/>
          <w:szCs w:val="16"/>
        </w:rPr>
        <w:t xml:space="preserve">ya </w:t>
      </w:r>
      <w:r w:rsidRPr="00187692">
        <w:rPr>
          <w:rFonts w:ascii="Calibri" w:hAnsi="Calibri"/>
          <w:sz w:val="16"/>
          <w:szCs w:val="16"/>
        </w:rPr>
        <w:t xml:space="preserve">en los años 60 </w:t>
      </w:r>
      <w:r>
        <w:rPr>
          <w:rFonts w:ascii="Calibri" w:hAnsi="Calibri"/>
          <w:sz w:val="16"/>
          <w:szCs w:val="16"/>
        </w:rPr>
        <w:t xml:space="preserve">por </w:t>
      </w:r>
      <w:r w:rsidRPr="00187692">
        <w:rPr>
          <w:rFonts w:ascii="Calibri" w:hAnsi="Calibri"/>
          <w:sz w:val="16"/>
          <w:szCs w:val="16"/>
        </w:rPr>
        <w:t>López Rodó</w:t>
      </w:r>
      <w:r>
        <w:rPr>
          <w:rFonts w:ascii="Calibri" w:hAnsi="Calibri"/>
          <w:sz w:val="16"/>
          <w:szCs w:val="16"/>
        </w:rPr>
        <w:t>.</w:t>
      </w:r>
    </w:p>
  </w:footnote>
  <w:footnote w:id="62">
    <w:p w:rsidR="005F7453" w:rsidRDefault="005F7453" w:rsidP="00997DDE">
      <w:pPr>
        <w:pStyle w:val="Textonotapie"/>
      </w:pPr>
      <w:r w:rsidRPr="00982FCD">
        <w:rPr>
          <w:rStyle w:val="Refdenotaalpie"/>
          <w:rFonts w:ascii="Calibri" w:hAnsi="Calibri"/>
          <w:sz w:val="16"/>
          <w:szCs w:val="16"/>
        </w:rPr>
        <w:footnoteRef/>
      </w:r>
      <w:r>
        <w:rPr>
          <w:rFonts w:ascii="Calibri" w:hAnsi="Calibri"/>
          <w:sz w:val="16"/>
          <w:szCs w:val="16"/>
        </w:rPr>
        <w:t>A pesar de ello, t</w:t>
      </w:r>
      <w:r w:rsidRPr="00982FCD">
        <w:rPr>
          <w:rFonts w:ascii="Calibri" w:hAnsi="Calibri"/>
          <w:sz w:val="16"/>
          <w:szCs w:val="16"/>
        </w:rPr>
        <w:t>odavía en 1958 Carrero</w:t>
      </w:r>
      <w:r>
        <w:rPr>
          <w:rFonts w:ascii="Calibri" w:hAnsi="Calibri"/>
          <w:sz w:val="16"/>
          <w:szCs w:val="16"/>
        </w:rPr>
        <w:t xml:space="preserve"> Blanco presionaba a Franco para que </w:t>
      </w:r>
      <w:r w:rsidRPr="00982FCD">
        <w:rPr>
          <w:rFonts w:ascii="Calibri" w:hAnsi="Calibri"/>
          <w:sz w:val="16"/>
          <w:szCs w:val="16"/>
        </w:rPr>
        <w:t xml:space="preserve"> </w:t>
      </w:r>
      <w:r>
        <w:rPr>
          <w:rFonts w:ascii="Calibri" w:hAnsi="Calibri"/>
          <w:sz w:val="16"/>
          <w:szCs w:val="16"/>
        </w:rPr>
        <w:t>no se modificase</w:t>
      </w:r>
      <w:r w:rsidRPr="00982FCD">
        <w:rPr>
          <w:rFonts w:ascii="Calibri" w:hAnsi="Calibri"/>
          <w:sz w:val="16"/>
          <w:szCs w:val="16"/>
        </w:rPr>
        <w:t xml:space="preserve"> la política económica, a pesar del riesgo de quiebra que tenía el país </w:t>
      </w:r>
      <w:r w:rsidRPr="00982FCD">
        <w:rPr>
          <w:rFonts w:ascii="Calibri" w:hAnsi="Calibri"/>
          <w:i/>
          <w:sz w:val="16"/>
          <w:szCs w:val="16"/>
          <w:shd w:val="clear" w:color="auto" w:fill="FFFFFF"/>
          <w:lang w:eastAsia="en-US"/>
        </w:rPr>
        <w:t>"Rechazamos de plano -declaró- por injusto y egoísta, el acomodaticio argumento de algunos de que España es un país pobre. El objetivo debería ser no tener que importar más que elementos de producción"</w:t>
      </w:r>
      <w:r w:rsidRPr="00982FCD">
        <w:rPr>
          <w:rFonts w:ascii="Calibri" w:hAnsi="Calibri"/>
          <w:color w:val="333333"/>
          <w:sz w:val="16"/>
          <w:szCs w:val="16"/>
          <w:shd w:val="clear" w:color="auto" w:fill="FFFFFF"/>
          <w:lang w:eastAsia="en-US"/>
        </w:rPr>
        <w:t xml:space="preserve"> (citado en A. </w:t>
      </w:r>
      <w:hyperlink r:id="rId1" w:history="1">
        <w:r w:rsidRPr="00982FCD">
          <w:rPr>
            <w:rFonts w:ascii="Calibri" w:hAnsi="Calibri"/>
            <w:color w:val="9B3004"/>
            <w:sz w:val="16"/>
            <w:szCs w:val="16"/>
            <w:bdr w:val="none" w:sz="0" w:space="0" w:color="auto" w:frame="1"/>
            <w:shd w:val="clear" w:color="auto" w:fill="FFFFFF"/>
            <w:lang w:eastAsia="en-US"/>
          </w:rPr>
          <w:t>Viñas</w:t>
        </w:r>
      </w:hyperlink>
      <w:r w:rsidRPr="00982FCD">
        <w:rPr>
          <w:rFonts w:ascii="Calibri" w:hAnsi="Calibri"/>
          <w:color w:val="333333"/>
          <w:sz w:val="16"/>
          <w:szCs w:val="16"/>
          <w:shd w:val="clear" w:color="auto" w:fill="FFFFFF"/>
          <w:lang w:eastAsia="en-US"/>
        </w:rPr>
        <w:t xml:space="preserve">, Guerra, </w:t>
      </w:r>
      <w:r>
        <w:rPr>
          <w:rFonts w:ascii="Calibri" w:hAnsi="Calibri"/>
          <w:color w:val="333333"/>
          <w:sz w:val="16"/>
          <w:szCs w:val="16"/>
          <w:shd w:val="clear" w:color="auto" w:fill="FFFFFF"/>
          <w:lang w:eastAsia="en-US"/>
        </w:rPr>
        <w:t>dinero, dictadura, Madrid, 1984</w:t>
      </w:r>
      <w:r w:rsidRPr="00982FCD">
        <w:rPr>
          <w:rFonts w:ascii="Calibri" w:hAnsi="Calibri"/>
          <w:color w:val="333333"/>
          <w:sz w:val="16"/>
          <w:szCs w:val="16"/>
          <w:shd w:val="clear" w:color="auto" w:fill="FFFFFF"/>
          <w:lang w:eastAsia="en-US"/>
        </w:rPr>
        <w:t>).</w:t>
      </w:r>
    </w:p>
  </w:footnote>
  <w:footnote w:id="63">
    <w:p w:rsidR="005F7453" w:rsidRDefault="005F7453">
      <w:pPr>
        <w:pStyle w:val="Textonotapie"/>
      </w:pPr>
      <w:r>
        <w:rPr>
          <w:rStyle w:val="Refdenotaalpie"/>
        </w:rPr>
        <w:footnoteRef/>
      </w:r>
      <w:r>
        <w:t xml:space="preserve"> </w:t>
      </w:r>
      <w:r w:rsidRPr="008E14C4">
        <w:rPr>
          <w:rFonts w:ascii="Calibri" w:hAnsi="Calibri"/>
          <w:i/>
          <w:sz w:val="16"/>
          <w:szCs w:val="16"/>
        </w:rPr>
        <w:t>Guerra sucia</w:t>
      </w:r>
      <w:r w:rsidRPr="008E14C4">
        <w:rPr>
          <w:rFonts w:ascii="Calibri" w:hAnsi="Calibri"/>
          <w:sz w:val="16"/>
          <w:szCs w:val="16"/>
        </w:rPr>
        <w:t xml:space="preserve"> contra la 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53" w:rsidRDefault="005F7453" w:rsidP="00340D64">
    <w:pPr>
      <w:widowControl w:val="0"/>
      <w:pBdr>
        <w:bottom w:val="single" w:sz="12" w:space="1" w:color="auto"/>
      </w:pBdr>
      <w:tabs>
        <w:tab w:val="center" w:pos="4252"/>
        <w:tab w:val="right" w:pos="8504"/>
      </w:tabs>
      <w:spacing w:after="0" w:line="240" w:lineRule="auto"/>
      <w:ind w:right="360"/>
      <w:rPr>
        <w:i/>
        <w:kern w:val="28"/>
        <w:sz w:val="16"/>
        <w:szCs w:val="16"/>
        <w:lang w:val="es-ES_tradnl" w:eastAsia="es-ES"/>
      </w:rPr>
    </w:pPr>
    <w:r w:rsidRPr="00340D64">
      <w:rPr>
        <w:i/>
        <w:kern w:val="28"/>
        <w:sz w:val="16"/>
        <w:szCs w:val="16"/>
        <w:lang w:val="es-ES_tradnl" w:eastAsia="es-ES"/>
      </w:rPr>
      <w:t xml:space="preserve">Historia de España   Segundo de Bachillerato </w:t>
    </w:r>
    <w:r>
      <w:rPr>
        <w:i/>
        <w:kern w:val="28"/>
        <w:sz w:val="16"/>
        <w:szCs w:val="16"/>
        <w:lang w:val="es-ES_tradnl" w:eastAsia="es-ES"/>
      </w:rPr>
      <w:t xml:space="preserve">                                                                                                                                                 Curso 2014-2015                                   </w:t>
    </w:r>
  </w:p>
  <w:p w:rsidR="005F7453" w:rsidRPr="00340D64" w:rsidRDefault="005F7453" w:rsidP="00340D64">
    <w:pPr>
      <w:widowControl w:val="0"/>
      <w:pBdr>
        <w:bottom w:val="single" w:sz="12" w:space="1" w:color="auto"/>
      </w:pBdr>
      <w:tabs>
        <w:tab w:val="center" w:pos="4252"/>
        <w:tab w:val="right" w:pos="8504"/>
      </w:tabs>
      <w:spacing w:after="0" w:line="240" w:lineRule="auto"/>
      <w:ind w:right="360"/>
      <w:rPr>
        <w:i/>
        <w:kern w:val="28"/>
        <w:sz w:val="16"/>
        <w:szCs w:val="16"/>
        <w:lang w:val="es-ES_tradnl" w:eastAsia="es-ES"/>
      </w:rPr>
    </w:pPr>
    <w:r w:rsidRPr="00340D64">
      <w:rPr>
        <w:i/>
        <w:kern w:val="28"/>
        <w:sz w:val="16"/>
        <w:szCs w:val="16"/>
        <w:lang w:val="es-ES_tradnl" w:eastAsia="es-ES"/>
      </w:rPr>
      <w:t xml:space="preserve">Departamento </w:t>
    </w:r>
    <w:r>
      <w:rPr>
        <w:i/>
        <w:kern w:val="28"/>
        <w:sz w:val="16"/>
        <w:szCs w:val="16"/>
        <w:lang w:val="es-ES_tradnl" w:eastAsia="es-ES"/>
      </w:rPr>
      <w:t xml:space="preserve">Geografía </w:t>
    </w:r>
    <w:r w:rsidRPr="00340D64">
      <w:rPr>
        <w:i/>
        <w:kern w:val="28"/>
        <w:sz w:val="16"/>
        <w:szCs w:val="16"/>
        <w:lang w:val="es-ES_tradnl" w:eastAsia="es-ES"/>
      </w:rPr>
      <w:t xml:space="preserve">Historia  </w:t>
    </w:r>
    <w:r>
      <w:rPr>
        <w:i/>
        <w:kern w:val="28"/>
        <w:sz w:val="16"/>
        <w:szCs w:val="16"/>
        <w:lang w:val="es-ES_tradnl" w:eastAsia="es-ES"/>
      </w:rPr>
      <w:t xml:space="preserve">           </w:t>
    </w:r>
    <w:r w:rsidRPr="00340D64">
      <w:rPr>
        <w:i/>
        <w:kern w:val="28"/>
        <w:sz w:val="16"/>
        <w:szCs w:val="16"/>
        <w:lang w:val="es-ES_tradnl" w:eastAsia="es-ES"/>
      </w:rPr>
      <w:t xml:space="preserve"> </w:t>
    </w:r>
    <w:r>
      <w:rPr>
        <w:i/>
        <w:kern w:val="28"/>
        <w:sz w:val="16"/>
        <w:szCs w:val="16"/>
        <w:lang w:val="es-ES_tradnl" w:eastAsia="es-ES"/>
      </w:rPr>
      <w:t xml:space="preserve">                                                                                                                           </w:t>
    </w:r>
    <w:r w:rsidRPr="00340D64">
      <w:rPr>
        <w:i/>
        <w:kern w:val="28"/>
        <w:sz w:val="16"/>
        <w:szCs w:val="16"/>
        <w:lang w:val="es-ES_tradnl" w:eastAsia="es-ES"/>
      </w:rPr>
      <w:t xml:space="preserve">IES Alameda de Osuna   </w:t>
    </w:r>
    <w:r>
      <w:rPr>
        <w:i/>
        <w:kern w:val="28"/>
        <w:sz w:val="16"/>
        <w:szCs w:val="16"/>
        <w:lang w:val="es-ES_tradnl" w:eastAsia="es-ES"/>
      </w:rPr>
      <w:t>(Madrid)</w:t>
    </w:r>
    <w:r w:rsidRPr="00340D64">
      <w:rPr>
        <w:i/>
        <w:kern w:val="28"/>
        <w:sz w:val="16"/>
        <w:szCs w:val="16"/>
        <w:lang w:val="es-ES_tradnl" w:eastAsia="es-ES"/>
      </w:rPr>
      <w:t xml:space="preserve">      </w:t>
    </w:r>
  </w:p>
  <w:p w:rsidR="005F7453" w:rsidRDefault="005F7453">
    <w:pPr>
      <w:pStyle w:val="Encabezado"/>
    </w:pPr>
  </w:p>
  <w:p w:rsidR="005F7453" w:rsidRDefault="005F74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decimal"/>
      <w:pStyle w:val="Ttulo1"/>
      <w:lvlText w:val="%1"/>
      <w:legacy w:legacy="1" w:legacySpace="0" w:legacyIndent="0"/>
      <w:lvlJc w:val="left"/>
      <w:rPr>
        <w:rFonts w:ascii="Times New Roman" w:hAnsi="Times New Roman" w:cs="Times New Roman" w:hint="default"/>
      </w:rPr>
    </w:lvl>
    <w:lvl w:ilvl="1">
      <w:numFmt w:val="decimal"/>
      <w:pStyle w:val="Ttulo2"/>
      <w:lvlText w:val="%2"/>
      <w:legacy w:legacy="1" w:legacySpace="0" w:legacyIndent="0"/>
      <w:lvlJc w:val="left"/>
      <w:rPr>
        <w:rFonts w:ascii="Times New Roman" w:hAnsi="Times New Roman" w:cs="Times New Roman" w:hint="default"/>
      </w:rPr>
    </w:lvl>
    <w:lvl w:ilvl="2">
      <w:numFmt w:val="decimal"/>
      <w:pStyle w:val="Ttulo3"/>
      <w:lvlText w:val="%3"/>
      <w:legacy w:legacy="1" w:legacySpace="0" w:legacyIndent="0"/>
      <w:lvlJc w:val="left"/>
      <w:rPr>
        <w:rFonts w:ascii="Tms Rmn" w:hAnsi="Tms Rmn" w:cs="Times New Roman" w:hint="default"/>
      </w:rPr>
    </w:lvl>
    <w:lvl w:ilvl="3">
      <w:numFmt w:val="decimal"/>
      <w:pStyle w:val="Ttulo4"/>
      <w:lvlText w:val="%4"/>
      <w:legacy w:legacy="1" w:legacySpace="0" w:legacyIndent="0"/>
      <w:lvlJc w:val="left"/>
      <w:rPr>
        <w:rFonts w:ascii="Tms Rmn" w:hAnsi="Tms Rmn" w:cs="Times New Roman" w:hint="default"/>
      </w:rPr>
    </w:lvl>
    <w:lvl w:ilvl="4">
      <w:numFmt w:val="decimal"/>
      <w:pStyle w:val="Ttulo5"/>
      <w:lvlText w:val="%5"/>
      <w:legacy w:legacy="1" w:legacySpace="0" w:legacyIndent="0"/>
      <w:lvlJc w:val="left"/>
      <w:rPr>
        <w:rFonts w:ascii="Tms Rmn" w:hAnsi="Tms Rmn" w:cs="Times New Roman" w:hint="default"/>
      </w:rPr>
    </w:lvl>
    <w:lvl w:ilvl="5">
      <w:numFmt w:val="decimal"/>
      <w:pStyle w:val="Ttulo6"/>
      <w:lvlText w:val="%6"/>
      <w:legacy w:legacy="1" w:legacySpace="0" w:legacyIndent="0"/>
      <w:lvlJc w:val="left"/>
      <w:rPr>
        <w:rFonts w:ascii="Tms Rmn" w:hAnsi="Tms Rmn" w:cs="Times New Roman" w:hint="default"/>
      </w:rPr>
    </w:lvl>
    <w:lvl w:ilvl="6">
      <w:numFmt w:val="decimal"/>
      <w:pStyle w:val="Ttulo7"/>
      <w:lvlText w:val="%7"/>
      <w:legacy w:legacy="1" w:legacySpace="0" w:legacyIndent="0"/>
      <w:lvlJc w:val="left"/>
      <w:rPr>
        <w:rFonts w:ascii="Tms Rmn" w:hAnsi="Tms Rmn" w:cs="Times New Roman" w:hint="default"/>
      </w:rPr>
    </w:lvl>
    <w:lvl w:ilvl="7">
      <w:numFmt w:val="decimal"/>
      <w:pStyle w:val="Ttulo8"/>
      <w:lvlText w:val="%8"/>
      <w:legacy w:legacy="1" w:legacySpace="0" w:legacyIndent="0"/>
      <w:lvlJc w:val="left"/>
      <w:rPr>
        <w:rFonts w:ascii="Tms Rmn" w:hAnsi="Tms Rmn" w:cs="Times New Roman" w:hint="default"/>
      </w:rPr>
    </w:lvl>
    <w:lvl w:ilvl="8">
      <w:numFmt w:val="decimal"/>
      <w:pStyle w:val="Ttulo9"/>
      <w:lvlText w:val="%9"/>
      <w:legacy w:legacy="1" w:legacySpace="0" w:legacyIndent="0"/>
      <w:lvlJc w:val="left"/>
      <w:rPr>
        <w:rFonts w:ascii="Tms Rmn" w:hAnsi="Tms Rmn" w:cs="Times New Roman" w:hint="default"/>
      </w:rPr>
    </w:lvl>
  </w:abstractNum>
  <w:abstractNum w:abstractNumId="1">
    <w:nsid w:val="012B0E42"/>
    <w:multiLevelType w:val="hybridMultilevel"/>
    <w:tmpl w:val="4162A86E"/>
    <w:lvl w:ilvl="0" w:tplc="0C0A000D">
      <w:start w:val="1"/>
      <w:numFmt w:val="bullet"/>
      <w:lvlText w:val=""/>
      <w:lvlJc w:val="left"/>
      <w:pPr>
        <w:ind w:left="360" w:hanging="360"/>
      </w:pPr>
      <w:rPr>
        <w:rFonts w:ascii="Wingdings" w:hAnsi="Wingdings" w:hint="default"/>
      </w:rPr>
    </w:lvl>
    <w:lvl w:ilvl="1" w:tplc="2B6AC95E">
      <w:numFmt w:val="bullet"/>
      <w:lvlText w:val="-"/>
      <w:lvlJc w:val="left"/>
      <w:pPr>
        <w:ind w:left="1425" w:hanging="705"/>
      </w:pPr>
      <w:rPr>
        <w:rFonts w:ascii="Calibri" w:eastAsia="Times New Roman" w:hAnsi="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1BE746B"/>
    <w:multiLevelType w:val="hybridMultilevel"/>
    <w:tmpl w:val="15B8B88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22D20F9"/>
    <w:multiLevelType w:val="hybridMultilevel"/>
    <w:tmpl w:val="773A515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30203AF"/>
    <w:multiLevelType w:val="hybridMultilevel"/>
    <w:tmpl w:val="CE1A365C"/>
    <w:lvl w:ilvl="0" w:tplc="EF0C664C">
      <w:start w:val="1"/>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34941AC"/>
    <w:multiLevelType w:val="hybridMultilevel"/>
    <w:tmpl w:val="6074A86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56D4C93"/>
    <w:multiLevelType w:val="hybridMultilevel"/>
    <w:tmpl w:val="B21686D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5814D30"/>
    <w:multiLevelType w:val="hybridMultilevel"/>
    <w:tmpl w:val="D7BCCE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6CD0CCB"/>
    <w:multiLevelType w:val="hybridMultilevel"/>
    <w:tmpl w:val="F93AC22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6F75E77"/>
    <w:multiLevelType w:val="hybridMultilevel"/>
    <w:tmpl w:val="82904F0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8F72AFC"/>
    <w:multiLevelType w:val="hybridMultilevel"/>
    <w:tmpl w:val="A2F414E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93262DC"/>
    <w:multiLevelType w:val="hybridMultilevel"/>
    <w:tmpl w:val="A4667B1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9802D58"/>
    <w:multiLevelType w:val="hybridMultilevel"/>
    <w:tmpl w:val="9710B2A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0A353A3D"/>
    <w:multiLevelType w:val="hybridMultilevel"/>
    <w:tmpl w:val="5CEEB38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AA33DC5"/>
    <w:multiLevelType w:val="hybridMultilevel"/>
    <w:tmpl w:val="F0C2F46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B020C66"/>
    <w:multiLevelType w:val="hybridMultilevel"/>
    <w:tmpl w:val="AF7EED1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0B0D2CE7"/>
    <w:multiLevelType w:val="hybridMultilevel"/>
    <w:tmpl w:val="85CC4CF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0BE1596A"/>
    <w:multiLevelType w:val="hybridMultilevel"/>
    <w:tmpl w:val="09EAD52C"/>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0C2B007D"/>
    <w:multiLevelType w:val="hybridMultilevel"/>
    <w:tmpl w:val="EBDE342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0E824FB1"/>
    <w:multiLevelType w:val="hybridMultilevel"/>
    <w:tmpl w:val="100602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1064090D"/>
    <w:multiLevelType w:val="hybridMultilevel"/>
    <w:tmpl w:val="D5DCD7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11BC0335"/>
    <w:multiLevelType w:val="hybridMultilevel"/>
    <w:tmpl w:val="7AF80F4C"/>
    <w:lvl w:ilvl="0" w:tplc="0C0A0001">
      <w:start w:val="1"/>
      <w:numFmt w:val="bullet"/>
      <w:lvlText w:val=""/>
      <w:lvlJc w:val="left"/>
      <w:pPr>
        <w:tabs>
          <w:tab w:val="num" w:pos="360"/>
        </w:tabs>
        <w:ind w:left="360" w:hanging="360"/>
      </w:pPr>
      <w:rPr>
        <w:rFonts w:ascii="Symbol" w:hAnsi="Symbol" w:hint="default"/>
      </w:rPr>
    </w:lvl>
    <w:lvl w:ilvl="1" w:tplc="0C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2">
    <w:nsid w:val="12684CE7"/>
    <w:multiLevelType w:val="hybridMultilevel"/>
    <w:tmpl w:val="11B80EC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12FE5ABC"/>
    <w:multiLevelType w:val="multilevel"/>
    <w:tmpl w:val="3940D2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5C71D7"/>
    <w:multiLevelType w:val="hybridMultilevel"/>
    <w:tmpl w:val="212ABE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13EF6E15"/>
    <w:multiLevelType w:val="hybridMultilevel"/>
    <w:tmpl w:val="F1501D26"/>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142E6D51"/>
    <w:multiLevelType w:val="hybridMultilevel"/>
    <w:tmpl w:val="39E460A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147B74C2"/>
    <w:multiLevelType w:val="hybridMultilevel"/>
    <w:tmpl w:val="FFF4CFC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14BD4749"/>
    <w:multiLevelType w:val="hybridMultilevel"/>
    <w:tmpl w:val="FE385C7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170E1668"/>
    <w:multiLevelType w:val="hybridMultilevel"/>
    <w:tmpl w:val="B3F8A7F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17960674"/>
    <w:multiLevelType w:val="hybridMultilevel"/>
    <w:tmpl w:val="A20AE08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186A4484"/>
    <w:multiLevelType w:val="hybridMultilevel"/>
    <w:tmpl w:val="7F847C9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18B92BD7"/>
    <w:multiLevelType w:val="hybridMultilevel"/>
    <w:tmpl w:val="44F00FD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195E7222"/>
    <w:multiLevelType w:val="hybridMultilevel"/>
    <w:tmpl w:val="B532EF42"/>
    <w:lvl w:ilvl="0" w:tplc="0C0A000D">
      <w:start w:val="1"/>
      <w:numFmt w:val="bullet"/>
      <w:lvlText w:val=""/>
      <w:lvlJc w:val="left"/>
      <w:pPr>
        <w:tabs>
          <w:tab w:val="num" w:pos="360"/>
        </w:tabs>
        <w:ind w:left="360" w:hanging="360"/>
      </w:pPr>
      <w:rPr>
        <w:rFonts w:ascii="Wingdings" w:hAnsi="Wingdings"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19A61C30"/>
    <w:multiLevelType w:val="hybridMultilevel"/>
    <w:tmpl w:val="1C00B6E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1CED6E85"/>
    <w:multiLevelType w:val="hybridMultilevel"/>
    <w:tmpl w:val="635E969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nsid w:val="202F5092"/>
    <w:multiLevelType w:val="hybridMultilevel"/>
    <w:tmpl w:val="7DD8383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219D3CDF"/>
    <w:multiLevelType w:val="hybridMultilevel"/>
    <w:tmpl w:val="CD3051A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220E2F81"/>
    <w:multiLevelType w:val="hybridMultilevel"/>
    <w:tmpl w:val="6E6A563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22804C07"/>
    <w:multiLevelType w:val="hybridMultilevel"/>
    <w:tmpl w:val="D490237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23413AB5"/>
    <w:multiLevelType w:val="hybridMultilevel"/>
    <w:tmpl w:val="DCFA1DA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238C7CB0"/>
    <w:multiLevelType w:val="hybridMultilevel"/>
    <w:tmpl w:val="6A8870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23D439C7"/>
    <w:multiLevelType w:val="hybridMultilevel"/>
    <w:tmpl w:val="86AE488C"/>
    <w:lvl w:ilvl="0" w:tplc="D2C67810">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D">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248657A2"/>
    <w:multiLevelType w:val="hybridMultilevel"/>
    <w:tmpl w:val="3732D85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24CC5E6C"/>
    <w:multiLevelType w:val="hybridMultilevel"/>
    <w:tmpl w:val="5A2825A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nsid w:val="259D2F07"/>
    <w:multiLevelType w:val="multilevel"/>
    <w:tmpl w:val="E4C4D9E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nsid w:val="266A705A"/>
    <w:multiLevelType w:val="hybridMultilevel"/>
    <w:tmpl w:val="1C34570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274535F1"/>
    <w:multiLevelType w:val="hybridMultilevel"/>
    <w:tmpl w:val="2EBE911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281B5532"/>
    <w:multiLevelType w:val="hybridMultilevel"/>
    <w:tmpl w:val="CCCEA190"/>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nsid w:val="28EE700E"/>
    <w:multiLevelType w:val="hybridMultilevel"/>
    <w:tmpl w:val="3F2CF14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2B1D24B1"/>
    <w:multiLevelType w:val="hybridMultilevel"/>
    <w:tmpl w:val="C94E54A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1">
    <w:nsid w:val="2BEE01CF"/>
    <w:multiLevelType w:val="hybridMultilevel"/>
    <w:tmpl w:val="03982C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2DE0342A"/>
    <w:multiLevelType w:val="hybridMultilevel"/>
    <w:tmpl w:val="D1A2D9A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3">
    <w:nsid w:val="2E2A426B"/>
    <w:multiLevelType w:val="hybridMultilevel"/>
    <w:tmpl w:val="89EA3F9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nsid w:val="2E785CA1"/>
    <w:multiLevelType w:val="hybridMultilevel"/>
    <w:tmpl w:val="8FA4ED60"/>
    <w:lvl w:ilvl="0" w:tplc="DE528040">
      <w:start w:val="1"/>
      <w:numFmt w:val="upperLetter"/>
      <w:lvlText w:val="%1."/>
      <w:lvlJc w:val="left"/>
      <w:pPr>
        <w:ind w:left="360" w:hanging="360"/>
      </w:pPr>
      <w:rPr>
        <w:rFonts w:cs="Times New Roman" w:hint="default"/>
        <w:b/>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5">
    <w:nsid w:val="2ED25C53"/>
    <w:multiLevelType w:val="hybridMultilevel"/>
    <w:tmpl w:val="70724FE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6">
    <w:nsid w:val="2FFB7A65"/>
    <w:multiLevelType w:val="hybridMultilevel"/>
    <w:tmpl w:val="AA52924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nsid w:val="303352C0"/>
    <w:multiLevelType w:val="hybridMultilevel"/>
    <w:tmpl w:val="87F2D13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8">
    <w:nsid w:val="30514BE0"/>
    <w:multiLevelType w:val="hybridMultilevel"/>
    <w:tmpl w:val="3C062B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30777936"/>
    <w:multiLevelType w:val="hybridMultilevel"/>
    <w:tmpl w:val="A5F8C34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0">
    <w:nsid w:val="31814FA6"/>
    <w:multiLevelType w:val="hybridMultilevel"/>
    <w:tmpl w:val="A15CEB5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nsid w:val="34F96993"/>
    <w:multiLevelType w:val="hybridMultilevel"/>
    <w:tmpl w:val="CE4E1B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nsid w:val="34FE2752"/>
    <w:multiLevelType w:val="hybridMultilevel"/>
    <w:tmpl w:val="483EE30C"/>
    <w:lvl w:ilvl="0" w:tplc="E4E4AA06">
      <w:start w:val="1"/>
      <w:numFmt w:val="lowerLetter"/>
      <w:lvlText w:val="%1)"/>
      <w:lvlJc w:val="left"/>
      <w:pPr>
        <w:ind w:left="360" w:hanging="360"/>
      </w:pPr>
      <w:rPr>
        <w:rFonts w:cs="Times New Roman" w:hint="default"/>
        <w:b/>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3">
    <w:nsid w:val="363F4593"/>
    <w:multiLevelType w:val="hybridMultilevel"/>
    <w:tmpl w:val="C6B476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nsid w:val="3705040A"/>
    <w:multiLevelType w:val="hybridMultilevel"/>
    <w:tmpl w:val="5D1C510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5">
    <w:nsid w:val="375B593B"/>
    <w:multiLevelType w:val="hybridMultilevel"/>
    <w:tmpl w:val="0874CE8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37697D74"/>
    <w:multiLevelType w:val="hybridMultilevel"/>
    <w:tmpl w:val="61686F8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7FF66D3"/>
    <w:multiLevelType w:val="hybridMultilevel"/>
    <w:tmpl w:val="E71CA06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8">
    <w:nsid w:val="38A02206"/>
    <w:multiLevelType w:val="hybridMultilevel"/>
    <w:tmpl w:val="EC2866B8"/>
    <w:lvl w:ilvl="0" w:tplc="0C0A0001">
      <w:start w:val="1"/>
      <w:numFmt w:val="bullet"/>
      <w:lvlText w:val=""/>
      <w:lvlJc w:val="left"/>
      <w:pPr>
        <w:tabs>
          <w:tab w:val="num" w:pos="360"/>
        </w:tabs>
        <w:ind w:left="360" w:hanging="360"/>
      </w:pPr>
      <w:rPr>
        <w:rFonts w:ascii="Symbol" w:hAnsi="Symbol" w:hint="default"/>
      </w:rPr>
    </w:lvl>
    <w:lvl w:ilvl="1" w:tplc="0C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38A67BAA"/>
    <w:multiLevelType w:val="hybridMultilevel"/>
    <w:tmpl w:val="13C26C2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38D500E8"/>
    <w:multiLevelType w:val="hybridMultilevel"/>
    <w:tmpl w:val="FD7C3F6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1">
    <w:nsid w:val="391F15E4"/>
    <w:multiLevelType w:val="hybridMultilevel"/>
    <w:tmpl w:val="FCC494B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2">
    <w:nsid w:val="3B1E2D3B"/>
    <w:multiLevelType w:val="hybridMultilevel"/>
    <w:tmpl w:val="B624353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3B4C1A83"/>
    <w:multiLevelType w:val="hybridMultilevel"/>
    <w:tmpl w:val="B462A024"/>
    <w:lvl w:ilvl="0" w:tplc="0C0A0001">
      <w:start w:val="1"/>
      <w:numFmt w:val="bullet"/>
      <w:lvlText w:val=""/>
      <w:lvlJc w:val="left"/>
      <w:pPr>
        <w:tabs>
          <w:tab w:val="num" w:pos="-351"/>
        </w:tabs>
        <w:ind w:left="-351" w:hanging="360"/>
      </w:pPr>
      <w:rPr>
        <w:rFonts w:ascii="Symbol" w:hAnsi="Symbol" w:hint="default"/>
      </w:rPr>
    </w:lvl>
    <w:lvl w:ilvl="1" w:tplc="0C0A0003">
      <w:start w:val="1"/>
      <w:numFmt w:val="bullet"/>
      <w:lvlText w:val="o"/>
      <w:lvlJc w:val="left"/>
      <w:pPr>
        <w:tabs>
          <w:tab w:val="num" w:pos="369"/>
        </w:tabs>
        <w:ind w:left="369" w:hanging="360"/>
      </w:pPr>
      <w:rPr>
        <w:rFonts w:ascii="Courier New" w:hAnsi="Courier New" w:hint="default"/>
      </w:rPr>
    </w:lvl>
    <w:lvl w:ilvl="2" w:tplc="0C0A0005" w:tentative="1">
      <w:start w:val="1"/>
      <w:numFmt w:val="bullet"/>
      <w:lvlText w:val=""/>
      <w:lvlJc w:val="left"/>
      <w:pPr>
        <w:tabs>
          <w:tab w:val="num" w:pos="1089"/>
        </w:tabs>
        <w:ind w:left="1089" w:hanging="360"/>
      </w:pPr>
      <w:rPr>
        <w:rFonts w:ascii="Wingdings" w:hAnsi="Wingdings" w:hint="default"/>
      </w:rPr>
    </w:lvl>
    <w:lvl w:ilvl="3" w:tplc="0C0A0001" w:tentative="1">
      <w:start w:val="1"/>
      <w:numFmt w:val="bullet"/>
      <w:lvlText w:val=""/>
      <w:lvlJc w:val="left"/>
      <w:pPr>
        <w:tabs>
          <w:tab w:val="num" w:pos="1809"/>
        </w:tabs>
        <w:ind w:left="1809" w:hanging="360"/>
      </w:pPr>
      <w:rPr>
        <w:rFonts w:ascii="Symbol" w:hAnsi="Symbol" w:hint="default"/>
      </w:rPr>
    </w:lvl>
    <w:lvl w:ilvl="4" w:tplc="0C0A0003" w:tentative="1">
      <w:start w:val="1"/>
      <w:numFmt w:val="bullet"/>
      <w:lvlText w:val="o"/>
      <w:lvlJc w:val="left"/>
      <w:pPr>
        <w:tabs>
          <w:tab w:val="num" w:pos="2529"/>
        </w:tabs>
        <w:ind w:left="2529" w:hanging="360"/>
      </w:pPr>
      <w:rPr>
        <w:rFonts w:ascii="Courier New" w:hAnsi="Courier New" w:hint="default"/>
      </w:rPr>
    </w:lvl>
    <w:lvl w:ilvl="5" w:tplc="0C0A0005" w:tentative="1">
      <w:start w:val="1"/>
      <w:numFmt w:val="bullet"/>
      <w:lvlText w:val=""/>
      <w:lvlJc w:val="left"/>
      <w:pPr>
        <w:tabs>
          <w:tab w:val="num" w:pos="3249"/>
        </w:tabs>
        <w:ind w:left="3249" w:hanging="360"/>
      </w:pPr>
      <w:rPr>
        <w:rFonts w:ascii="Wingdings" w:hAnsi="Wingdings" w:hint="default"/>
      </w:rPr>
    </w:lvl>
    <w:lvl w:ilvl="6" w:tplc="0C0A0001" w:tentative="1">
      <w:start w:val="1"/>
      <w:numFmt w:val="bullet"/>
      <w:lvlText w:val=""/>
      <w:lvlJc w:val="left"/>
      <w:pPr>
        <w:tabs>
          <w:tab w:val="num" w:pos="3969"/>
        </w:tabs>
        <w:ind w:left="3969" w:hanging="360"/>
      </w:pPr>
      <w:rPr>
        <w:rFonts w:ascii="Symbol" w:hAnsi="Symbol" w:hint="default"/>
      </w:rPr>
    </w:lvl>
    <w:lvl w:ilvl="7" w:tplc="0C0A0003" w:tentative="1">
      <w:start w:val="1"/>
      <w:numFmt w:val="bullet"/>
      <w:lvlText w:val="o"/>
      <w:lvlJc w:val="left"/>
      <w:pPr>
        <w:tabs>
          <w:tab w:val="num" w:pos="4689"/>
        </w:tabs>
        <w:ind w:left="4689" w:hanging="360"/>
      </w:pPr>
      <w:rPr>
        <w:rFonts w:ascii="Courier New" w:hAnsi="Courier New" w:hint="default"/>
      </w:rPr>
    </w:lvl>
    <w:lvl w:ilvl="8" w:tplc="0C0A0005" w:tentative="1">
      <w:start w:val="1"/>
      <w:numFmt w:val="bullet"/>
      <w:lvlText w:val=""/>
      <w:lvlJc w:val="left"/>
      <w:pPr>
        <w:tabs>
          <w:tab w:val="num" w:pos="5409"/>
        </w:tabs>
        <w:ind w:left="5409" w:hanging="360"/>
      </w:pPr>
      <w:rPr>
        <w:rFonts w:ascii="Wingdings" w:hAnsi="Wingdings" w:hint="default"/>
      </w:rPr>
    </w:lvl>
  </w:abstractNum>
  <w:abstractNum w:abstractNumId="74">
    <w:nsid w:val="3B4D3B58"/>
    <w:multiLevelType w:val="multilevel"/>
    <w:tmpl w:val="CB76F510"/>
    <w:lvl w:ilvl="0">
      <w:start w:val="1"/>
      <w:numFmt w:val="decimal"/>
      <w:lvlText w:val="%1."/>
      <w:lvlJc w:val="left"/>
      <w:pPr>
        <w:ind w:left="360" w:hanging="360"/>
      </w:pPr>
      <w:rPr>
        <w:rFonts w:cs="Arial" w:hint="default"/>
        <w:b/>
      </w:rPr>
    </w:lvl>
    <w:lvl w:ilvl="1">
      <w:start w:val="3"/>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75">
    <w:nsid w:val="3B6A0BF9"/>
    <w:multiLevelType w:val="hybridMultilevel"/>
    <w:tmpl w:val="1786BBD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6">
    <w:nsid w:val="3C5C5E6D"/>
    <w:multiLevelType w:val="hybridMultilevel"/>
    <w:tmpl w:val="84BEDF7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7">
    <w:nsid w:val="3D1F0D2E"/>
    <w:multiLevelType w:val="hybridMultilevel"/>
    <w:tmpl w:val="EBD856A4"/>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8">
    <w:nsid w:val="3D440B7D"/>
    <w:multiLevelType w:val="hybridMultilevel"/>
    <w:tmpl w:val="C1CAE97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nsid w:val="3E1903E1"/>
    <w:multiLevelType w:val="hybridMultilevel"/>
    <w:tmpl w:val="EA96003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nsid w:val="41FE5DC7"/>
    <w:multiLevelType w:val="hybridMultilevel"/>
    <w:tmpl w:val="DB90A27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nsid w:val="43E97BD1"/>
    <w:multiLevelType w:val="hybridMultilevel"/>
    <w:tmpl w:val="9FD2E61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2">
    <w:nsid w:val="442F0677"/>
    <w:multiLevelType w:val="hybridMultilevel"/>
    <w:tmpl w:val="4A26E9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3">
    <w:nsid w:val="45687CAE"/>
    <w:multiLevelType w:val="hybridMultilevel"/>
    <w:tmpl w:val="E8E438D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45840BB8"/>
    <w:multiLevelType w:val="hybridMultilevel"/>
    <w:tmpl w:val="867256C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5">
    <w:nsid w:val="467A73DE"/>
    <w:multiLevelType w:val="hybridMultilevel"/>
    <w:tmpl w:val="A522B69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6">
    <w:nsid w:val="46ED2D6E"/>
    <w:multiLevelType w:val="hybridMultilevel"/>
    <w:tmpl w:val="4538D8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7">
    <w:nsid w:val="488007C1"/>
    <w:multiLevelType w:val="hybridMultilevel"/>
    <w:tmpl w:val="5D002C9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8">
    <w:nsid w:val="4A590A8D"/>
    <w:multiLevelType w:val="hybridMultilevel"/>
    <w:tmpl w:val="046854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nsid w:val="4AD17F53"/>
    <w:multiLevelType w:val="hybridMultilevel"/>
    <w:tmpl w:val="95069A9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0">
    <w:nsid w:val="4B497ECA"/>
    <w:multiLevelType w:val="hybridMultilevel"/>
    <w:tmpl w:val="145432CA"/>
    <w:lvl w:ilvl="0" w:tplc="34CE1A38">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1">
    <w:nsid w:val="4B960F86"/>
    <w:multiLevelType w:val="hybridMultilevel"/>
    <w:tmpl w:val="60EC9F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2">
    <w:nsid w:val="4BE83C71"/>
    <w:multiLevelType w:val="hybridMultilevel"/>
    <w:tmpl w:val="E86863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3">
    <w:nsid w:val="4C2F5C99"/>
    <w:multiLevelType w:val="multilevel"/>
    <w:tmpl w:val="6150D71C"/>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4">
    <w:nsid w:val="4CE25036"/>
    <w:multiLevelType w:val="hybridMultilevel"/>
    <w:tmpl w:val="CE786914"/>
    <w:lvl w:ilvl="0" w:tplc="D2C67810">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5">
    <w:nsid w:val="4D656928"/>
    <w:multiLevelType w:val="hybridMultilevel"/>
    <w:tmpl w:val="E2CEAC0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4E276123"/>
    <w:multiLevelType w:val="hybridMultilevel"/>
    <w:tmpl w:val="B40E183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nsid w:val="4E8C1FFC"/>
    <w:multiLevelType w:val="hybridMultilevel"/>
    <w:tmpl w:val="9C8AEDEE"/>
    <w:lvl w:ilvl="0" w:tplc="AC78FCFA">
      <w:start w:val="2"/>
      <w:numFmt w:val="upperLetter"/>
      <w:lvlText w:val="%1)"/>
      <w:lvlJc w:val="left"/>
      <w:pPr>
        <w:ind w:left="360" w:hanging="360"/>
      </w:pPr>
      <w:rPr>
        <w:rFonts w:cs="Times New Roman" w:hint="default"/>
        <w:i/>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8">
    <w:nsid w:val="4FBE6202"/>
    <w:multiLevelType w:val="hybridMultilevel"/>
    <w:tmpl w:val="7B8AED72"/>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D">
      <w:start w:val="1"/>
      <w:numFmt w:val="bullet"/>
      <w:lvlText w:val=""/>
      <w:lvlJc w:val="left"/>
      <w:pPr>
        <w:tabs>
          <w:tab w:val="num" w:pos="2520"/>
        </w:tabs>
        <w:ind w:left="2520" w:hanging="360"/>
      </w:pPr>
      <w:rPr>
        <w:rFonts w:ascii="Wingdings" w:hAnsi="Wingdings"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9">
    <w:nsid w:val="51950F09"/>
    <w:multiLevelType w:val="hybridMultilevel"/>
    <w:tmpl w:val="E7F4330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519C0F05"/>
    <w:multiLevelType w:val="hybridMultilevel"/>
    <w:tmpl w:val="F0E653B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1">
    <w:nsid w:val="52541B2B"/>
    <w:multiLevelType w:val="hybridMultilevel"/>
    <w:tmpl w:val="009EE65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2">
    <w:nsid w:val="53495105"/>
    <w:multiLevelType w:val="hybridMultilevel"/>
    <w:tmpl w:val="CBB46B8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54F502B8"/>
    <w:multiLevelType w:val="hybridMultilevel"/>
    <w:tmpl w:val="33D4BAE6"/>
    <w:lvl w:ilvl="0" w:tplc="0C0A0001">
      <w:start w:val="1"/>
      <w:numFmt w:val="bullet"/>
      <w:lvlText w:val=""/>
      <w:lvlJc w:val="left"/>
      <w:pPr>
        <w:tabs>
          <w:tab w:val="num" w:pos="360"/>
        </w:tabs>
        <w:ind w:left="360" w:hanging="360"/>
      </w:pPr>
      <w:rPr>
        <w:rFonts w:ascii="Symbol" w:hAnsi="Symbol" w:hint="default"/>
      </w:rPr>
    </w:lvl>
    <w:lvl w:ilvl="1" w:tplc="0C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4">
    <w:nsid w:val="55514FE1"/>
    <w:multiLevelType w:val="hybridMultilevel"/>
    <w:tmpl w:val="826280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05">
    <w:nsid w:val="5650719B"/>
    <w:multiLevelType w:val="hybridMultilevel"/>
    <w:tmpl w:val="2CC4C85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6">
    <w:nsid w:val="571637F2"/>
    <w:multiLevelType w:val="hybridMultilevel"/>
    <w:tmpl w:val="031E0B1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7">
    <w:nsid w:val="57AE69B1"/>
    <w:multiLevelType w:val="hybridMultilevel"/>
    <w:tmpl w:val="D0D8671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8">
    <w:nsid w:val="58F44367"/>
    <w:multiLevelType w:val="hybridMultilevel"/>
    <w:tmpl w:val="07EC497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9">
    <w:nsid w:val="59A26D77"/>
    <w:multiLevelType w:val="hybridMultilevel"/>
    <w:tmpl w:val="5B90278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nsid w:val="59C226A6"/>
    <w:multiLevelType w:val="hybridMultilevel"/>
    <w:tmpl w:val="B28884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1">
    <w:nsid w:val="59F14250"/>
    <w:multiLevelType w:val="hybridMultilevel"/>
    <w:tmpl w:val="8D323D7C"/>
    <w:lvl w:ilvl="0" w:tplc="B498DC1E">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nsid w:val="5C7B225F"/>
    <w:multiLevelType w:val="hybridMultilevel"/>
    <w:tmpl w:val="A75AB47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3">
    <w:nsid w:val="5DD2060F"/>
    <w:multiLevelType w:val="hybridMultilevel"/>
    <w:tmpl w:val="6726A762"/>
    <w:lvl w:ilvl="0" w:tplc="5CE2B4E6">
      <w:start w:val="2"/>
      <w:numFmt w:val="upperLetter"/>
      <w:lvlText w:val="%1)"/>
      <w:lvlJc w:val="left"/>
      <w:pPr>
        <w:ind w:left="1800" w:hanging="360"/>
      </w:pPr>
      <w:rPr>
        <w:rFonts w:cs="Times New Roman" w:hint="default"/>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14">
    <w:nsid w:val="5DD91DE9"/>
    <w:multiLevelType w:val="hybridMultilevel"/>
    <w:tmpl w:val="47063D6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5">
    <w:nsid w:val="5E897409"/>
    <w:multiLevelType w:val="hybridMultilevel"/>
    <w:tmpl w:val="954E73C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6">
    <w:nsid w:val="5ECA4298"/>
    <w:multiLevelType w:val="hybridMultilevel"/>
    <w:tmpl w:val="18F6F3C2"/>
    <w:lvl w:ilvl="0" w:tplc="0C0A000F">
      <w:start w:val="7"/>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7">
    <w:nsid w:val="61387F50"/>
    <w:multiLevelType w:val="hybridMultilevel"/>
    <w:tmpl w:val="C5F247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8">
    <w:nsid w:val="62203F8D"/>
    <w:multiLevelType w:val="hybridMultilevel"/>
    <w:tmpl w:val="A6FE126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9">
    <w:nsid w:val="63493A7D"/>
    <w:multiLevelType w:val="hybridMultilevel"/>
    <w:tmpl w:val="FF98FB9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0">
    <w:nsid w:val="64153EDE"/>
    <w:multiLevelType w:val="hybridMultilevel"/>
    <w:tmpl w:val="29AAD76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1">
    <w:nsid w:val="674D44F9"/>
    <w:multiLevelType w:val="multilevel"/>
    <w:tmpl w:val="D402DA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2">
    <w:nsid w:val="68025D27"/>
    <w:multiLevelType w:val="hybridMultilevel"/>
    <w:tmpl w:val="CBFE579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3">
    <w:nsid w:val="68DF0E57"/>
    <w:multiLevelType w:val="hybridMultilevel"/>
    <w:tmpl w:val="B1A4938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4">
    <w:nsid w:val="693B4889"/>
    <w:multiLevelType w:val="hybridMultilevel"/>
    <w:tmpl w:val="F4C26B2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5">
    <w:nsid w:val="69BF07A1"/>
    <w:multiLevelType w:val="hybridMultilevel"/>
    <w:tmpl w:val="C52E1BD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6">
    <w:nsid w:val="6A102789"/>
    <w:multiLevelType w:val="multilevel"/>
    <w:tmpl w:val="AD22A34C"/>
    <w:lvl w:ilvl="0">
      <w:start w:val="1"/>
      <w:numFmt w:val="decimal"/>
      <w:lvlText w:val="%1."/>
      <w:lvlJc w:val="left"/>
      <w:pPr>
        <w:ind w:left="360" w:hanging="360"/>
      </w:pPr>
      <w:rPr>
        <w:rFonts w:cs="Times New Roman"/>
        <w:b w:val="0"/>
      </w:rPr>
    </w:lvl>
    <w:lvl w:ilvl="1">
      <w:start w:val="4"/>
      <w:numFmt w:val="decimal"/>
      <w:isLgl/>
      <w:lvlText w:val="%1.%2."/>
      <w:lvlJc w:val="left"/>
      <w:pPr>
        <w:ind w:left="645" w:hanging="645"/>
      </w:pPr>
      <w:rPr>
        <w:rFonts w:cs="Times New Roman" w:hint="default"/>
      </w:rPr>
    </w:lvl>
    <w:lvl w:ilvl="2">
      <w:start w:val="4"/>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7">
    <w:nsid w:val="6A575A67"/>
    <w:multiLevelType w:val="hybridMultilevel"/>
    <w:tmpl w:val="C55E476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8">
    <w:nsid w:val="6A5E5741"/>
    <w:multiLevelType w:val="hybridMultilevel"/>
    <w:tmpl w:val="4EEE511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9">
    <w:nsid w:val="6B0C78E8"/>
    <w:multiLevelType w:val="hybridMultilevel"/>
    <w:tmpl w:val="7CF899E4"/>
    <w:lvl w:ilvl="0" w:tplc="D2C6781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30">
    <w:nsid w:val="6CD03CD1"/>
    <w:multiLevelType w:val="hybridMultilevel"/>
    <w:tmpl w:val="DDD6027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1">
    <w:nsid w:val="6D5D6912"/>
    <w:multiLevelType w:val="hybridMultilevel"/>
    <w:tmpl w:val="54EC55D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2">
    <w:nsid w:val="6F3A58F2"/>
    <w:multiLevelType w:val="hybridMultilevel"/>
    <w:tmpl w:val="0B2A889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3">
    <w:nsid w:val="76381F5F"/>
    <w:multiLevelType w:val="hybridMultilevel"/>
    <w:tmpl w:val="CBFC371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4">
    <w:nsid w:val="78C87464"/>
    <w:multiLevelType w:val="hybridMultilevel"/>
    <w:tmpl w:val="E828DA0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5">
    <w:nsid w:val="79673284"/>
    <w:multiLevelType w:val="hybridMultilevel"/>
    <w:tmpl w:val="1D9A0FF4"/>
    <w:lvl w:ilvl="0" w:tplc="8658656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6">
    <w:nsid w:val="79CC56F9"/>
    <w:multiLevelType w:val="hybridMultilevel"/>
    <w:tmpl w:val="886E800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7">
    <w:nsid w:val="7B23301A"/>
    <w:multiLevelType w:val="hybridMultilevel"/>
    <w:tmpl w:val="286292D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8">
    <w:nsid w:val="7C2323AB"/>
    <w:multiLevelType w:val="hybridMultilevel"/>
    <w:tmpl w:val="29B670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9">
    <w:nsid w:val="7E671296"/>
    <w:multiLevelType w:val="multilevel"/>
    <w:tmpl w:val="F626A448"/>
    <w:lvl w:ilvl="0">
      <w:start w:val="2"/>
      <w:numFmt w:val="decimal"/>
      <w:lvlText w:val="%1."/>
      <w:lvlJc w:val="left"/>
      <w:pPr>
        <w:tabs>
          <w:tab w:val="num" w:pos="360"/>
        </w:tabs>
        <w:ind w:left="360" w:hanging="360"/>
      </w:pPr>
      <w:rPr>
        <w:rFonts w:cs="Times New Roman"/>
        <w:b/>
      </w:rPr>
    </w:lvl>
    <w:lvl w:ilvl="1">
      <w:start w:val="2"/>
      <w:numFmt w:val="decimal"/>
      <w:lvlText w:val="%2."/>
      <w:lvlJc w:val="left"/>
      <w:pPr>
        <w:tabs>
          <w:tab w:val="num" w:pos="1080"/>
        </w:tabs>
        <w:ind w:left="1080" w:hanging="360"/>
      </w:pPr>
      <w:rPr>
        <w:rFonts w:cs="Times New Roman"/>
      </w:rPr>
    </w:lvl>
    <w:lvl w:ilvl="2">
      <w:numFmt w:val="bullet"/>
      <w:lvlText w:val="-"/>
      <w:lvlJc w:val="left"/>
      <w:pPr>
        <w:tabs>
          <w:tab w:val="num" w:pos="1800"/>
        </w:tabs>
        <w:ind w:left="1800" w:hanging="360"/>
      </w:pPr>
      <w:rPr>
        <w:rFonts w:ascii="Times New Roman" w:eastAsia="Times New Roman" w:hAnsi="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0">
    <w:nsid w:val="7F93710B"/>
    <w:multiLevelType w:val="hybridMultilevel"/>
    <w:tmpl w:val="25A6A51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41">
    <w:nsid w:val="7FA956B4"/>
    <w:multiLevelType w:val="hybridMultilevel"/>
    <w:tmpl w:val="0688008A"/>
    <w:lvl w:ilvl="0" w:tplc="0C0A000D">
      <w:start w:val="1"/>
      <w:numFmt w:val="bullet"/>
      <w:lvlText w:val=""/>
      <w:lvlJc w:val="left"/>
      <w:pPr>
        <w:ind w:left="360" w:hanging="360"/>
      </w:pPr>
      <w:rPr>
        <w:rFonts w:ascii="Wingdings" w:hAnsi="Wingdings"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2">
    <w:nsid w:val="7FB053A4"/>
    <w:multiLevelType w:val="hybridMultilevel"/>
    <w:tmpl w:val="2582444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9"/>
  </w:num>
  <w:num w:numId="2">
    <w:abstractNumId w:val="120"/>
  </w:num>
  <w:num w:numId="3">
    <w:abstractNumId w:val="92"/>
  </w:num>
  <w:num w:numId="4">
    <w:abstractNumId w:val="65"/>
  </w:num>
  <w:num w:numId="5">
    <w:abstractNumId w:val="29"/>
  </w:num>
  <w:num w:numId="6">
    <w:abstractNumId w:val="77"/>
  </w:num>
  <w:num w:numId="7">
    <w:abstractNumId w:val="85"/>
  </w:num>
  <w:num w:numId="8">
    <w:abstractNumId w:val="63"/>
  </w:num>
  <w:num w:numId="9">
    <w:abstractNumId w:val="70"/>
  </w:num>
  <w:num w:numId="10">
    <w:abstractNumId w:val="46"/>
  </w:num>
  <w:num w:numId="11">
    <w:abstractNumId w:val="14"/>
  </w:num>
  <w:num w:numId="12">
    <w:abstractNumId w:val="18"/>
  </w:num>
  <w:num w:numId="13">
    <w:abstractNumId w:val="71"/>
  </w:num>
  <w:num w:numId="14">
    <w:abstractNumId w:val="53"/>
  </w:num>
  <w:num w:numId="15">
    <w:abstractNumId w:val="12"/>
  </w:num>
  <w:num w:numId="16">
    <w:abstractNumId w:val="135"/>
  </w:num>
  <w:num w:numId="17">
    <w:abstractNumId w:val="102"/>
  </w:num>
  <w:num w:numId="18">
    <w:abstractNumId w:val="131"/>
  </w:num>
  <w:num w:numId="19">
    <w:abstractNumId w:val="3"/>
  </w:num>
  <w:num w:numId="20">
    <w:abstractNumId w:val="0"/>
  </w:num>
  <w:num w:numId="21">
    <w:abstractNumId w:val="11"/>
  </w:num>
  <w:num w:numId="22">
    <w:abstractNumId w:val="61"/>
  </w:num>
  <w:num w:numId="23">
    <w:abstractNumId w:val="49"/>
  </w:num>
  <w:num w:numId="24">
    <w:abstractNumId w:val="48"/>
  </w:num>
  <w:num w:numId="25">
    <w:abstractNumId w:val="73"/>
  </w:num>
  <w:num w:numId="26">
    <w:abstractNumId w:val="2"/>
  </w:num>
  <w:num w:numId="27">
    <w:abstractNumId w:val="127"/>
  </w:num>
  <w:num w:numId="28">
    <w:abstractNumId w:val="60"/>
  </w:num>
  <w:num w:numId="29">
    <w:abstractNumId w:val="75"/>
  </w:num>
  <w:num w:numId="30">
    <w:abstractNumId w:val="112"/>
  </w:num>
  <w:num w:numId="31">
    <w:abstractNumId w:val="25"/>
  </w:num>
  <w:num w:numId="32">
    <w:abstractNumId w:val="98"/>
  </w:num>
  <w:num w:numId="33">
    <w:abstractNumId w:val="91"/>
  </w:num>
  <w:num w:numId="34">
    <w:abstractNumId w:val="42"/>
  </w:num>
  <w:num w:numId="35">
    <w:abstractNumId w:val="64"/>
  </w:num>
  <w:num w:numId="36">
    <w:abstractNumId w:val="87"/>
  </w:num>
  <w:num w:numId="37">
    <w:abstractNumId w:val="50"/>
  </w:num>
  <w:num w:numId="38">
    <w:abstractNumId w:val="22"/>
  </w:num>
  <w:num w:numId="39">
    <w:abstractNumId w:val="38"/>
  </w:num>
  <w:num w:numId="40">
    <w:abstractNumId w:val="101"/>
  </w:num>
  <w:num w:numId="41">
    <w:abstractNumId w:val="82"/>
  </w:num>
  <w:num w:numId="42">
    <w:abstractNumId w:val="118"/>
  </w:num>
  <w:num w:numId="43">
    <w:abstractNumId w:val="66"/>
  </w:num>
  <w:num w:numId="44">
    <w:abstractNumId w:val="86"/>
  </w:num>
  <w:num w:numId="45">
    <w:abstractNumId w:val="99"/>
  </w:num>
  <w:num w:numId="46">
    <w:abstractNumId w:val="139"/>
  </w:num>
  <w:num w:numId="47">
    <w:abstractNumId w:val="90"/>
  </w:num>
  <w:num w:numId="48">
    <w:abstractNumId w:val="116"/>
  </w:num>
  <w:num w:numId="49">
    <w:abstractNumId w:val="7"/>
  </w:num>
  <w:num w:numId="50">
    <w:abstractNumId w:val="19"/>
  </w:num>
  <w:num w:numId="51">
    <w:abstractNumId w:val="5"/>
  </w:num>
  <w:num w:numId="52">
    <w:abstractNumId w:val="107"/>
  </w:num>
  <w:num w:numId="53">
    <w:abstractNumId w:val="43"/>
  </w:num>
  <w:num w:numId="54">
    <w:abstractNumId w:val="45"/>
  </w:num>
  <w:num w:numId="55">
    <w:abstractNumId w:val="17"/>
  </w:num>
  <w:num w:numId="56">
    <w:abstractNumId w:val="26"/>
  </w:num>
  <w:num w:numId="57">
    <w:abstractNumId w:val="23"/>
  </w:num>
  <w:num w:numId="58">
    <w:abstractNumId w:val="59"/>
  </w:num>
  <w:num w:numId="59">
    <w:abstractNumId w:val="28"/>
  </w:num>
  <w:num w:numId="60">
    <w:abstractNumId w:val="15"/>
  </w:num>
  <w:num w:numId="61">
    <w:abstractNumId w:val="74"/>
  </w:num>
  <w:num w:numId="62">
    <w:abstractNumId w:val="111"/>
  </w:num>
  <w:num w:numId="63">
    <w:abstractNumId w:val="55"/>
  </w:num>
  <w:num w:numId="64">
    <w:abstractNumId w:val="106"/>
  </w:num>
  <w:num w:numId="65">
    <w:abstractNumId w:val="128"/>
  </w:num>
  <w:num w:numId="66">
    <w:abstractNumId w:val="125"/>
  </w:num>
  <w:num w:numId="67">
    <w:abstractNumId w:val="36"/>
  </w:num>
  <w:num w:numId="68">
    <w:abstractNumId w:val="100"/>
  </w:num>
  <w:num w:numId="69">
    <w:abstractNumId w:val="117"/>
  </w:num>
  <w:num w:numId="70">
    <w:abstractNumId w:val="132"/>
  </w:num>
  <w:num w:numId="71">
    <w:abstractNumId w:val="32"/>
  </w:num>
  <w:num w:numId="72">
    <w:abstractNumId w:val="72"/>
  </w:num>
  <w:num w:numId="73">
    <w:abstractNumId w:val="34"/>
  </w:num>
  <w:num w:numId="74">
    <w:abstractNumId w:val="67"/>
  </w:num>
  <w:num w:numId="75">
    <w:abstractNumId w:val="27"/>
  </w:num>
  <w:num w:numId="76">
    <w:abstractNumId w:val="40"/>
  </w:num>
  <w:num w:numId="77">
    <w:abstractNumId w:val="134"/>
  </w:num>
  <w:num w:numId="78">
    <w:abstractNumId w:val="35"/>
  </w:num>
  <w:num w:numId="79">
    <w:abstractNumId w:val="62"/>
  </w:num>
  <w:num w:numId="80">
    <w:abstractNumId w:val="126"/>
  </w:num>
  <w:num w:numId="81">
    <w:abstractNumId w:val="54"/>
  </w:num>
  <w:num w:numId="82">
    <w:abstractNumId w:val="97"/>
  </w:num>
  <w:num w:numId="83">
    <w:abstractNumId w:val="105"/>
  </w:num>
  <w:num w:numId="84">
    <w:abstractNumId w:val="119"/>
  </w:num>
  <w:num w:numId="85">
    <w:abstractNumId w:val="78"/>
  </w:num>
  <w:num w:numId="86">
    <w:abstractNumId w:val="88"/>
  </w:num>
  <w:num w:numId="87">
    <w:abstractNumId w:val="96"/>
  </w:num>
  <w:num w:numId="88">
    <w:abstractNumId w:val="115"/>
  </w:num>
  <w:num w:numId="89">
    <w:abstractNumId w:val="95"/>
  </w:num>
  <w:num w:numId="90">
    <w:abstractNumId w:val="6"/>
  </w:num>
  <w:num w:numId="91">
    <w:abstractNumId w:val="137"/>
  </w:num>
  <w:num w:numId="92">
    <w:abstractNumId w:val="133"/>
  </w:num>
  <w:num w:numId="93">
    <w:abstractNumId w:val="79"/>
  </w:num>
  <w:num w:numId="94">
    <w:abstractNumId w:val="57"/>
  </w:num>
  <w:num w:numId="95">
    <w:abstractNumId w:val="136"/>
  </w:num>
  <w:num w:numId="96">
    <w:abstractNumId w:val="83"/>
  </w:num>
  <w:num w:numId="97">
    <w:abstractNumId w:val="16"/>
  </w:num>
  <w:num w:numId="98">
    <w:abstractNumId w:val="84"/>
  </w:num>
  <w:num w:numId="99">
    <w:abstractNumId w:val="58"/>
  </w:num>
  <w:num w:numId="100">
    <w:abstractNumId w:val="51"/>
  </w:num>
  <w:num w:numId="101">
    <w:abstractNumId w:val="31"/>
  </w:num>
  <w:num w:numId="102">
    <w:abstractNumId w:val="10"/>
  </w:num>
  <w:num w:numId="103">
    <w:abstractNumId w:val="47"/>
  </w:num>
  <w:num w:numId="104">
    <w:abstractNumId w:val="110"/>
  </w:num>
  <w:num w:numId="105">
    <w:abstractNumId w:val="121"/>
  </w:num>
  <w:num w:numId="106">
    <w:abstractNumId w:val="93"/>
  </w:num>
  <w:num w:numId="107">
    <w:abstractNumId w:val="20"/>
  </w:num>
  <w:num w:numId="108">
    <w:abstractNumId w:val="122"/>
  </w:num>
  <w:num w:numId="109">
    <w:abstractNumId w:val="142"/>
  </w:num>
  <w:num w:numId="110">
    <w:abstractNumId w:val="81"/>
  </w:num>
  <w:num w:numId="111">
    <w:abstractNumId w:val="108"/>
  </w:num>
  <w:num w:numId="112">
    <w:abstractNumId w:val="52"/>
  </w:num>
  <w:num w:numId="113">
    <w:abstractNumId w:val="33"/>
  </w:num>
  <w:num w:numId="114">
    <w:abstractNumId w:val="124"/>
  </w:num>
  <w:num w:numId="115">
    <w:abstractNumId w:val="56"/>
  </w:num>
  <w:num w:numId="116">
    <w:abstractNumId w:val="138"/>
  </w:num>
  <w:num w:numId="117">
    <w:abstractNumId w:val="9"/>
  </w:num>
  <w:num w:numId="118">
    <w:abstractNumId w:val="44"/>
  </w:num>
  <w:num w:numId="119">
    <w:abstractNumId w:val="140"/>
  </w:num>
  <w:num w:numId="120">
    <w:abstractNumId w:val="30"/>
  </w:num>
  <w:num w:numId="121">
    <w:abstractNumId w:val="41"/>
  </w:num>
  <w:num w:numId="122">
    <w:abstractNumId w:val="13"/>
  </w:num>
  <w:num w:numId="123">
    <w:abstractNumId w:val="109"/>
  </w:num>
  <w:num w:numId="124">
    <w:abstractNumId w:val="123"/>
  </w:num>
  <w:num w:numId="125">
    <w:abstractNumId w:val="24"/>
  </w:num>
  <w:num w:numId="126">
    <w:abstractNumId w:val="1"/>
  </w:num>
  <w:num w:numId="127">
    <w:abstractNumId w:val="141"/>
  </w:num>
  <w:num w:numId="128">
    <w:abstractNumId w:val="69"/>
  </w:num>
  <w:num w:numId="129">
    <w:abstractNumId w:val="104"/>
  </w:num>
  <w:num w:numId="130">
    <w:abstractNumId w:val="130"/>
  </w:num>
  <w:num w:numId="131">
    <w:abstractNumId w:val="103"/>
  </w:num>
  <w:num w:numId="132">
    <w:abstractNumId w:val="21"/>
  </w:num>
  <w:num w:numId="133">
    <w:abstractNumId w:val="68"/>
  </w:num>
  <w:num w:numId="134">
    <w:abstractNumId w:val="4"/>
  </w:num>
  <w:num w:numId="135">
    <w:abstractNumId w:val="113"/>
  </w:num>
  <w:num w:numId="136">
    <w:abstractNumId w:val="114"/>
  </w:num>
  <w:num w:numId="137">
    <w:abstractNumId w:val="89"/>
  </w:num>
  <w:num w:numId="138">
    <w:abstractNumId w:val="8"/>
  </w:num>
  <w:num w:numId="139">
    <w:abstractNumId w:val="37"/>
  </w:num>
  <w:num w:numId="140">
    <w:abstractNumId w:val="39"/>
  </w:num>
  <w:num w:numId="141">
    <w:abstractNumId w:val="80"/>
  </w:num>
  <w:num w:numId="142">
    <w:abstractNumId w:val="94"/>
  </w:num>
  <w:num w:numId="143">
    <w:abstractNumId w:val="7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639"/>
    <w:rsid w:val="0000276C"/>
    <w:rsid w:val="00003A87"/>
    <w:rsid w:val="0000518F"/>
    <w:rsid w:val="0000602D"/>
    <w:rsid w:val="00006684"/>
    <w:rsid w:val="00007CC3"/>
    <w:rsid w:val="000140A2"/>
    <w:rsid w:val="00014ED6"/>
    <w:rsid w:val="000204F2"/>
    <w:rsid w:val="00021EE4"/>
    <w:rsid w:val="00025692"/>
    <w:rsid w:val="00025E04"/>
    <w:rsid w:val="00026E35"/>
    <w:rsid w:val="00030832"/>
    <w:rsid w:val="00031AA5"/>
    <w:rsid w:val="000326D7"/>
    <w:rsid w:val="00036069"/>
    <w:rsid w:val="0003617C"/>
    <w:rsid w:val="00037680"/>
    <w:rsid w:val="0003773A"/>
    <w:rsid w:val="00050BE3"/>
    <w:rsid w:val="0006051B"/>
    <w:rsid w:val="00064115"/>
    <w:rsid w:val="000648DC"/>
    <w:rsid w:val="00066909"/>
    <w:rsid w:val="000675DD"/>
    <w:rsid w:val="00070D25"/>
    <w:rsid w:val="00073E97"/>
    <w:rsid w:val="00073F67"/>
    <w:rsid w:val="0007533C"/>
    <w:rsid w:val="000774D5"/>
    <w:rsid w:val="000777D6"/>
    <w:rsid w:val="00080BFE"/>
    <w:rsid w:val="00081F35"/>
    <w:rsid w:val="00090178"/>
    <w:rsid w:val="000905AF"/>
    <w:rsid w:val="00090830"/>
    <w:rsid w:val="00091461"/>
    <w:rsid w:val="00095E30"/>
    <w:rsid w:val="00097EDA"/>
    <w:rsid w:val="000A4012"/>
    <w:rsid w:val="000A4F02"/>
    <w:rsid w:val="000A53D1"/>
    <w:rsid w:val="000A5D9C"/>
    <w:rsid w:val="000A771B"/>
    <w:rsid w:val="000B267A"/>
    <w:rsid w:val="000B47FB"/>
    <w:rsid w:val="000B5BF7"/>
    <w:rsid w:val="000B7227"/>
    <w:rsid w:val="000C1702"/>
    <w:rsid w:val="000C1CDB"/>
    <w:rsid w:val="000C4054"/>
    <w:rsid w:val="000D0903"/>
    <w:rsid w:val="000D0992"/>
    <w:rsid w:val="000D482A"/>
    <w:rsid w:val="000D5653"/>
    <w:rsid w:val="000D590A"/>
    <w:rsid w:val="000D5F29"/>
    <w:rsid w:val="000D6B04"/>
    <w:rsid w:val="000D7BDF"/>
    <w:rsid w:val="000E0CC7"/>
    <w:rsid w:val="000E2F51"/>
    <w:rsid w:val="000E3480"/>
    <w:rsid w:val="000E4664"/>
    <w:rsid w:val="000F0673"/>
    <w:rsid w:val="000F0EEE"/>
    <w:rsid w:val="000F5C6A"/>
    <w:rsid w:val="000F7086"/>
    <w:rsid w:val="00103BC8"/>
    <w:rsid w:val="00105777"/>
    <w:rsid w:val="00105D76"/>
    <w:rsid w:val="00114BD1"/>
    <w:rsid w:val="00117604"/>
    <w:rsid w:val="00120248"/>
    <w:rsid w:val="001261FD"/>
    <w:rsid w:val="00127238"/>
    <w:rsid w:val="00134A93"/>
    <w:rsid w:val="0014266A"/>
    <w:rsid w:val="001427C1"/>
    <w:rsid w:val="00144E11"/>
    <w:rsid w:val="00145168"/>
    <w:rsid w:val="0015391C"/>
    <w:rsid w:val="001618FB"/>
    <w:rsid w:val="00164E08"/>
    <w:rsid w:val="00175BB4"/>
    <w:rsid w:val="00176EC6"/>
    <w:rsid w:val="00180502"/>
    <w:rsid w:val="001828D7"/>
    <w:rsid w:val="00185D8C"/>
    <w:rsid w:val="00186B52"/>
    <w:rsid w:val="00187692"/>
    <w:rsid w:val="001911B8"/>
    <w:rsid w:val="001A0C4D"/>
    <w:rsid w:val="001A1EE3"/>
    <w:rsid w:val="001A3054"/>
    <w:rsid w:val="001A647B"/>
    <w:rsid w:val="001B1138"/>
    <w:rsid w:val="001B2654"/>
    <w:rsid w:val="001B2AC3"/>
    <w:rsid w:val="001B7703"/>
    <w:rsid w:val="001C141F"/>
    <w:rsid w:val="001C14BC"/>
    <w:rsid w:val="001C3F68"/>
    <w:rsid w:val="001D23D9"/>
    <w:rsid w:val="001D2D7F"/>
    <w:rsid w:val="001D75B8"/>
    <w:rsid w:val="001E5149"/>
    <w:rsid w:val="001E6AB9"/>
    <w:rsid w:val="001F1E0F"/>
    <w:rsid w:val="001F247E"/>
    <w:rsid w:val="001F2DB9"/>
    <w:rsid w:val="001F48F4"/>
    <w:rsid w:val="001F5CDD"/>
    <w:rsid w:val="001F629E"/>
    <w:rsid w:val="00200DCA"/>
    <w:rsid w:val="00204F2E"/>
    <w:rsid w:val="00205B29"/>
    <w:rsid w:val="00210EE9"/>
    <w:rsid w:val="0021107A"/>
    <w:rsid w:val="00211ED9"/>
    <w:rsid w:val="0021399F"/>
    <w:rsid w:val="00216066"/>
    <w:rsid w:val="00216CAF"/>
    <w:rsid w:val="00216E4A"/>
    <w:rsid w:val="002209B4"/>
    <w:rsid w:val="00221FD2"/>
    <w:rsid w:val="00224312"/>
    <w:rsid w:val="00225AD3"/>
    <w:rsid w:val="00226BE9"/>
    <w:rsid w:val="00231EA3"/>
    <w:rsid w:val="00234B3F"/>
    <w:rsid w:val="00234EC8"/>
    <w:rsid w:val="002358F2"/>
    <w:rsid w:val="00240E34"/>
    <w:rsid w:val="00241FE9"/>
    <w:rsid w:val="00241FF2"/>
    <w:rsid w:val="00243F77"/>
    <w:rsid w:val="00245A32"/>
    <w:rsid w:val="002518DE"/>
    <w:rsid w:val="00251C75"/>
    <w:rsid w:val="002727A8"/>
    <w:rsid w:val="00272D9E"/>
    <w:rsid w:val="00280DB1"/>
    <w:rsid w:val="002821F8"/>
    <w:rsid w:val="00282C1D"/>
    <w:rsid w:val="002830B4"/>
    <w:rsid w:val="00287DFB"/>
    <w:rsid w:val="00291CDD"/>
    <w:rsid w:val="00292879"/>
    <w:rsid w:val="0029580D"/>
    <w:rsid w:val="002A07F7"/>
    <w:rsid w:val="002A5508"/>
    <w:rsid w:val="002A629C"/>
    <w:rsid w:val="002B0761"/>
    <w:rsid w:val="002B76C5"/>
    <w:rsid w:val="002C3587"/>
    <w:rsid w:val="002C374A"/>
    <w:rsid w:val="002C68E9"/>
    <w:rsid w:val="002D15C4"/>
    <w:rsid w:val="002D3BBC"/>
    <w:rsid w:val="002E00E8"/>
    <w:rsid w:val="002E06B7"/>
    <w:rsid w:val="002E112F"/>
    <w:rsid w:val="002E39C5"/>
    <w:rsid w:val="002E58A7"/>
    <w:rsid w:val="002E6996"/>
    <w:rsid w:val="002F11B0"/>
    <w:rsid w:val="002F1B49"/>
    <w:rsid w:val="00313B7C"/>
    <w:rsid w:val="0032238C"/>
    <w:rsid w:val="00322AD4"/>
    <w:rsid w:val="003257F6"/>
    <w:rsid w:val="00326F7B"/>
    <w:rsid w:val="00326F90"/>
    <w:rsid w:val="00330C71"/>
    <w:rsid w:val="00332012"/>
    <w:rsid w:val="00333F3E"/>
    <w:rsid w:val="00334B0F"/>
    <w:rsid w:val="00335A90"/>
    <w:rsid w:val="0034022A"/>
    <w:rsid w:val="00340520"/>
    <w:rsid w:val="003408FA"/>
    <w:rsid w:val="00340D64"/>
    <w:rsid w:val="00345006"/>
    <w:rsid w:val="0035153A"/>
    <w:rsid w:val="00351C9D"/>
    <w:rsid w:val="0035424B"/>
    <w:rsid w:val="0036427F"/>
    <w:rsid w:val="0036575C"/>
    <w:rsid w:val="00367359"/>
    <w:rsid w:val="0036778F"/>
    <w:rsid w:val="003678D2"/>
    <w:rsid w:val="00381414"/>
    <w:rsid w:val="00383DA6"/>
    <w:rsid w:val="00384133"/>
    <w:rsid w:val="00385519"/>
    <w:rsid w:val="00394E95"/>
    <w:rsid w:val="003A19B2"/>
    <w:rsid w:val="003A24EF"/>
    <w:rsid w:val="003A4E97"/>
    <w:rsid w:val="003A5871"/>
    <w:rsid w:val="003B1B57"/>
    <w:rsid w:val="003B44AA"/>
    <w:rsid w:val="003C7454"/>
    <w:rsid w:val="003D1048"/>
    <w:rsid w:val="003D12E8"/>
    <w:rsid w:val="003D6C04"/>
    <w:rsid w:val="003E0140"/>
    <w:rsid w:val="003E0EB2"/>
    <w:rsid w:val="003F06B8"/>
    <w:rsid w:val="003F0C94"/>
    <w:rsid w:val="003F1311"/>
    <w:rsid w:val="003F32F3"/>
    <w:rsid w:val="003F4663"/>
    <w:rsid w:val="003F504F"/>
    <w:rsid w:val="003F7255"/>
    <w:rsid w:val="004015A9"/>
    <w:rsid w:val="00403655"/>
    <w:rsid w:val="00404E76"/>
    <w:rsid w:val="00406A99"/>
    <w:rsid w:val="00411BFC"/>
    <w:rsid w:val="00415D83"/>
    <w:rsid w:val="00416F8D"/>
    <w:rsid w:val="0042407A"/>
    <w:rsid w:val="004248A1"/>
    <w:rsid w:val="00436B45"/>
    <w:rsid w:val="00436E7D"/>
    <w:rsid w:val="00437985"/>
    <w:rsid w:val="0044047B"/>
    <w:rsid w:val="004426AB"/>
    <w:rsid w:val="00445FF2"/>
    <w:rsid w:val="00446A0E"/>
    <w:rsid w:val="00446B90"/>
    <w:rsid w:val="00450780"/>
    <w:rsid w:val="004660C1"/>
    <w:rsid w:val="0046697D"/>
    <w:rsid w:val="00466CE2"/>
    <w:rsid w:val="004700F4"/>
    <w:rsid w:val="00472BE3"/>
    <w:rsid w:val="0047504A"/>
    <w:rsid w:val="00480504"/>
    <w:rsid w:val="004810D8"/>
    <w:rsid w:val="00487573"/>
    <w:rsid w:val="00490C4C"/>
    <w:rsid w:val="00494F24"/>
    <w:rsid w:val="004953F3"/>
    <w:rsid w:val="00495F4D"/>
    <w:rsid w:val="00497E3A"/>
    <w:rsid w:val="004A2826"/>
    <w:rsid w:val="004A50BC"/>
    <w:rsid w:val="004B0636"/>
    <w:rsid w:val="004B2949"/>
    <w:rsid w:val="004B4365"/>
    <w:rsid w:val="004B69DF"/>
    <w:rsid w:val="004C004F"/>
    <w:rsid w:val="004C09AE"/>
    <w:rsid w:val="004C0D1F"/>
    <w:rsid w:val="004C31FD"/>
    <w:rsid w:val="004C4043"/>
    <w:rsid w:val="004D400A"/>
    <w:rsid w:val="004D4200"/>
    <w:rsid w:val="004E36D6"/>
    <w:rsid w:val="004E3BF7"/>
    <w:rsid w:val="004E49CA"/>
    <w:rsid w:val="004E6B48"/>
    <w:rsid w:val="004F2551"/>
    <w:rsid w:val="004F2859"/>
    <w:rsid w:val="004F341C"/>
    <w:rsid w:val="004F3C67"/>
    <w:rsid w:val="004F57F7"/>
    <w:rsid w:val="00506BC3"/>
    <w:rsid w:val="0050759F"/>
    <w:rsid w:val="0051059F"/>
    <w:rsid w:val="00510F12"/>
    <w:rsid w:val="00512242"/>
    <w:rsid w:val="00515BC9"/>
    <w:rsid w:val="005163BD"/>
    <w:rsid w:val="005322D0"/>
    <w:rsid w:val="00533A9F"/>
    <w:rsid w:val="0053425C"/>
    <w:rsid w:val="00535FDA"/>
    <w:rsid w:val="00537880"/>
    <w:rsid w:val="005408F9"/>
    <w:rsid w:val="0054313C"/>
    <w:rsid w:val="00546517"/>
    <w:rsid w:val="00547833"/>
    <w:rsid w:val="00550754"/>
    <w:rsid w:val="00550A27"/>
    <w:rsid w:val="00552E31"/>
    <w:rsid w:val="00561A47"/>
    <w:rsid w:val="0056237C"/>
    <w:rsid w:val="00563003"/>
    <w:rsid w:val="00564142"/>
    <w:rsid w:val="00566027"/>
    <w:rsid w:val="00570E44"/>
    <w:rsid w:val="00570F27"/>
    <w:rsid w:val="00572352"/>
    <w:rsid w:val="0057339B"/>
    <w:rsid w:val="00575400"/>
    <w:rsid w:val="00577330"/>
    <w:rsid w:val="00582AEB"/>
    <w:rsid w:val="00585F58"/>
    <w:rsid w:val="005907A3"/>
    <w:rsid w:val="00590E1E"/>
    <w:rsid w:val="0059228F"/>
    <w:rsid w:val="005922F0"/>
    <w:rsid w:val="005A3ED8"/>
    <w:rsid w:val="005A4DF9"/>
    <w:rsid w:val="005A5C09"/>
    <w:rsid w:val="005A789A"/>
    <w:rsid w:val="005A7A6F"/>
    <w:rsid w:val="005B05CB"/>
    <w:rsid w:val="005B1A38"/>
    <w:rsid w:val="005B364C"/>
    <w:rsid w:val="005D398F"/>
    <w:rsid w:val="005D439C"/>
    <w:rsid w:val="005D55D0"/>
    <w:rsid w:val="005D58F3"/>
    <w:rsid w:val="005E0694"/>
    <w:rsid w:val="005E45CE"/>
    <w:rsid w:val="005E50A4"/>
    <w:rsid w:val="005E5913"/>
    <w:rsid w:val="005F0084"/>
    <w:rsid w:val="005F162D"/>
    <w:rsid w:val="005F202A"/>
    <w:rsid w:val="005F7348"/>
    <w:rsid w:val="005F7453"/>
    <w:rsid w:val="00601DCA"/>
    <w:rsid w:val="006060EC"/>
    <w:rsid w:val="00607272"/>
    <w:rsid w:val="00613074"/>
    <w:rsid w:val="0061420B"/>
    <w:rsid w:val="006164AA"/>
    <w:rsid w:val="0061715F"/>
    <w:rsid w:val="006204E4"/>
    <w:rsid w:val="00620A84"/>
    <w:rsid w:val="0062214B"/>
    <w:rsid w:val="00622ED9"/>
    <w:rsid w:val="006265FA"/>
    <w:rsid w:val="00631A19"/>
    <w:rsid w:val="00631F1A"/>
    <w:rsid w:val="006323A0"/>
    <w:rsid w:val="00635A1A"/>
    <w:rsid w:val="00640C6D"/>
    <w:rsid w:val="00641EDC"/>
    <w:rsid w:val="00643E69"/>
    <w:rsid w:val="006456E3"/>
    <w:rsid w:val="0065110D"/>
    <w:rsid w:val="00653EBF"/>
    <w:rsid w:val="00657D12"/>
    <w:rsid w:val="0066055F"/>
    <w:rsid w:val="00661CF0"/>
    <w:rsid w:val="00666522"/>
    <w:rsid w:val="00667D3C"/>
    <w:rsid w:val="00667F8E"/>
    <w:rsid w:val="006757D3"/>
    <w:rsid w:val="0068141B"/>
    <w:rsid w:val="0068660E"/>
    <w:rsid w:val="00686CB7"/>
    <w:rsid w:val="00693782"/>
    <w:rsid w:val="006A1826"/>
    <w:rsid w:val="006A1D9F"/>
    <w:rsid w:val="006A2536"/>
    <w:rsid w:val="006A3BD1"/>
    <w:rsid w:val="006A5976"/>
    <w:rsid w:val="006A5EF0"/>
    <w:rsid w:val="006B0575"/>
    <w:rsid w:val="006B1BAA"/>
    <w:rsid w:val="006B2C49"/>
    <w:rsid w:val="006B3ABC"/>
    <w:rsid w:val="006C02AC"/>
    <w:rsid w:val="006C2486"/>
    <w:rsid w:val="006C31ED"/>
    <w:rsid w:val="006C4610"/>
    <w:rsid w:val="006C79E3"/>
    <w:rsid w:val="006D1893"/>
    <w:rsid w:val="006D386D"/>
    <w:rsid w:val="006E0696"/>
    <w:rsid w:val="006E452C"/>
    <w:rsid w:val="006E7F47"/>
    <w:rsid w:val="006F6553"/>
    <w:rsid w:val="00701294"/>
    <w:rsid w:val="00701639"/>
    <w:rsid w:val="00703F10"/>
    <w:rsid w:val="00705472"/>
    <w:rsid w:val="00720253"/>
    <w:rsid w:val="00721B11"/>
    <w:rsid w:val="00722273"/>
    <w:rsid w:val="007266AD"/>
    <w:rsid w:val="007305E9"/>
    <w:rsid w:val="00730DA5"/>
    <w:rsid w:val="00732B06"/>
    <w:rsid w:val="00743B27"/>
    <w:rsid w:val="00746CB6"/>
    <w:rsid w:val="00751E01"/>
    <w:rsid w:val="00760840"/>
    <w:rsid w:val="00761546"/>
    <w:rsid w:val="00762E6E"/>
    <w:rsid w:val="00764076"/>
    <w:rsid w:val="00767A83"/>
    <w:rsid w:val="00772814"/>
    <w:rsid w:val="0077310E"/>
    <w:rsid w:val="00777B32"/>
    <w:rsid w:val="00780659"/>
    <w:rsid w:val="007811EC"/>
    <w:rsid w:val="0078286A"/>
    <w:rsid w:val="00785114"/>
    <w:rsid w:val="0078797A"/>
    <w:rsid w:val="00787E2D"/>
    <w:rsid w:val="007916A2"/>
    <w:rsid w:val="007918A7"/>
    <w:rsid w:val="00791FDB"/>
    <w:rsid w:val="00792878"/>
    <w:rsid w:val="00797F29"/>
    <w:rsid w:val="007A252D"/>
    <w:rsid w:val="007A4A85"/>
    <w:rsid w:val="007A62D2"/>
    <w:rsid w:val="007A7920"/>
    <w:rsid w:val="007B02D4"/>
    <w:rsid w:val="007B30D3"/>
    <w:rsid w:val="007B4E37"/>
    <w:rsid w:val="007B63E3"/>
    <w:rsid w:val="007C7542"/>
    <w:rsid w:val="007D035F"/>
    <w:rsid w:val="007D39DE"/>
    <w:rsid w:val="007D472D"/>
    <w:rsid w:val="007D5CC2"/>
    <w:rsid w:val="007D6A0F"/>
    <w:rsid w:val="007E05F4"/>
    <w:rsid w:val="007E1B07"/>
    <w:rsid w:val="007E1CC6"/>
    <w:rsid w:val="007E59BE"/>
    <w:rsid w:val="007E7332"/>
    <w:rsid w:val="007F26EC"/>
    <w:rsid w:val="008128DC"/>
    <w:rsid w:val="0081332A"/>
    <w:rsid w:val="00816530"/>
    <w:rsid w:val="00816BCE"/>
    <w:rsid w:val="008244D9"/>
    <w:rsid w:val="00824999"/>
    <w:rsid w:val="008256D0"/>
    <w:rsid w:val="00826617"/>
    <w:rsid w:val="00831EB6"/>
    <w:rsid w:val="00835801"/>
    <w:rsid w:val="00840B66"/>
    <w:rsid w:val="00844BFE"/>
    <w:rsid w:val="00844C8D"/>
    <w:rsid w:val="008466A6"/>
    <w:rsid w:val="00850B7C"/>
    <w:rsid w:val="00850C5C"/>
    <w:rsid w:val="008510F6"/>
    <w:rsid w:val="008666F3"/>
    <w:rsid w:val="00867AA0"/>
    <w:rsid w:val="00870C67"/>
    <w:rsid w:val="0087184A"/>
    <w:rsid w:val="00873450"/>
    <w:rsid w:val="0087781D"/>
    <w:rsid w:val="008815D2"/>
    <w:rsid w:val="00885C2F"/>
    <w:rsid w:val="00892406"/>
    <w:rsid w:val="008A010B"/>
    <w:rsid w:val="008A22DF"/>
    <w:rsid w:val="008A288C"/>
    <w:rsid w:val="008A665B"/>
    <w:rsid w:val="008B006C"/>
    <w:rsid w:val="008B02E8"/>
    <w:rsid w:val="008B0F9E"/>
    <w:rsid w:val="008B0FD0"/>
    <w:rsid w:val="008B2B19"/>
    <w:rsid w:val="008B58C3"/>
    <w:rsid w:val="008C394D"/>
    <w:rsid w:val="008C6559"/>
    <w:rsid w:val="008D1890"/>
    <w:rsid w:val="008D3051"/>
    <w:rsid w:val="008D45E8"/>
    <w:rsid w:val="008D4D18"/>
    <w:rsid w:val="008E14C4"/>
    <w:rsid w:val="008E4BC5"/>
    <w:rsid w:val="008E67C6"/>
    <w:rsid w:val="008F3C11"/>
    <w:rsid w:val="009002FC"/>
    <w:rsid w:val="00902F02"/>
    <w:rsid w:val="00904F1D"/>
    <w:rsid w:val="00906B86"/>
    <w:rsid w:val="00906CAB"/>
    <w:rsid w:val="0090754E"/>
    <w:rsid w:val="009075A5"/>
    <w:rsid w:val="0091058D"/>
    <w:rsid w:val="00911576"/>
    <w:rsid w:val="00911BC6"/>
    <w:rsid w:val="00916477"/>
    <w:rsid w:val="009165A7"/>
    <w:rsid w:val="009202A0"/>
    <w:rsid w:val="00920E0B"/>
    <w:rsid w:val="00923150"/>
    <w:rsid w:val="00927C47"/>
    <w:rsid w:val="009316AC"/>
    <w:rsid w:val="00931E22"/>
    <w:rsid w:val="0093294A"/>
    <w:rsid w:val="0093332E"/>
    <w:rsid w:val="0093642E"/>
    <w:rsid w:val="00944A9A"/>
    <w:rsid w:val="00946ACD"/>
    <w:rsid w:val="00951E28"/>
    <w:rsid w:val="00953499"/>
    <w:rsid w:val="0096063C"/>
    <w:rsid w:val="00960D25"/>
    <w:rsid w:val="00963CF0"/>
    <w:rsid w:val="00965298"/>
    <w:rsid w:val="00966BCC"/>
    <w:rsid w:val="0096703B"/>
    <w:rsid w:val="00972344"/>
    <w:rsid w:val="00972823"/>
    <w:rsid w:val="00972C16"/>
    <w:rsid w:val="0097431A"/>
    <w:rsid w:val="00974342"/>
    <w:rsid w:val="00977ECD"/>
    <w:rsid w:val="00982FCD"/>
    <w:rsid w:val="00986AF4"/>
    <w:rsid w:val="009901C9"/>
    <w:rsid w:val="00991111"/>
    <w:rsid w:val="00991EDC"/>
    <w:rsid w:val="00992ADE"/>
    <w:rsid w:val="00993A1F"/>
    <w:rsid w:val="00993ABB"/>
    <w:rsid w:val="009948CB"/>
    <w:rsid w:val="00997DDE"/>
    <w:rsid w:val="009A3C39"/>
    <w:rsid w:val="009A4098"/>
    <w:rsid w:val="009A44DF"/>
    <w:rsid w:val="009A4F4D"/>
    <w:rsid w:val="009A68D1"/>
    <w:rsid w:val="009A73C6"/>
    <w:rsid w:val="009B0FC3"/>
    <w:rsid w:val="009B276B"/>
    <w:rsid w:val="009B54C5"/>
    <w:rsid w:val="009C2A4B"/>
    <w:rsid w:val="009C6DCB"/>
    <w:rsid w:val="009C7898"/>
    <w:rsid w:val="009D1077"/>
    <w:rsid w:val="009D3C26"/>
    <w:rsid w:val="009D59D2"/>
    <w:rsid w:val="009E5466"/>
    <w:rsid w:val="009E6535"/>
    <w:rsid w:val="009E75E7"/>
    <w:rsid w:val="009F0357"/>
    <w:rsid w:val="009F0A03"/>
    <w:rsid w:val="009F21D8"/>
    <w:rsid w:val="009F22EC"/>
    <w:rsid w:val="009F2B0C"/>
    <w:rsid w:val="009F3F5F"/>
    <w:rsid w:val="009F4E2B"/>
    <w:rsid w:val="009F6B90"/>
    <w:rsid w:val="009F6C7A"/>
    <w:rsid w:val="009F7B76"/>
    <w:rsid w:val="00A01F84"/>
    <w:rsid w:val="00A02CCA"/>
    <w:rsid w:val="00A03BB3"/>
    <w:rsid w:val="00A04093"/>
    <w:rsid w:val="00A14B63"/>
    <w:rsid w:val="00A23176"/>
    <w:rsid w:val="00A23476"/>
    <w:rsid w:val="00A315AC"/>
    <w:rsid w:val="00A356E8"/>
    <w:rsid w:val="00A36844"/>
    <w:rsid w:val="00A41557"/>
    <w:rsid w:val="00A42458"/>
    <w:rsid w:val="00A46F9F"/>
    <w:rsid w:val="00A471C7"/>
    <w:rsid w:val="00A52635"/>
    <w:rsid w:val="00A52FA5"/>
    <w:rsid w:val="00A54171"/>
    <w:rsid w:val="00A557DF"/>
    <w:rsid w:val="00A57D6A"/>
    <w:rsid w:val="00A628F5"/>
    <w:rsid w:val="00A67D83"/>
    <w:rsid w:val="00A67DE2"/>
    <w:rsid w:val="00A70E99"/>
    <w:rsid w:val="00A71083"/>
    <w:rsid w:val="00A7321D"/>
    <w:rsid w:val="00A77649"/>
    <w:rsid w:val="00A8030C"/>
    <w:rsid w:val="00A833FD"/>
    <w:rsid w:val="00A84C6E"/>
    <w:rsid w:val="00A90037"/>
    <w:rsid w:val="00A91E7B"/>
    <w:rsid w:val="00A93634"/>
    <w:rsid w:val="00A94956"/>
    <w:rsid w:val="00A95C42"/>
    <w:rsid w:val="00A95F87"/>
    <w:rsid w:val="00A97863"/>
    <w:rsid w:val="00AA16A7"/>
    <w:rsid w:val="00AA7752"/>
    <w:rsid w:val="00AB264E"/>
    <w:rsid w:val="00AB2B53"/>
    <w:rsid w:val="00AB35CF"/>
    <w:rsid w:val="00AC3F4F"/>
    <w:rsid w:val="00AC4E31"/>
    <w:rsid w:val="00AC6953"/>
    <w:rsid w:val="00AC7AD5"/>
    <w:rsid w:val="00AD13F6"/>
    <w:rsid w:val="00AD3E72"/>
    <w:rsid w:val="00AD5D4B"/>
    <w:rsid w:val="00AE1BFC"/>
    <w:rsid w:val="00AE342C"/>
    <w:rsid w:val="00AE4977"/>
    <w:rsid w:val="00AE4D1D"/>
    <w:rsid w:val="00AE62DB"/>
    <w:rsid w:val="00AF3364"/>
    <w:rsid w:val="00AF77D2"/>
    <w:rsid w:val="00B0324C"/>
    <w:rsid w:val="00B03847"/>
    <w:rsid w:val="00B03CDC"/>
    <w:rsid w:val="00B1492D"/>
    <w:rsid w:val="00B23E1F"/>
    <w:rsid w:val="00B24698"/>
    <w:rsid w:val="00B26004"/>
    <w:rsid w:val="00B26861"/>
    <w:rsid w:val="00B26E53"/>
    <w:rsid w:val="00B3366A"/>
    <w:rsid w:val="00B345E1"/>
    <w:rsid w:val="00B400BB"/>
    <w:rsid w:val="00B4173B"/>
    <w:rsid w:val="00B434BA"/>
    <w:rsid w:val="00B43EA1"/>
    <w:rsid w:val="00B44BEA"/>
    <w:rsid w:val="00B50918"/>
    <w:rsid w:val="00B53086"/>
    <w:rsid w:val="00B54529"/>
    <w:rsid w:val="00B55E1F"/>
    <w:rsid w:val="00B572FA"/>
    <w:rsid w:val="00B57505"/>
    <w:rsid w:val="00B611C7"/>
    <w:rsid w:val="00B62183"/>
    <w:rsid w:val="00B64A30"/>
    <w:rsid w:val="00B6686F"/>
    <w:rsid w:val="00B77D4D"/>
    <w:rsid w:val="00B80533"/>
    <w:rsid w:val="00B81F23"/>
    <w:rsid w:val="00B91032"/>
    <w:rsid w:val="00B928A3"/>
    <w:rsid w:val="00B946CE"/>
    <w:rsid w:val="00BA3057"/>
    <w:rsid w:val="00BA6396"/>
    <w:rsid w:val="00BA7A09"/>
    <w:rsid w:val="00BB0F16"/>
    <w:rsid w:val="00BB1E0C"/>
    <w:rsid w:val="00BB2070"/>
    <w:rsid w:val="00BB302B"/>
    <w:rsid w:val="00BB33AF"/>
    <w:rsid w:val="00BB7E53"/>
    <w:rsid w:val="00BC1800"/>
    <w:rsid w:val="00BC243B"/>
    <w:rsid w:val="00BC6015"/>
    <w:rsid w:val="00BC7630"/>
    <w:rsid w:val="00BD3A7A"/>
    <w:rsid w:val="00BD4EA5"/>
    <w:rsid w:val="00BD778C"/>
    <w:rsid w:val="00BE1F5F"/>
    <w:rsid w:val="00BF0BBC"/>
    <w:rsid w:val="00BF1C0B"/>
    <w:rsid w:val="00BF4C96"/>
    <w:rsid w:val="00BF4D99"/>
    <w:rsid w:val="00C01D22"/>
    <w:rsid w:val="00C0261B"/>
    <w:rsid w:val="00C02E4D"/>
    <w:rsid w:val="00C10E37"/>
    <w:rsid w:val="00C15398"/>
    <w:rsid w:val="00C16A84"/>
    <w:rsid w:val="00C259DD"/>
    <w:rsid w:val="00C27765"/>
    <w:rsid w:val="00C31F1F"/>
    <w:rsid w:val="00C34B94"/>
    <w:rsid w:val="00C34CD2"/>
    <w:rsid w:val="00C4141F"/>
    <w:rsid w:val="00C43623"/>
    <w:rsid w:val="00C4649F"/>
    <w:rsid w:val="00C46A9C"/>
    <w:rsid w:val="00C47F53"/>
    <w:rsid w:val="00C533EF"/>
    <w:rsid w:val="00C57870"/>
    <w:rsid w:val="00C60859"/>
    <w:rsid w:val="00C609E3"/>
    <w:rsid w:val="00C61545"/>
    <w:rsid w:val="00C70575"/>
    <w:rsid w:val="00C705B8"/>
    <w:rsid w:val="00C70C57"/>
    <w:rsid w:val="00C711EE"/>
    <w:rsid w:val="00C80DE5"/>
    <w:rsid w:val="00C82BE9"/>
    <w:rsid w:val="00C8675F"/>
    <w:rsid w:val="00C932B5"/>
    <w:rsid w:val="00C94CC5"/>
    <w:rsid w:val="00C961D7"/>
    <w:rsid w:val="00CA1E42"/>
    <w:rsid w:val="00CA5A31"/>
    <w:rsid w:val="00CB2F2D"/>
    <w:rsid w:val="00CB429F"/>
    <w:rsid w:val="00CB43B8"/>
    <w:rsid w:val="00CB6120"/>
    <w:rsid w:val="00CB65CE"/>
    <w:rsid w:val="00CC124D"/>
    <w:rsid w:val="00CC1F69"/>
    <w:rsid w:val="00CC4315"/>
    <w:rsid w:val="00CC6575"/>
    <w:rsid w:val="00CD1423"/>
    <w:rsid w:val="00CD2343"/>
    <w:rsid w:val="00CD5586"/>
    <w:rsid w:val="00CD6088"/>
    <w:rsid w:val="00CD6EA2"/>
    <w:rsid w:val="00CD7CDD"/>
    <w:rsid w:val="00CE6B73"/>
    <w:rsid w:val="00CF5E01"/>
    <w:rsid w:val="00D00B52"/>
    <w:rsid w:val="00D02FF0"/>
    <w:rsid w:val="00D03DFD"/>
    <w:rsid w:val="00D03F71"/>
    <w:rsid w:val="00D04AD7"/>
    <w:rsid w:val="00D11546"/>
    <w:rsid w:val="00D12624"/>
    <w:rsid w:val="00D12849"/>
    <w:rsid w:val="00D132DA"/>
    <w:rsid w:val="00D1657A"/>
    <w:rsid w:val="00D23D54"/>
    <w:rsid w:val="00D25D33"/>
    <w:rsid w:val="00D3359E"/>
    <w:rsid w:val="00D34372"/>
    <w:rsid w:val="00D3473C"/>
    <w:rsid w:val="00D36685"/>
    <w:rsid w:val="00D41527"/>
    <w:rsid w:val="00D466BB"/>
    <w:rsid w:val="00D50383"/>
    <w:rsid w:val="00D55A50"/>
    <w:rsid w:val="00D56733"/>
    <w:rsid w:val="00D56DB9"/>
    <w:rsid w:val="00D63EE6"/>
    <w:rsid w:val="00D71538"/>
    <w:rsid w:val="00D756C5"/>
    <w:rsid w:val="00D75EA1"/>
    <w:rsid w:val="00D800DA"/>
    <w:rsid w:val="00D829A9"/>
    <w:rsid w:val="00D9063D"/>
    <w:rsid w:val="00D912A8"/>
    <w:rsid w:val="00D912AD"/>
    <w:rsid w:val="00D91DE9"/>
    <w:rsid w:val="00D954D6"/>
    <w:rsid w:val="00DB099F"/>
    <w:rsid w:val="00DB413C"/>
    <w:rsid w:val="00DD0E37"/>
    <w:rsid w:val="00DD460D"/>
    <w:rsid w:val="00DD6AF5"/>
    <w:rsid w:val="00DE0CA3"/>
    <w:rsid w:val="00DE2AEE"/>
    <w:rsid w:val="00DE3C67"/>
    <w:rsid w:val="00DE45A9"/>
    <w:rsid w:val="00DE45F5"/>
    <w:rsid w:val="00DF160E"/>
    <w:rsid w:val="00DF3C61"/>
    <w:rsid w:val="00E0225B"/>
    <w:rsid w:val="00E042D9"/>
    <w:rsid w:val="00E04C82"/>
    <w:rsid w:val="00E04CBC"/>
    <w:rsid w:val="00E10040"/>
    <w:rsid w:val="00E22E81"/>
    <w:rsid w:val="00E23A32"/>
    <w:rsid w:val="00E2575A"/>
    <w:rsid w:val="00E25EA8"/>
    <w:rsid w:val="00E26050"/>
    <w:rsid w:val="00E26C26"/>
    <w:rsid w:val="00E3369E"/>
    <w:rsid w:val="00E33FF3"/>
    <w:rsid w:val="00E3666A"/>
    <w:rsid w:val="00E367BB"/>
    <w:rsid w:val="00E3686C"/>
    <w:rsid w:val="00E373A0"/>
    <w:rsid w:val="00E4110B"/>
    <w:rsid w:val="00E43649"/>
    <w:rsid w:val="00E45483"/>
    <w:rsid w:val="00E46380"/>
    <w:rsid w:val="00E46803"/>
    <w:rsid w:val="00E46EB9"/>
    <w:rsid w:val="00E47E88"/>
    <w:rsid w:val="00E5171E"/>
    <w:rsid w:val="00E600CA"/>
    <w:rsid w:val="00E60D40"/>
    <w:rsid w:val="00E61588"/>
    <w:rsid w:val="00E6291E"/>
    <w:rsid w:val="00E653AD"/>
    <w:rsid w:val="00E71DC2"/>
    <w:rsid w:val="00E71E4C"/>
    <w:rsid w:val="00E74499"/>
    <w:rsid w:val="00E75BD2"/>
    <w:rsid w:val="00E80706"/>
    <w:rsid w:val="00E8135C"/>
    <w:rsid w:val="00E909B2"/>
    <w:rsid w:val="00E91D5F"/>
    <w:rsid w:val="00E941E3"/>
    <w:rsid w:val="00E94D67"/>
    <w:rsid w:val="00E951C5"/>
    <w:rsid w:val="00E9621C"/>
    <w:rsid w:val="00E976FB"/>
    <w:rsid w:val="00EA3BA8"/>
    <w:rsid w:val="00EA4C7D"/>
    <w:rsid w:val="00EA7B70"/>
    <w:rsid w:val="00EB14E6"/>
    <w:rsid w:val="00EB4E87"/>
    <w:rsid w:val="00EB631F"/>
    <w:rsid w:val="00EC0134"/>
    <w:rsid w:val="00EC376B"/>
    <w:rsid w:val="00ED1577"/>
    <w:rsid w:val="00ED1839"/>
    <w:rsid w:val="00ED66A5"/>
    <w:rsid w:val="00EE30BA"/>
    <w:rsid w:val="00EE6C62"/>
    <w:rsid w:val="00EF0318"/>
    <w:rsid w:val="00EF15DB"/>
    <w:rsid w:val="00EF4C6C"/>
    <w:rsid w:val="00EF6571"/>
    <w:rsid w:val="00F065D6"/>
    <w:rsid w:val="00F0730A"/>
    <w:rsid w:val="00F13F1F"/>
    <w:rsid w:val="00F15B8B"/>
    <w:rsid w:val="00F16CED"/>
    <w:rsid w:val="00F20BC6"/>
    <w:rsid w:val="00F274DB"/>
    <w:rsid w:val="00F3091B"/>
    <w:rsid w:val="00F310D8"/>
    <w:rsid w:val="00F33D60"/>
    <w:rsid w:val="00F36CC6"/>
    <w:rsid w:val="00F372E9"/>
    <w:rsid w:val="00F420A0"/>
    <w:rsid w:val="00F45083"/>
    <w:rsid w:val="00F45A02"/>
    <w:rsid w:val="00F46429"/>
    <w:rsid w:val="00F475D6"/>
    <w:rsid w:val="00F54CDF"/>
    <w:rsid w:val="00F57E98"/>
    <w:rsid w:val="00F673A9"/>
    <w:rsid w:val="00F71C65"/>
    <w:rsid w:val="00F71CE6"/>
    <w:rsid w:val="00F72993"/>
    <w:rsid w:val="00F72AC2"/>
    <w:rsid w:val="00F842C2"/>
    <w:rsid w:val="00F84F59"/>
    <w:rsid w:val="00F85065"/>
    <w:rsid w:val="00F859EA"/>
    <w:rsid w:val="00F85EDC"/>
    <w:rsid w:val="00F87E8C"/>
    <w:rsid w:val="00F940E9"/>
    <w:rsid w:val="00FA6EFE"/>
    <w:rsid w:val="00FB184C"/>
    <w:rsid w:val="00FB18C5"/>
    <w:rsid w:val="00FB365D"/>
    <w:rsid w:val="00FB5DEA"/>
    <w:rsid w:val="00FB68DB"/>
    <w:rsid w:val="00FC4970"/>
    <w:rsid w:val="00FC57BF"/>
    <w:rsid w:val="00FC6326"/>
    <w:rsid w:val="00FC68AB"/>
    <w:rsid w:val="00FC7246"/>
    <w:rsid w:val="00FD39AF"/>
    <w:rsid w:val="00FD480A"/>
    <w:rsid w:val="00FF70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4D18"/>
    <w:pPr>
      <w:spacing w:after="200" w:line="276" w:lineRule="auto"/>
    </w:pPr>
    <w:rPr>
      <w:lang w:eastAsia="en-US"/>
    </w:rPr>
  </w:style>
  <w:style w:type="paragraph" w:styleId="Ttulo1">
    <w:name w:val="heading 1"/>
    <w:basedOn w:val="Normal"/>
    <w:next w:val="Normal"/>
    <w:link w:val="Ttulo1Car"/>
    <w:uiPriority w:val="99"/>
    <w:qFormat/>
    <w:rsid w:val="003A24EF"/>
    <w:pPr>
      <w:keepNext/>
      <w:numPr>
        <w:numId w:val="20"/>
      </w:numPr>
      <w:spacing w:before="240" w:after="120" w:line="360" w:lineRule="auto"/>
      <w:jc w:val="both"/>
      <w:outlineLvl w:val="0"/>
    </w:pPr>
    <w:rPr>
      <w:rFonts w:ascii="Arial" w:hAnsi="Arial"/>
      <w:b/>
      <w:kern w:val="28"/>
      <w:sz w:val="20"/>
      <w:szCs w:val="20"/>
      <w:lang w:val="es-ES_tradnl" w:eastAsia="es-ES"/>
    </w:rPr>
  </w:style>
  <w:style w:type="paragraph" w:styleId="Ttulo2">
    <w:name w:val="heading 2"/>
    <w:basedOn w:val="Normal"/>
    <w:next w:val="Normal"/>
    <w:link w:val="Ttulo2Car"/>
    <w:uiPriority w:val="99"/>
    <w:qFormat/>
    <w:rsid w:val="003A24EF"/>
    <w:pPr>
      <w:keepNext/>
      <w:numPr>
        <w:ilvl w:val="1"/>
        <w:numId w:val="20"/>
      </w:numPr>
      <w:spacing w:before="240" w:after="120" w:line="360" w:lineRule="auto"/>
      <w:ind w:left="566"/>
      <w:jc w:val="both"/>
      <w:outlineLvl w:val="1"/>
    </w:pPr>
    <w:rPr>
      <w:rFonts w:ascii="Arial" w:hAnsi="Arial"/>
      <w:b/>
      <w:i/>
      <w:kern w:val="28"/>
      <w:sz w:val="20"/>
      <w:szCs w:val="20"/>
      <w:lang w:val="es-ES_tradnl" w:eastAsia="es-ES"/>
    </w:rPr>
  </w:style>
  <w:style w:type="paragraph" w:styleId="Ttulo3">
    <w:name w:val="heading 3"/>
    <w:basedOn w:val="Normal"/>
    <w:next w:val="Normal"/>
    <w:link w:val="Ttulo3Car"/>
    <w:uiPriority w:val="99"/>
    <w:qFormat/>
    <w:rsid w:val="003A24EF"/>
    <w:pPr>
      <w:keepNext/>
      <w:numPr>
        <w:ilvl w:val="2"/>
        <w:numId w:val="20"/>
      </w:numPr>
      <w:spacing w:before="240" w:after="120" w:line="360" w:lineRule="auto"/>
      <w:ind w:left="566"/>
      <w:jc w:val="both"/>
      <w:outlineLvl w:val="2"/>
    </w:pPr>
    <w:rPr>
      <w:rFonts w:ascii="Arial" w:hAnsi="Arial"/>
      <w:b/>
      <w:kern w:val="28"/>
      <w:sz w:val="20"/>
      <w:szCs w:val="20"/>
      <w:lang w:val="es-ES_tradnl" w:eastAsia="es-ES"/>
    </w:rPr>
  </w:style>
  <w:style w:type="paragraph" w:styleId="Ttulo4">
    <w:name w:val="heading 4"/>
    <w:basedOn w:val="Normal"/>
    <w:next w:val="Normal"/>
    <w:link w:val="Ttulo4Car"/>
    <w:uiPriority w:val="99"/>
    <w:qFormat/>
    <w:rsid w:val="003A24EF"/>
    <w:pPr>
      <w:keepNext/>
      <w:numPr>
        <w:ilvl w:val="3"/>
        <w:numId w:val="20"/>
      </w:numPr>
      <w:spacing w:before="240" w:after="120" w:line="360" w:lineRule="auto"/>
      <w:ind w:left="566"/>
      <w:jc w:val="both"/>
      <w:outlineLvl w:val="3"/>
    </w:pPr>
    <w:rPr>
      <w:rFonts w:ascii="Arial" w:hAnsi="Arial"/>
      <w:b/>
      <w:i/>
      <w:kern w:val="28"/>
      <w:sz w:val="20"/>
      <w:szCs w:val="20"/>
      <w:lang w:val="es-ES_tradnl" w:eastAsia="es-ES"/>
    </w:rPr>
  </w:style>
  <w:style w:type="paragraph" w:styleId="Ttulo5">
    <w:name w:val="heading 5"/>
    <w:basedOn w:val="Normal"/>
    <w:next w:val="Normal"/>
    <w:link w:val="Ttulo5Car"/>
    <w:uiPriority w:val="99"/>
    <w:qFormat/>
    <w:rsid w:val="003A24EF"/>
    <w:pPr>
      <w:numPr>
        <w:ilvl w:val="4"/>
        <w:numId w:val="20"/>
      </w:numPr>
      <w:spacing w:before="240" w:after="120" w:line="360" w:lineRule="auto"/>
      <w:ind w:left="566"/>
      <w:jc w:val="both"/>
      <w:outlineLvl w:val="4"/>
    </w:pPr>
    <w:rPr>
      <w:rFonts w:ascii="Arial" w:hAnsi="Arial"/>
      <w:kern w:val="28"/>
      <w:sz w:val="20"/>
      <w:szCs w:val="20"/>
      <w:lang w:val="es-ES_tradnl" w:eastAsia="es-ES"/>
    </w:rPr>
  </w:style>
  <w:style w:type="paragraph" w:styleId="Ttulo6">
    <w:name w:val="heading 6"/>
    <w:basedOn w:val="Normal"/>
    <w:next w:val="Normal"/>
    <w:link w:val="Ttulo6Car"/>
    <w:uiPriority w:val="99"/>
    <w:qFormat/>
    <w:rsid w:val="003A24EF"/>
    <w:pPr>
      <w:numPr>
        <w:ilvl w:val="5"/>
        <w:numId w:val="20"/>
      </w:numPr>
      <w:spacing w:before="240" w:after="120" w:line="360" w:lineRule="auto"/>
      <w:ind w:left="566"/>
      <w:jc w:val="both"/>
      <w:outlineLvl w:val="5"/>
    </w:pPr>
    <w:rPr>
      <w:rFonts w:ascii="Arial" w:hAnsi="Arial"/>
      <w:i/>
      <w:kern w:val="28"/>
      <w:sz w:val="20"/>
      <w:szCs w:val="20"/>
      <w:lang w:val="es-ES_tradnl" w:eastAsia="es-ES"/>
    </w:rPr>
  </w:style>
  <w:style w:type="paragraph" w:styleId="Ttulo7">
    <w:name w:val="heading 7"/>
    <w:basedOn w:val="Normal"/>
    <w:next w:val="Normal"/>
    <w:link w:val="Ttulo7Car"/>
    <w:uiPriority w:val="99"/>
    <w:qFormat/>
    <w:rsid w:val="003A24EF"/>
    <w:pPr>
      <w:numPr>
        <w:ilvl w:val="6"/>
        <w:numId w:val="20"/>
      </w:numPr>
      <w:spacing w:before="240" w:after="120" w:line="360" w:lineRule="auto"/>
      <w:ind w:left="566"/>
      <w:jc w:val="both"/>
      <w:outlineLvl w:val="6"/>
    </w:pPr>
    <w:rPr>
      <w:rFonts w:ascii="Arial" w:hAnsi="Arial"/>
      <w:kern w:val="28"/>
      <w:sz w:val="20"/>
      <w:szCs w:val="20"/>
      <w:lang w:val="es-ES_tradnl" w:eastAsia="es-ES"/>
    </w:rPr>
  </w:style>
  <w:style w:type="paragraph" w:styleId="Ttulo8">
    <w:name w:val="heading 8"/>
    <w:basedOn w:val="Normal"/>
    <w:next w:val="Normal"/>
    <w:link w:val="Ttulo8Car"/>
    <w:uiPriority w:val="99"/>
    <w:qFormat/>
    <w:rsid w:val="003A24EF"/>
    <w:pPr>
      <w:numPr>
        <w:ilvl w:val="7"/>
        <w:numId w:val="20"/>
      </w:numPr>
      <w:spacing w:before="240" w:after="120" w:line="360" w:lineRule="auto"/>
      <w:ind w:left="566"/>
      <w:jc w:val="both"/>
      <w:outlineLvl w:val="7"/>
    </w:pPr>
    <w:rPr>
      <w:rFonts w:ascii="Arial" w:hAnsi="Arial"/>
      <w:i/>
      <w:kern w:val="28"/>
      <w:sz w:val="20"/>
      <w:szCs w:val="20"/>
      <w:lang w:val="es-ES_tradnl" w:eastAsia="es-ES"/>
    </w:rPr>
  </w:style>
  <w:style w:type="paragraph" w:styleId="Ttulo9">
    <w:name w:val="heading 9"/>
    <w:basedOn w:val="Normal"/>
    <w:next w:val="Normal"/>
    <w:link w:val="Ttulo9Car"/>
    <w:uiPriority w:val="99"/>
    <w:qFormat/>
    <w:rsid w:val="003A24EF"/>
    <w:pPr>
      <w:numPr>
        <w:ilvl w:val="8"/>
        <w:numId w:val="20"/>
      </w:numPr>
      <w:spacing w:before="240" w:after="120" w:line="360" w:lineRule="auto"/>
      <w:ind w:left="566"/>
      <w:jc w:val="both"/>
      <w:outlineLvl w:val="8"/>
    </w:pPr>
    <w:rPr>
      <w:rFonts w:ascii="Arial" w:hAnsi="Arial"/>
      <w:i/>
      <w:kern w:val="28"/>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24EF"/>
    <w:rPr>
      <w:rFonts w:ascii="Arial" w:hAnsi="Arial" w:cs="Times New Roman"/>
      <w:b/>
      <w:kern w:val="28"/>
      <w:sz w:val="20"/>
      <w:szCs w:val="20"/>
      <w:lang w:val="es-ES_tradnl"/>
    </w:rPr>
  </w:style>
  <w:style w:type="character" w:customStyle="1" w:styleId="Ttulo2Car">
    <w:name w:val="Título 2 Car"/>
    <w:basedOn w:val="Fuentedeprrafopredeter"/>
    <w:link w:val="Ttulo2"/>
    <w:uiPriority w:val="99"/>
    <w:locked/>
    <w:rsid w:val="003A24EF"/>
    <w:rPr>
      <w:rFonts w:ascii="Arial" w:hAnsi="Arial" w:cs="Times New Roman"/>
      <w:b/>
      <w:i/>
      <w:kern w:val="28"/>
      <w:sz w:val="20"/>
      <w:szCs w:val="20"/>
      <w:lang w:val="es-ES_tradnl"/>
    </w:rPr>
  </w:style>
  <w:style w:type="character" w:customStyle="1" w:styleId="Ttulo3Car">
    <w:name w:val="Título 3 Car"/>
    <w:basedOn w:val="Fuentedeprrafopredeter"/>
    <w:link w:val="Ttulo3"/>
    <w:uiPriority w:val="99"/>
    <w:locked/>
    <w:rsid w:val="003A24EF"/>
    <w:rPr>
      <w:rFonts w:ascii="Arial" w:hAnsi="Arial" w:cs="Times New Roman"/>
      <w:b/>
      <w:kern w:val="28"/>
      <w:sz w:val="20"/>
      <w:szCs w:val="20"/>
      <w:lang w:val="es-ES_tradnl"/>
    </w:rPr>
  </w:style>
  <w:style w:type="character" w:customStyle="1" w:styleId="Ttulo4Car">
    <w:name w:val="Título 4 Car"/>
    <w:basedOn w:val="Fuentedeprrafopredeter"/>
    <w:link w:val="Ttulo4"/>
    <w:uiPriority w:val="99"/>
    <w:locked/>
    <w:rsid w:val="003A24EF"/>
    <w:rPr>
      <w:rFonts w:ascii="Arial" w:hAnsi="Arial" w:cs="Times New Roman"/>
      <w:b/>
      <w:i/>
      <w:kern w:val="28"/>
      <w:sz w:val="20"/>
      <w:szCs w:val="20"/>
      <w:lang w:val="es-ES_tradnl"/>
    </w:rPr>
  </w:style>
  <w:style w:type="character" w:customStyle="1" w:styleId="Ttulo5Car">
    <w:name w:val="Título 5 Car"/>
    <w:basedOn w:val="Fuentedeprrafopredeter"/>
    <w:link w:val="Ttulo5"/>
    <w:uiPriority w:val="99"/>
    <w:locked/>
    <w:rsid w:val="003A24EF"/>
    <w:rPr>
      <w:rFonts w:ascii="Arial" w:hAnsi="Arial" w:cs="Times New Roman"/>
      <w:kern w:val="28"/>
      <w:sz w:val="20"/>
      <w:szCs w:val="20"/>
      <w:lang w:val="es-ES_tradnl"/>
    </w:rPr>
  </w:style>
  <w:style w:type="character" w:customStyle="1" w:styleId="Ttulo6Car">
    <w:name w:val="Título 6 Car"/>
    <w:basedOn w:val="Fuentedeprrafopredeter"/>
    <w:link w:val="Ttulo6"/>
    <w:uiPriority w:val="99"/>
    <w:locked/>
    <w:rsid w:val="003A24EF"/>
    <w:rPr>
      <w:rFonts w:ascii="Arial" w:hAnsi="Arial" w:cs="Times New Roman"/>
      <w:i/>
      <w:kern w:val="28"/>
      <w:sz w:val="20"/>
      <w:szCs w:val="20"/>
      <w:lang w:val="es-ES_tradnl"/>
    </w:rPr>
  </w:style>
  <w:style w:type="character" w:customStyle="1" w:styleId="Ttulo7Car">
    <w:name w:val="Título 7 Car"/>
    <w:basedOn w:val="Fuentedeprrafopredeter"/>
    <w:link w:val="Ttulo7"/>
    <w:uiPriority w:val="99"/>
    <w:locked/>
    <w:rsid w:val="003A24EF"/>
    <w:rPr>
      <w:rFonts w:ascii="Arial" w:hAnsi="Arial" w:cs="Times New Roman"/>
      <w:kern w:val="28"/>
      <w:sz w:val="20"/>
      <w:szCs w:val="20"/>
      <w:lang w:val="es-ES_tradnl"/>
    </w:rPr>
  </w:style>
  <w:style w:type="character" w:customStyle="1" w:styleId="Ttulo8Car">
    <w:name w:val="Título 8 Car"/>
    <w:basedOn w:val="Fuentedeprrafopredeter"/>
    <w:link w:val="Ttulo8"/>
    <w:uiPriority w:val="99"/>
    <w:locked/>
    <w:rsid w:val="003A24EF"/>
    <w:rPr>
      <w:rFonts w:ascii="Arial" w:hAnsi="Arial" w:cs="Times New Roman"/>
      <w:i/>
      <w:kern w:val="28"/>
      <w:sz w:val="20"/>
      <w:szCs w:val="20"/>
      <w:lang w:val="es-ES_tradnl"/>
    </w:rPr>
  </w:style>
  <w:style w:type="character" w:customStyle="1" w:styleId="Ttulo9Car">
    <w:name w:val="Título 9 Car"/>
    <w:basedOn w:val="Fuentedeprrafopredeter"/>
    <w:link w:val="Ttulo9"/>
    <w:uiPriority w:val="99"/>
    <w:locked/>
    <w:rsid w:val="003A24EF"/>
    <w:rPr>
      <w:rFonts w:ascii="Arial" w:hAnsi="Arial" w:cs="Times New Roman"/>
      <w:i/>
      <w:kern w:val="28"/>
      <w:sz w:val="20"/>
      <w:szCs w:val="20"/>
      <w:lang w:val="es-ES_tradnl"/>
    </w:rPr>
  </w:style>
  <w:style w:type="paragraph" w:styleId="Textonotapie">
    <w:name w:val="footnote text"/>
    <w:basedOn w:val="Normal"/>
    <w:link w:val="TextonotapieCar"/>
    <w:uiPriority w:val="99"/>
    <w:semiHidden/>
    <w:rsid w:val="00701639"/>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semiHidden/>
    <w:locked/>
    <w:rsid w:val="00701639"/>
    <w:rPr>
      <w:rFonts w:ascii="Times New Roman" w:hAnsi="Times New Roman" w:cs="Times New Roman"/>
      <w:sz w:val="20"/>
      <w:lang w:eastAsia="es-ES"/>
    </w:rPr>
  </w:style>
  <w:style w:type="character" w:styleId="Refdenotaalpie">
    <w:name w:val="footnote reference"/>
    <w:basedOn w:val="Fuentedeprrafopredeter"/>
    <w:uiPriority w:val="99"/>
    <w:rsid w:val="00701639"/>
    <w:rPr>
      <w:rFonts w:cs="Times New Roman"/>
      <w:vertAlign w:val="superscript"/>
    </w:rPr>
  </w:style>
  <w:style w:type="paragraph" w:styleId="Encabezado">
    <w:name w:val="header"/>
    <w:basedOn w:val="Normal"/>
    <w:link w:val="EncabezadoCar"/>
    <w:uiPriority w:val="99"/>
    <w:rsid w:val="00701639"/>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701639"/>
    <w:rPr>
      <w:rFonts w:cs="Times New Roman"/>
    </w:rPr>
  </w:style>
  <w:style w:type="paragraph" w:styleId="Piedepgina">
    <w:name w:val="footer"/>
    <w:basedOn w:val="Normal"/>
    <w:link w:val="PiedepginaCar"/>
    <w:uiPriority w:val="99"/>
    <w:rsid w:val="00701639"/>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701639"/>
    <w:rPr>
      <w:rFonts w:cs="Times New Roman"/>
    </w:rPr>
  </w:style>
  <w:style w:type="paragraph" w:styleId="Textodeglobo">
    <w:name w:val="Balloon Text"/>
    <w:basedOn w:val="Normal"/>
    <w:link w:val="TextodegloboCar"/>
    <w:uiPriority w:val="99"/>
    <w:semiHidden/>
    <w:rsid w:val="00701639"/>
    <w:pPr>
      <w:spacing w:after="0" w:line="240" w:lineRule="auto"/>
    </w:pPr>
    <w:rPr>
      <w:rFonts w:ascii="Tahoma" w:hAnsi="Tahoma"/>
      <w:sz w:val="16"/>
      <w:szCs w:val="20"/>
      <w:lang w:eastAsia="es-ES"/>
    </w:rPr>
  </w:style>
  <w:style w:type="character" w:customStyle="1" w:styleId="TextodegloboCar">
    <w:name w:val="Texto de globo Car"/>
    <w:basedOn w:val="Fuentedeprrafopredeter"/>
    <w:link w:val="Textodeglobo"/>
    <w:uiPriority w:val="99"/>
    <w:semiHidden/>
    <w:locked/>
    <w:rsid w:val="00701639"/>
    <w:rPr>
      <w:rFonts w:ascii="Tahoma" w:hAnsi="Tahoma" w:cs="Times New Roman"/>
      <w:sz w:val="16"/>
    </w:rPr>
  </w:style>
  <w:style w:type="paragraph" w:styleId="Prrafodelista">
    <w:name w:val="List Paragraph"/>
    <w:basedOn w:val="Normal"/>
    <w:uiPriority w:val="99"/>
    <w:qFormat/>
    <w:rsid w:val="004660C1"/>
    <w:pPr>
      <w:ind w:left="720"/>
      <w:contextualSpacing/>
    </w:pPr>
  </w:style>
  <w:style w:type="paragraph" w:styleId="Sangradetextonormal">
    <w:name w:val="Body Text Indent"/>
    <w:basedOn w:val="Normal"/>
    <w:link w:val="SangradetextonormalCar"/>
    <w:uiPriority w:val="99"/>
    <w:rsid w:val="003A24EF"/>
    <w:pPr>
      <w:spacing w:after="120" w:line="360" w:lineRule="auto"/>
      <w:ind w:left="705"/>
      <w:jc w:val="both"/>
    </w:pPr>
    <w:rPr>
      <w:rFonts w:ascii="Arial" w:hAnsi="Arial"/>
      <w:kern w:val="28"/>
      <w:sz w:val="20"/>
      <w:szCs w:val="20"/>
      <w:lang w:val="es-ES_tradnl" w:eastAsia="es-ES"/>
    </w:rPr>
  </w:style>
  <w:style w:type="character" w:customStyle="1" w:styleId="SangradetextonormalCar">
    <w:name w:val="Sangría de texto normal Car"/>
    <w:basedOn w:val="Fuentedeprrafopredeter"/>
    <w:link w:val="Sangradetextonormal"/>
    <w:uiPriority w:val="99"/>
    <w:locked/>
    <w:rsid w:val="003A24EF"/>
    <w:rPr>
      <w:rFonts w:ascii="Arial" w:hAnsi="Arial" w:cs="Times New Roman"/>
      <w:kern w:val="28"/>
      <w:sz w:val="20"/>
      <w:lang w:val="es-ES_tradnl" w:eastAsia="es-ES"/>
    </w:rPr>
  </w:style>
  <w:style w:type="paragraph" w:styleId="Sangra3detindependiente">
    <w:name w:val="Body Text Indent 3"/>
    <w:basedOn w:val="Normal"/>
    <w:link w:val="Sangra3detindependienteCar"/>
    <w:uiPriority w:val="99"/>
    <w:rsid w:val="003A24EF"/>
    <w:pPr>
      <w:spacing w:after="120" w:line="360" w:lineRule="auto"/>
      <w:ind w:firstLine="708"/>
      <w:jc w:val="both"/>
    </w:pPr>
    <w:rPr>
      <w:rFonts w:ascii="Arial" w:hAnsi="Arial"/>
      <w:kern w:val="28"/>
      <w:sz w:val="20"/>
      <w:szCs w:val="20"/>
      <w:lang w:val="es-ES_tradnl" w:eastAsia="es-ES"/>
    </w:rPr>
  </w:style>
  <w:style w:type="character" w:customStyle="1" w:styleId="Sangra3detindependienteCar">
    <w:name w:val="Sangría 3 de t. independiente Car"/>
    <w:basedOn w:val="Fuentedeprrafopredeter"/>
    <w:link w:val="Sangra3detindependiente"/>
    <w:uiPriority w:val="99"/>
    <w:locked/>
    <w:rsid w:val="003A24EF"/>
    <w:rPr>
      <w:rFonts w:ascii="Arial" w:hAnsi="Arial" w:cs="Times New Roman"/>
      <w:kern w:val="28"/>
      <w:sz w:val="20"/>
      <w:lang w:val="es-ES_tradnl" w:eastAsia="es-ES"/>
    </w:rPr>
  </w:style>
  <w:style w:type="paragraph" w:styleId="Textoindependiente">
    <w:name w:val="Body Text"/>
    <w:basedOn w:val="Normal"/>
    <w:link w:val="TextoindependienteCar"/>
    <w:uiPriority w:val="99"/>
    <w:rsid w:val="003A24EF"/>
    <w:pPr>
      <w:spacing w:after="0" w:line="360" w:lineRule="auto"/>
      <w:jc w:val="both"/>
    </w:pPr>
    <w:rPr>
      <w:rFonts w:ascii="Verdana" w:hAnsi="Verdana"/>
      <w:sz w:val="24"/>
      <w:szCs w:val="20"/>
      <w:lang w:eastAsia="es-ES"/>
    </w:rPr>
  </w:style>
  <w:style w:type="character" w:customStyle="1" w:styleId="TextoindependienteCar">
    <w:name w:val="Texto independiente Car"/>
    <w:basedOn w:val="Fuentedeprrafopredeter"/>
    <w:link w:val="Textoindependiente"/>
    <w:uiPriority w:val="99"/>
    <w:locked/>
    <w:rsid w:val="003A24EF"/>
    <w:rPr>
      <w:rFonts w:ascii="Verdana" w:hAnsi="Verdana" w:cs="Times New Roman"/>
      <w:sz w:val="24"/>
      <w:lang w:eastAsia="es-ES"/>
    </w:rPr>
  </w:style>
  <w:style w:type="paragraph" w:styleId="Textoindependiente2">
    <w:name w:val="Body Text 2"/>
    <w:basedOn w:val="Normal"/>
    <w:link w:val="Textoindependiente2Car"/>
    <w:uiPriority w:val="99"/>
    <w:semiHidden/>
    <w:rsid w:val="007B63E3"/>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uiPriority w:val="99"/>
    <w:semiHidden/>
    <w:locked/>
    <w:rsid w:val="007B63E3"/>
    <w:rPr>
      <w:rFonts w:cs="Times New Roman"/>
    </w:rPr>
  </w:style>
  <w:style w:type="paragraph" w:styleId="Sangra2detindependiente">
    <w:name w:val="Body Text Indent 2"/>
    <w:basedOn w:val="Normal"/>
    <w:link w:val="Sangra2detindependienteCar"/>
    <w:uiPriority w:val="99"/>
    <w:semiHidden/>
    <w:rsid w:val="000D5653"/>
    <w:pPr>
      <w:spacing w:after="120" w:line="480" w:lineRule="auto"/>
      <w:ind w:left="283"/>
    </w:pPr>
    <w:rPr>
      <w:sz w:val="20"/>
      <w:szCs w:val="20"/>
      <w:lang w:eastAsia="es-ES"/>
    </w:rPr>
  </w:style>
  <w:style w:type="character" w:customStyle="1" w:styleId="Sangra2detindependienteCar">
    <w:name w:val="Sangría 2 de t. independiente Car"/>
    <w:basedOn w:val="Fuentedeprrafopredeter"/>
    <w:link w:val="Sangra2detindependiente"/>
    <w:uiPriority w:val="99"/>
    <w:semiHidden/>
    <w:locked/>
    <w:rsid w:val="000D5653"/>
    <w:rPr>
      <w:rFonts w:cs="Times New Roman"/>
    </w:rPr>
  </w:style>
  <w:style w:type="paragraph" w:styleId="Textoindependiente3">
    <w:name w:val="Body Text 3"/>
    <w:basedOn w:val="Normal"/>
    <w:link w:val="Textoindependiente3Car"/>
    <w:uiPriority w:val="99"/>
    <w:semiHidden/>
    <w:rsid w:val="0093642E"/>
    <w:pPr>
      <w:spacing w:after="120"/>
    </w:pPr>
    <w:rPr>
      <w:sz w:val="16"/>
      <w:szCs w:val="20"/>
      <w:lang w:eastAsia="es-ES"/>
    </w:rPr>
  </w:style>
  <w:style w:type="character" w:customStyle="1" w:styleId="Textoindependiente3Car">
    <w:name w:val="Texto independiente 3 Car"/>
    <w:basedOn w:val="Fuentedeprrafopredeter"/>
    <w:link w:val="Textoindependiente3"/>
    <w:uiPriority w:val="99"/>
    <w:semiHidden/>
    <w:locked/>
    <w:rsid w:val="0093642E"/>
    <w:rPr>
      <w:rFonts w:cs="Times New Roman"/>
      <w:sz w:val="16"/>
    </w:rPr>
  </w:style>
  <w:style w:type="character" w:customStyle="1" w:styleId="apple-converted-space">
    <w:name w:val="apple-converted-space"/>
    <w:uiPriority w:val="99"/>
    <w:rsid w:val="0093642E"/>
  </w:style>
  <w:style w:type="character" w:styleId="Textoennegrita">
    <w:name w:val="Strong"/>
    <w:basedOn w:val="Fuentedeprrafopredeter"/>
    <w:uiPriority w:val="99"/>
    <w:qFormat/>
    <w:rsid w:val="0093642E"/>
    <w:rPr>
      <w:rFonts w:cs="Times New Roman"/>
      <w:b/>
    </w:rPr>
  </w:style>
  <w:style w:type="character" w:styleId="Hipervnculo">
    <w:name w:val="Hyperlink"/>
    <w:basedOn w:val="Fuentedeprrafopredeter"/>
    <w:uiPriority w:val="99"/>
    <w:rsid w:val="000D7BDF"/>
    <w:rPr>
      <w:rFonts w:cs="Times New Roman"/>
      <w:color w:val="0000FF"/>
      <w:u w:val="single"/>
    </w:rPr>
  </w:style>
  <w:style w:type="paragraph" w:customStyle="1" w:styleId="western">
    <w:name w:val="western"/>
    <w:basedOn w:val="Normal"/>
    <w:uiPriority w:val="99"/>
    <w:rsid w:val="000D7BDF"/>
    <w:pPr>
      <w:spacing w:before="100" w:beforeAutospacing="1" w:after="0" w:line="240" w:lineRule="auto"/>
    </w:pPr>
    <w:rPr>
      <w:rFonts w:ascii="Times New Roman" w:eastAsia="Times New Roman" w:hAnsi="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s.wikipedia.org/wiki/Conde-Duque_de_Olivares" TargetMode="External"/><Relationship Id="rId17" Type="http://schemas.openxmlformats.org/officeDocument/2006/relationships/image" Target="http://4.bp.blogspot.com/-oGKfgREETkI/T4wCXSW8p3I/AAAAAAAAAFE/ZrsBO1xWYWk/s1600/Ferrocarriles+en+Espa%C3%B1a.p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historia.com/frames.htm?http://www.artehistoria.com/historia/personajes/5589.ht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es.wikipedia.org/wiki/Azarquie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rtehistoria.com/frames.htm?http://www.artehistoria.com/historia/personajes/4839.htm" TargetMode="External"/><Relationship Id="rId14" Type="http://schemas.openxmlformats.org/officeDocument/2006/relationships/image" Target="http://2.bp.blogspot.com/-DFUgNmmz3Uc/TZd2gtjqKcI/AAAAAAAAAls/Wa6UBn-me3A/s1600/Amadeo+I+ante+el+cad%C3%A1ver+de+Prim.JPE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tehistoria.jcyl.es/v2/contextos/74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8246-F17A-4729-B38D-DF68E9C9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89</Pages>
  <Words>37766</Words>
  <Characters>206387</Characters>
  <Application>Microsoft Office Word</Application>
  <DocSecurity>0</DocSecurity>
  <Lines>1719</Lines>
  <Paragraphs>487</Paragraphs>
  <ScaleCrop>false</ScaleCrop>
  <HeadingPairs>
    <vt:vector size="2" baseType="variant">
      <vt:variant>
        <vt:lpstr>Título</vt:lpstr>
      </vt:variant>
      <vt:variant>
        <vt:i4>1</vt:i4>
      </vt:variant>
    </vt:vector>
  </HeadingPairs>
  <TitlesOfParts>
    <vt:vector size="1" baseType="lpstr">
      <vt:lpstr>HISTORIA DE ESPAÑA SEGUNDO DE BACHILLERATO</vt:lpstr>
    </vt:vector>
  </TitlesOfParts>
  <Company/>
  <LinksUpToDate>false</LinksUpToDate>
  <CharactersWithSpaces>243666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 ESPAÑA SEGUNDO DE BACHILLERATO</dc:title>
  <dc:subject/>
  <dc:creator>Alfredo</dc:creator>
  <cp:keywords/>
  <dc:description/>
  <cp:lastModifiedBy>Alfredo</cp:lastModifiedBy>
  <cp:revision>37</cp:revision>
  <cp:lastPrinted>2014-09-02T10:32:00Z</cp:lastPrinted>
  <dcterms:created xsi:type="dcterms:W3CDTF">2014-09-02T10:34:00Z</dcterms:created>
  <dcterms:modified xsi:type="dcterms:W3CDTF">2014-09-28T17:46:00Z</dcterms:modified>
</cp:coreProperties>
</file>